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6A" w:rsidRPr="005F6CD6" w:rsidRDefault="0084006A" w:rsidP="0084006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CD6">
        <w:rPr>
          <w:rFonts w:cs="Arial"/>
          <w:b/>
          <w:sz w:val="28"/>
          <w:szCs w:val="28"/>
          <w:u w:val="single"/>
        </w:rPr>
        <w:t>ΕΝΤΥΠΟ ΟΙΚΟΝΟΜΙΚΗΣ ΠΡΟΣΦΟΡΑΣ</w:t>
      </w:r>
    </w:p>
    <w:p w:rsidR="0084006A" w:rsidRPr="00061480" w:rsidRDefault="0084006A" w:rsidP="0084006A">
      <w:pPr>
        <w:spacing w:after="0"/>
        <w:jc w:val="center"/>
        <w:rPr>
          <w:rFonts w:cs="Arial"/>
          <w:b/>
          <w:u w:val="single"/>
        </w:rPr>
      </w:pPr>
    </w:p>
    <w:p w:rsidR="0084006A" w:rsidRPr="00061480" w:rsidRDefault="0084006A" w:rsidP="0084006A">
      <w:pPr>
        <w:spacing w:after="0" w:line="360" w:lineRule="auto"/>
        <w:ind w:left="-567" w:right="-709"/>
        <w:rPr>
          <w:rFonts w:cs="Arial"/>
          <w:b/>
          <w:sz w:val="18"/>
          <w:szCs w:val="18"/>
        </w:rPr>
      </w:pPr>
      <w:r w:rsidRPr="00061480">
        <w:rPr>
          <w:rFonts w:cs="Arial"/>
          <w:b/>
          <w:sz w:val="18"/>
          <w:szCs w:val="18"/>
        </w:rPr>
        <w:t>ΣΤΟΙΧΕΙΑ ΕΠΙΧΕΙΡΗΣΗΣ: ΤΗΛ: …………………</w:t>
      </w:r>
      <w:r>
        <w:rPr>
          <w:rFonts w:cs="Arial"/>
          <w:b/>
          <w:sz w:val="18"/>
          <w:szCs w:val="18"/>
        </w:rPr>
        <w:t>……</w:t>
      </w:r>
      <w:r w:rsidRPr="00061480">
        <w:rPr>
          <w:rFonts w:cs="Arial"/>
          <w:b/>
          <w:sz w:val="18"/>
          <w:szCs w:val="18"/>
        </w:rPr>
        <w:t>……</w:t>
      </w:r>
      <w:r>
        <w:rPr>
          <w:rFonts w:cs="Arial"/>
          <w:b/>
          <w:sz w:val="18"/>
          <w:szCs w:val="18"/>
        </w:rPr>
        <w:t>……………</w:t>
      </w:r>
      <w:r w:rsidRPr="00061480">
        <w:rPr>
          <w:rFonts w:cs="Arial"/>
          <w:b/>
          <w:sz w:val="18"/>
          <w:szCs w:val="18"/>
        </w:rPr>
        <w:t xml:space="preserve">    ΦΑΞ: ……………………</w:t>
      </w:r>
      <w:r>
        <w:rPr>
          <w:rFonts w:cs="Arial"/>
          <w:b/>
          <w:sz w:val="18"/>
          <w:szCs w:val="18"/>
        </w:rPr>
        <w:t>…………</w:t>
      </w:r>
      <w:r w:rsidRPr="00061480">
        <w:rPr>
          <w:rFonts w:cs="Arial"/>
          <w:b/>
          <w:sz w:val="18"/>
          <w:szCs w:val="18"/>
        </w:rPr>
        <w:t xml:space="preserve">    </w:t>
      </w:r>
      <w:r w:rsidRPr="00061480">
        <w:rPr>
          <w:rFonts w:cs="Arial"/>
          <w:b/>
          <w:sz w:val="18"/>
          <w:szCs w:val="18"/>
          <w:lang w:val="en-US"/>
        </w:rPr>
        <w:t>E</w:t>
      </w:r>
      <w:r w:rsidRPr="00061480">
        <w:rPr>
          <w:rFonts w:cs="Arial"/>
          <w:b/>
          <w:sz w:val="18"/>
          <w:szCs w:val="18"/>
        </w:rPr>
        <w:t>-</w:t>
      </w:r>
      <w:r w:rsidRPr="00061480">
        <w:rPr>
          <w:rFonts w:cs="Arial"/>
          <w:b/>
          <w:sz w:val="18"/>
          <w:szCs w:val="18"/>
          <w:lang w:val="en-US"/>
        </w:rPr>
        <w:t>mail</w:t>
      </w:r>
      <w:r w:rsidRPr="00061480">
        <w:rPr>
          <w:rFonts w:cs="Arial"/>
          <w:b/>
          <w:sz w:val="18"/>
          <w:szCs w:val="18"/>
        </w:rPr>
        <w:t>:……………………………………………..</w:t>
      </w:r>
    </w:p>
    <w:p w:rsidR="0084006A" w:rsidRDefault="0084006A" w:rsidP="0084006A">
      <w:pPr>
        <w:spacing w:after="0"/>
        <w:jc w:val="both"/>
        <w:rPr>
          <w:rFonts w:cs="Arial"/>
          <w:b/>
          <w:sz w:val="18"/>
          <w:szCs w:val="18"/>
          <w:u w:val="single"/>
        </w:rPr>
      </w:pPr>
    </w:p>
    <w:p w:rsidR="0084006A" w:rsidRPr="00552EA9" w:rsidRDefault="0084006A" w:rsidP="0084006A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552EA9">
        <w:rPr>
          <w:rFonts w:cs="Arial"/>
          <w:sz w:val="20"/>
          <w:szCs w:val="20"/>
        </w:rPr>
        <w:t xml:space="preserve">Το προσφερόμενο ενιαίο ποσοστό έκπτωσης επί τοις %, θα υπολογίζεται στη νόμιμα διαμορφωμένη κάθε φορά </w:t>
      </w:r>
      <w:r w:rsidRPr="00552EA9">
        <w:rPr>
          <w:rFonts w:cs="Arial,Italic"/>
          <w:i/>
          <w:iCs/>
          <w:sz w:val="20"/>
          <w:szCs w:val="20"/>
        </w:rPr>
        <w:t xml:space="preserve">μέση τιμή λιανικής πώλησης </w:t>
      </w:r>
      <w:r w:rsidRPr="00552EA9">
        <w:rPr>
          <w:rFonts w:cs="Arial"/>
          <w:sz w:val="20"/>
          <w:szCs w:val="20"/>
        </w:rPr>
        <w:t xml:space="preserve">του είδους, κατά την ημέρα παράδοσής του, όπως θα προκύπτει από το εκάστοτε εκδιδόμενο </w:t>
      </w:r>
      <w:r w:rsidRPr="00552EA9">
        <w:rPr>
          <w:rFonts w:cs="Arial,Bold"/>
          <w:b/>
          <w:bCs/>
          <w:sz w:val="20"/>
          <w:szCs w:val="20"/>
        </w:rPr>
        <w:t xml:space="preserve">Δελτίο Πιστοποίησης Τιμών από το Παρατηρητήριο Τιμών της Γενικής Γραμματείας Εμπορίου </w:t>
      </w:r>
      <w:r w:rsidRPr="00552EA9">
        <w:rPr>
          <w:rFonts w:cs="Arial"/>
          <w:b/>
          <w:bCs/>
          <w:sz w:val="20"/>
          <w:szCs w:val="20"/>
        </w:rPr>
        <w:t xml:space="preserve">&amp; </w:t>
      </w:r>
      <w:r w:rsidRPr="00552EA9">
        <w:rPr>
          <w:rFonts w:cs="Arial,Bold"/>
          <w:b/>
          <w:bCs/>
          <w:sz w:val="20"/>
          <w:szCs w:val="20"/>
        </w:rPr>
        <w:t>Προστασίας Καταναλωτή</w:t>
      </w:r>
      <w:r w:rsidRPr="00552EA9">
        <w:rPr>
          <w:rFonts w:cs="Arial"/>
          <w:b/>
          <w:bCs/>
          <w:sz w:val="20"/>
          <w:szCs w:val="20"/>
        </w:rPr>
        <w:t xml:space="preserve">. </w:t>
      </w:r>
      <w:r w:rsidRPr="00552EA9">
        <w:rPr>
          <w:rFonts w:cs="Arial"/>
          <w:bCs/>
          <w:sz w:val="20"/>
          <w:szCs w:val="20"/>
        </w:rPr>
        <w:t xml:space="preserve">(Αφορά </w:t>
      </w:r>
      <w:r w:rsidRPr="00552EA9">
        <w:rPr>
          <w:rFonts w:cs="Arial"/>
          <w:bCs/>
          <w:sz w:val="20"/>
          <w:szCs w:val="20"/>
          <w:u w:val="single"/>
        </w:rPr>
        <w:t>μόνο</w:t>
      </w:r>
      <w:r w:rsidRPr="00552EA9">
        <w:rPr>
          <w:rFonts w:cs="Arial"/>
          <w:bCs/>
          <w:sz w:val="20"/>
          <w:szCs w:val="20"/>
        </w:rPr>
        <w:t xml:space="preserve"> το είδος Ελαιολάδου)</w:t>
      </w:r>
    </w:p>
    <w:p w:rsidR="0084006A" w:rsidRPr="00061480" w:rsidRDefault="0084006A" w:rsidP="0084006A">
      <w:pPr>
        <w:spacing w:after="0"/>
        <w:jc w:val="both"/>
        <w:rPr>
          <w:rFonts w:cs="Arial"/>
          <w:b/>
          <w:sz w:val="18"/>
          <w:szCs w:val="18"/>
          <w:u w:val="single"/>
        </w:rPr>
      </w:pPr>
    </w:p>
    <w:p w:rsidR="0084006A" w:rsidRPr="00061480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248" w:type="dxa"/>
        <w:jc w:val="center"/>
        <w:tblInd w:w="-2100" w:type="dxa"/>
        <w:tblLook w:val="04A0"/>
      </w:tblPr>
      <w:tblGrid>
        <w:gridCol w:w="630"/>
        <w:gridCol w:w="3080"/>
        <w:gridCol w:w="850"/>
        <w:gridCol w:w="709"/>
        <w:gridCol w:w="992"/>
        <w:gridCol w:w="1276"/>
        <w:gridCol w:w="1134"/>
        <w:gridCol w:w="1577"/>
      </w:tblGrid>
      <w:tr w:rsidR="0084006A" w:rsidRPr="00061480" w:rsidTr="00B22625">
        <w:trPr>
          <w:trHeight w:val="283"/>
          <w:jc w:val="center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color w:val="FFFFFF"/>
                <w:sz w:val="20"/>
                <w:szCs w:val="20"/>
              </w:rPr>
              <w:t>ΟΜΑΔΑ Α : ΕΙΔΗ ΤΡΟΦΙΜΩΝ (ΠΑΝΤΟΠΩΛΕΙΟΥ)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ΤΙΜΗ ΜΟΝΑΔΟΣ (ΧΩΡΙΣ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   (ΧΩΡΙΣ ΦΠΑ)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color w:val="000000"/>
                <w:sz w:val="20"/>
                <w:szCs w:val="20"/>
              </w:rPr>
              <w:t>ΤΕΒΑ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Γάλα εβαπορέ 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συσκ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410γρ.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10.260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Γάλα εβαπορέ Παιδικό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κουτί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1.800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Γάλα σκόνη 1ης - 2ης βρεφικής ηλικίας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800γρ.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BA2692">
              <w:rPr>
                <w:rFonts w:cs="Arial"/>
                <w:b/>
                <w:bCs/>
                <w:sz w:val="18"/>
                <w:szCs w:val="18"/>
              </w:rPr>
              <w:t>Ελαιόλαδο έξτρα παρθένο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1 λίτρο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5.184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Default="0084006A" w:rsidP="0084006A">
            <w:pPr>
              <w:spacing w:after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55FDA">
              <w:rPr>
                <w:rFonts w:ascii="Cambria" w:hAnsi="Cambria" w:cs="Arial"/>
                <w:b/>
                <w:sz w:val="14"/>
                <w:szCs w:val="14"/>
              </w:rPr>
              <w:t>ΠΟΣΟΣΤΟ ΕΚΠΤ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. </w:t>
            </w:r>
            <w:r w:rsidRPr="00255FDA">
              <w:rPr>
                <w:rFonts w:ascii="Cambria" w:hAnsi="Cambria" w:cs="Arial"/>
                <w:b/>
                <w:sz w:val="16"/>
                <w:szCs w:val="16"/>
              </w:rPr>
              <w:t> </w:t>
            </w:r>
          </w:p>
          <w:p w:rsidR="0084006A" w:rsidRPr="00B03A32" w:rsidRDefault="0084006A" w:rsidP="0084006A">
            <w:pPr>
              <w:spacing w:after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(………….%)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Ζυμαρικά Νο6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19.560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Κρέμα Δημητριακών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300γρ.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Κρέμα Ριζάλευρο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300γρ.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Τυρί φέτα Ελληνική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6.520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Φακές μεσαίες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συσκ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6.944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090E1C" w:rsidP="00090E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Φασόλια ψιλά</w:t>
            </w:r>
            <w:r w:rsidR="0084006A"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4006A" w:rsidRPr="00BA2692">
              <w:rPr>
                <w:rFonts w:cs="Arial"/>
                <w:sz w:val="18"/>
                <w:szCs w:val="18"/>
              </w:rPr>
              <w:t>συσκ</w:t>
            </w:r>
            <w:proofErr w:type="spellEnd"/>
            <w:r w:rsidR="0084006A" w:rsidRPr="00BA269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6.096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ΜΕΡΙΚΟ ΣΥΝΟΛΟ ΕΙΔΩΝ (ΧΩΡΙΣ ΦΠΑ 9%)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ΠΟΣΟ ΦΠΑ 9%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ΤΙΜΗ ΜΟΝΑΔΟΣ (ΧΩΡΙΣ ΦΠΑ)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   (ΧΩΡΙΣ ΦΠΑ)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Ζάχαρη συσκευασία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1κιλό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5.184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Σάλτσα πελτέ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400γρ.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2375">
              <w:rPr>
                <w:rFonts w:cs="Arial"/>
                <w:b/>
                <w:sz w:val="18"/>
                <w:szCs w:val="18"/>
              </w:rPr>
              <w:t>3.456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ΕΙΔΩΝ (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ΧΩΡΙΣ </w:t>
            </w:r>
            <w:r w:rsidRPr="00061480">
              <w:rPr>
                <w:rFonts w:cs="Arial"/>
                <w:b/>
                <w:bCs/>
                <w:sz w:val="16"/>
                <w:szCs w:val="16"/>
              </w:rPr>
              <w:t xml:space="preserve">ΦΠΑ </w:t>
            </w: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Pr="00061480">
              <w:rPr>
                <w:rFonts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 xml:space="preserve">ΠΟΣΟ ΦΠΑ </w:t>
            </w: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Pr="00061480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ΑΘΡΟΙΣΜΑ 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>ΜΕΡΙΚΟ</w:t>
            </w:r>
            <w:r>
              <w:rPr>
                <w:rFonts w:cs="Arial"/>
                <w:b/>
                <w:bCs/>
                <w:sz w:val="18"/>
                <w:szCs w:val="18"/>
              </w:rPr>
              <w:t>Υ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 xml:space="preserve"> ΣΥΝΟΛΟ</w:t>
            </w:r>
            <w:r>
              <w:rPr>
                <w:rFonts w:cs="Arial"/>
                <w:b/>
                <w:bCs/>
                <w:sz w:val="18"/>
                <w:szCs w:val="18"/>
              </w:rPr>
              <w:t>Υ ΕΙΔΩΝ ΤΡΟΦΙΜΩΝ [</w:t>
            </w:r>
            <w:r w:rsidRPr="005C2375">
              <w:rPr>
                <w:rFonts w:cs="Arial"/>
                <w:b/>
                <w:bCs/>
                <w:sz w:val="16"/>
                <w:szCs w:val="16"/>
              </w:rPr>
              <w:t>ΜΕΡ. ΣΥΝΟΛΟ (9%) + ΜΕΡ. ΣΥΝΟΛΟ (17%)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ΑΘΡΟΙΣΜΑ ΣΥΝΟΛΟΥ 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>ΦΠΑ (</w:t>
            </w:r>
            <w:r>
              <w:rPr>
                <w:rFonts w:cs="Arial"/>
                <w:b/>
                <w:bCs/>
                <w:sz w:val="18"/>
                <w:szCs w:val="18"/>
              </w:rPr>
              <w:t>9% &amp;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 xml:space="preserve"> 17%)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061480" w:rsidTr="00B22625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61480">
              <w:rPr>
                <w:rFonts w:cs="Arial"/>
                <w:b/>
                <w:bCs/>
                <w:sz w:val="18"/>
                <w:szCs w:val="18"/>
              </w:rPr>
              <w:t>ΓΕΝΙΚΟ ΣΥΝΟΛΟ ΟΜΑΔΑΣ ΕΙΔΩΝ ΤΡΟΦΙΜΩΝ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4006A" w:rsidRPr="00BB6345" w:rsidRDefault="0084006A" w:rsidP="0084006A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84006A" w:rsidRDefault="0084006A" w:rsidP="0084006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 </w:t>
      </w: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</w:t>
      </w:r>
    </w:p>
    <w:p w:rsidR="0084006A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Pr="00BA2692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  <w:r w:rsidRPr="00BA2692">
        <w:rPr>
          <w:rFonts w:cs="Arial"/>
          <w:b/>
          <w:sz w:val="18"/>
          <w:szCs w:val="18"/>
        </w:rPr>
        <w:t>Ο ΠΡΟΣΦΕΡΩΝ</w:t>
      </w:r>
    </w:p>
    <w:p w:rsidR="0084006A" w:rsidRPr="00BA2692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BA2692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BA2692" w:rsidRDefault="0084006A" w:rsidP="0084006A">
      <w:pPr>
        <w:spacing w:after="0"/>
        <w:jc w:val="center"/>
        <w:rPr>
          <w:rFonts w:cs="Arial"/>
          <w:sz w:val="18"/>
          <w:szCs w:val="18"/>
          <w:u w:val="single"/>
        </w:rPr>
      </w:pPr>
      <w:r w:rsidRPr="00BA2692">
        <w:rPr>
          <w:rFonts w:cs="Arial"/>
          <w:sz w:val="18"/>
          <w:szCs w:val="18"/>
          <w:u w:val="single"/>
        </w:rPr>
        <w:t>ΣΦΡΑΓΙΔΑ - ΥΠΟΓΡΑΦΗ</w:t>
      </w:r>
    </w:p>
    <w:p w:rsidR="0084006A" w:rsidRPr="00BA2692" w:rsidRDefault="0084006A" w:rsidP="0084006A">
      <w:pPr>
        <w:spacing w:after="0"/>
        <w:rPr>
          <w:rFonts w:cs="Arial"/>
          <w:sz w:val="18"/>
          <w:szCs w:val="18"/>
        </w:rPr>
      </w:pPr>
    </w:p>
    <w:p w:rsidR="0084006A" w:rsidRPr="00BA2692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CD6">
        <w:rPr>
          <w:rFonts w:cs="Arial"/>
          <w:b/>
          <w:sz w:val="28"/>
          <w:szCs w:val="28"/>
          <w:u w:val="single"/>
        </w:rPr>
        <w:t>ΕΝΤΥΠΟ ΟΙΚΟΝΟΜΙΚΗΣ ΠΡΟΣΦΟΡΑΣ</w:t>
      </w:r>
    </w:p>
    <w:p w:rsidR="0084006A" w:rsidRPr="00BA2692" w:rsidRDefault="0084006A" w:rsidP="0084006A">
      <w:pPr>
        <w:spacing w:after="0"/>
        <w:jc w:val="center"/>
        <w:rPr>
          <w:rFonts w:cs="Arial"/>
          <w:b/>
          <w:u w:val="single"/>
        </w:rPr>
      </w:pPr>
    </w:p>
    <w:p w:rsidR="0084006A" w:rsidRPr="00BA2692" w:rsidRDefault="0084006A" w:rsidP="0084006A">
      <w:pPr>
        <w:spacing w:after="0" w:line="360" w:lineRule="auto"/>
        <w:ind w:left="-567" w:right="-709"/>
        <w:rPr>
          <w:rFonts w:cs="Arial"/>
          <w:b/>
          <w:sz w:val="18"/>
          <w:szCs w:val="18"/>
        </w:rPr>
      </w:pPr>
      <w:r w:rsidRPr="00BA2692">
        <w:rPr>
          <w:rFonts w:cs="Arial"/>
          <w:b/>
          <w:sz w:val="18"/>
          <w:szCs w:val="18"/>
        </w:rPr>
        <w:t>ΣΤΟΙΧΕΙΑ ΕΠΙΧΕΙΡΗΣΗΣ: ΤΗΛ: ………………….</w:t>
      </w:r>
      <w:r>
        <w:rPr>
          <w:rFonts w:cs="Arial"/>
          <w:b/>
          <w:sz w:val="18"/>
          <w:szCs w:val="18"/>
        </w:rPr>
        <w:t>………………….</w:t>
      </w:r>
      <w:r w:rsidRPr="00BA2692">
        <w:rPr>
          <w:rFonts w:cs="Arial"/>
          <w:b/>
          <w:sz w:val="18"/>
          <w:szCs w:val="18"/>
        </w:rPr>
        <w:t>…</w:t>
      </w:r>
      <w:r>
        <w:rPr>
          <w:rFonts w:cs="Arial"/>
          <w:b/>
          <w:sz w:val="18"/>
          <w:szCs w:val="18"/>
        </w:rPr>
        <w:t xml:space="preserve">   </w:t>
      </w:r>
      <w:r w:rsidRPr="00BA2692">
        <w:rPr>
          <w:rFonts w:cs="Arial"/>
          <w:b/>
          <w:sz w:val="18"/>
          <w:szCs w:val="18"/>
        </w:rPr>
        <w:t>ΦΑΞ: ……………………</w:t>
      </w:r>
      <w:r>
        <w:rPr>
          <w:rFonts w:cs="Arial"/>
          <w:b/>
          <w:sz w:val="18"/>
          <w:szCs w:val="18"/>
        </w:rPr>
        <w:t>………</w:t>
      </w:r>
      <w:r w:rsidRPr="00BA2692">
        <w:rPr>
          <w:rFonts w:cs="Arial"/>
          <w:b/>
          <w:sz w:val="18"/>
          <w:szCs w:val="18"/>
        </w:rPr>
        <w:t>……</w:t>
      </w:r>
      <w:r>
        <w:rPr>
          <w:rFonts w:cs="Arial"/>
          <w:b/>
          <w:sz w:val="18"/>
          <w:szCs w:val="18"/>
        </w:rPr>
        <w:t>…..</w:t>
      </w:r>
      <w:r w:rsidRPr="00BA2692">
        <w:rPr>
          <w:rFonts w:cs="Arial"/>
          <w:b/>
          <w:sz w:val="18"/>
          <w:szCs w:val="18"/>
        </w:rPr>
        <w:t>…</w:t>
      </w:r>
      <w:r>
        <w:rPr>
          <w:rFonts w:cs="Arial"/>
          <w:b/>
          <w:sz w:val="18"/>
          <w:szCs w:val="18"/>
        </w:rPr>
        <w:t xml:space="preserve">   </w:t>
      </w:r>
      <w:r w:rsidRPr="00BA2692">
        <w:rPr>
          <w:rFonts w:cs="Arial"/>
          <w:b/>
          <w:sz w:val="18"/>
          <w:szCs w:val="18"/>
          <w:lang w:val="en-US"/>
        </w:rPr>
        <w:t>E</w:t>
      </w:r>
      <w:r w:rsidRPr="00BA2692">
        <w:rPr>
          <w:rFonts w:cs="Arial"/>
          <w:b/>
          <w:sz w:val="18"/>
          <w:szCs w:val="18"/>
        </w:rPr>
        <w:t>-</w:t>
      </w:r>
      <w:r w:rsidRPr="00BA2692">
        <w:rPr>
          <w:rFonts w:cs="Arial"/>
          <w:b/>
          <w:sz w:val="18"/>
          <w:szCs w:val="18"/>
          <w:lang w:val="en-US"/>
        </w:rPr>
        <w:t>mail</w:t>
      </w:r>
      <w:r w:rsidRPr="00BA2692">
        <w:rPr>
          <w:rFonts w:cs="Arial"/>
          <w:b/>
          <w:sz w:val="18"/>
          <w:szCs w:val="18"/>
        </w:rPr>
        <w:t>:………</w:t>
      </w:r>
      <w:r>
        <w:rPr>
          <w:rFonts w:cs="Arial"/>
          <w:b/>
          <w:sz w:val="18"/>
          <w:szCs w:val="18"/>
        </w:rPr>
        <w:t>……….</w:t>
      </w:r>
      <w:r w:rsidRPr="00BA2692">
        <w:rPr>
          <w:rFonts w:cs="Arial"/>
          <w:b/>
          <w:sz w:val="18"/>
          <w:szCs w:val="18"/>
        </w:rPr>
        <w:t>…</w:t>
      </w:r>
      <w:r>
        <w:rPr>
          <w:rFonts w:cs="Arial"/>
          <w:b/>
          <w:sz w:val="18"/>
          <w:szCs w:val="18"/>
        </w:rPr>
        <w:t>……</w:t>
      </w:r>
      <w:r w:rsidRPr="00BA2692">
        <w:rPr>
          <w:rFonts w:cs="Arial"/>
          <w:b/>
          <w:sz w:val="18"/>
          <w:szCs w:val="18"/>
        </w:rPr>
        <w:t>……………</w:t>
      </w: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879" w:type="dxa"/>
        <w:jc w:val="center"/>
        <w:tblInd w:w="-1872" w:type="dxa"/>
        <w:tblLook w:val="04A0"/>
      </w:tblPr>
      <w:tblGrid>
        <w:gridCol w:w="626"/>
        <w:gridCol w:w="3112"/>
        <w:gridCol w:w="992"/>
        <w:gridCol w:w="567"/>
        <w:gridCol w:w="990"/>
        <w:gridCol w:w="1100"/>
        <w:gridCol w:w="1168"/>
        <w:gridCol w:w="1324"/>
      </w:tblGrid>
      <w:tr w:rsidR="0084006A" w:rsidRPr="00BA2692" w:rsidTr="00B22625">
        <w:trPr>
          <w:trHeight w:val="283"/>
          <w:jc w:val="center"/>
        </w:trPr>
        <w:tc>
          <w:tcPr>
            <w:tcW w:w="6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2692">
              <w:rPr>
                <w:rFonts w:cs="Arial"/>
                <w:b/>
                <w:bCs/>
                <w:color w:val="FFFFFF"/>
                <w:sz w:val="20"/>
                <w:szCs w:val="20"/>
              </w:rPr>
              <w:t>ΟΜΑΔΑ Β : ΕΙΔΗ ΒΑΣΙΚΗΣ ΥΛΙΚΗΣ ΣΥΝΔΡΟΜΗΣ (ΕΙΔΗ ΚΑΘΑΡΙΣΜΟΥ)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C2375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ΤΙΜΗ ΜΟΝΑΔΟΣ (ΧΩΡΙΣ ΦΠΑ)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   (ΧΩΡΙΣ ΦΠΑ)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061480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269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269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6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6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2692">
              <w:rPr>
                <w:rFonts w:cs="Arial"/>
                <w:b/>
                <w:bCs/>
                <w:color w:val="000000"/>
                <w:sz w:val="20"/>
                <w:szCs w:val="20"/>
              </w:rPr>
              <w:t>ΤΕΒΑ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Καθαριστικό γενικής χρήσης 1-2kg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1.728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Μωρομάντιλα 60τεμ.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Οδοντόβουρτσα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Οδοντόκρεμα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D51447" w:rsidP="0084006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Πάνες 20-5</w:t>
            </w:r>
            <w:r w:rsidR="0084006A" w:rsidRPr="00BA2692">
              <w:rPr>
                <w:rFonts w:cs="Arial"/>
                <w:sz w:val="18"/>
                <w:szCs w:val="18"/>
              </w:rPr>
              <w:t xml:space="preserve">0τεμ. Σύμφωνα με τις προδιαγραφές : α) από 4 έως 9 </w:t>
            </w:r>
            <w:proofErr w:type="spellStart"/>
            <w:r w:rsidR="0084006A" w:rsidRPr="00BA2692">
              <w:rPr>
                <w:rFonts w:cs="Arial"/>
                <w:sz w:val="18"/>
                <w:szCs w:val="18"/>
              </w:rPr>
              <w:t>kg</w:t>
            </w:r>
            <w:proofErr w:type="spellEnd"/>
            <w:r w:rsidR="0084006A" w:rsidRPr="00BA2692">
              <w:rPr>
                <w:rFonts w:cs="Arial"/>
                <w:sz w:val="18"/>
                <w:szCs w:val="18"/>
              </w:rPr>
              <w:t xml:space="preserve"> 50%, β) από 7 έως 18kg 30%, γ) από 11 έως 25kg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2692">
              <w:rPr>
                <w:rFonts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Σαμπουάν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Σκόνη πλυντηρίου ρούχων 16-24 μεζούρες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1.728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Υγρό πιάτων 400ml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A2692">
              <w:rPr>
                <w:rFonts w:cs="Arial"/>
                <w:b/>
                <w:sz w:val="18"/>
                <w:szCs w:val="18"/>
              </w:rPr>
              <w:t>1.728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6A" w:rsidRPr="00BA2692" w:rsidRDefault="0084006A" w:rsidP="0084006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61480">
              <w:rPr>
                <w:rFonts w:cs="Arial"/>
                <w:b/>
                <w:bCs/>
                <w:sz w:val="18"/>
                <w:szCs w:val="18"/>
              </w:rPr>
              <w:t>ΜΕΡΙΚΟ ΣΥΝΟΛΟ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ΕΙΔΩΝ ΒΑΣΙΚΗΣ ΥΛΙΚΗΣ ΣΥΝΔΡΟΜΗΣ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006A" w:rsidRPr="00BA2692" w:rsidRDefault="0084006A" w:rsidP="0084006A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ΠΟΣΟ 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>ΦΠΑ (17%)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006A" w:rsidRPr="00BA2692" w:rsidRDefault="0084006A" w:rsidP="0084006A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006A" w:rsidRPr="00BA2692" w:rsidTr="00B22625">
        <w:trPr>
          <w:trHeight w:val="283"/>
          <w:jc w:val="center"/>
        </w:trPr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006A" w:rsidRPr="00061480" w:rsidRDefault="0084006A" w:rsidP="0084006A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61480">
              <w:rPr>
                <w:rFonts w:cs="Arial"/>
                <w:b/>
                <w:bCs/>
                <w:sz w:val="18"/>
                <w:szCs w:val="18"/>
              </w:rPr>
              <w:t>ΓΕΝ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ΙΚΟ ΣΥΝΟΛΟ ΟΜΑΔΑΣ ΕΙΔΩΝ ΒΑΣΙΚΗΣ ΥΛΙΚΗΣ ΣΥΝΔΡΟΜΗΣ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006A" w:rsidRPr="00BA2692" w:rsidRDefault="0084006A" w:rsidP="0084006A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462E1F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462E1F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Ο ΠΡΟΣΦΕΡΩΝ</w:t>
      </w: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sz w:val="18"/>
          <w:szCs w:val="18"/>
          <w:u w:val="single"/>
        </w:rPr>
      </w:pPr>
      <w:r w:rsidRPr="005F6CD6">
        <w:rPr>
          <w:rFonts w:cs="Arial"/>
          <w:sz w:val="18"/>
          <w:szCs w:val="18"/>
          <w:u w:val="single"/>
        </w:rPr>
        <w:t>ΣΦΡΑΓΙΔΑ - ΥΠΟΓΡΑΦΗ</w:t>
      </w:r>
    </w:p>
    <w:p w:rsidR="0084006A" w:rsidRPr="005F6CD6" w:rsidRDefault="0084006A" w:rsidP="0084006A">
      <w:pPr>
        <w:spacing w:after="0"/>
        <w:rPr>
          <w:rFonts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CD6">
        <w:rPr>
          <w:rFonts w:cs="Arial"/>
          <w:b/>
          <w:sz w:val="28"/>
          <w:szCs w:val="28"/>
          <w:u w:val="single"/>
        </w:rPr>
        <w:t>ΕΝΤΥΠΟ ΟΙΚΟΝΟΜΙΚΗΣ ΠΡΟΣΦΟΡΑΣ</w:t>
      </w:r>
    </w:p>
    <w:p w:rsidR="0084006A" w:rsidRPr="005F6CD6" w:rsidRDefault="0084006A" w:rsidP="0084006A">
      <w:pPr>
        <w:spacing w:after="0"/>
        <w:jc w:val="center"/>
        <w:rPr>
          <w:rFonts w:cs="Arial"/>
          <w:b/>
          <w:u w:val="single"/>
        </w:rPr>
      </w:pPr>
    </w:p>
    <w:p w:rsidR="0084006A" w:rsidRPr="005F6CD6" w:rsidRDefault="0084006A" w:rsidP="0084006A">
      <w:pPr>
        <w:spacing w:after="0" w:line="360" w:lineRule="auto"/>
        <w:ind w:left="-567" w:right="-709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ΣΤΟΙΧΕΙΑ ΕΠΙΧΕΙΡΗΣΗΣ: ΤΗΛ: …………………..…</w:t>
      </w:r>
      <w:r>
        <w:rPr>
          <w:rFonts w:cs="Arial"/>
          <w:b/>
          <w:sz w:val="18"/>
          <w:szCs w:val="18"/>
        </w:rPr>
        <w:t>……………</w:t>
      </w:r>
      <w:r w:rsidRPr="005F6CD6">
        <w:rPr>
          <w:rFonts w:cs="Arial"/>
          <w:b/>
          <w:sz w:val="18"/>
          <w:szCs w:val="18"/>
        </w:rPr>
        <w:t>…</w:t>
      </w:r>
      <w:r>
        <w:rPr>
          <w:rFonts w:cs="Arial"/>
          <w:b/>
          <w:sz w:val="18"/>
          <w:szCs w:val="18"/>
        </w:rPr>
        <w:t xml:space="preserve">  </w:t>
      </w:r>
      <w:r w:rsidRPr="005F6CD6">
        <w:rPr>
          <w:rFonts w:cs="Arial"/>
          <w:b/>
          <w:sz w:val="18"/>
          <w:szCs w:val="18"/>
        </w:rPr>
        <w:t>ΦΑΞ: …………</w:t>
      </w:r>
      <w:r>
        <w:rPr>
          <w:rFonts w:cs="Arial"/>
          <w:b/>
          <w:sz w:val="18"/>
          <w:szCs w:val="18"/>
        </w:rPr>
        <w:t>………</w:t>
      </w:r>
      <w:r w:rsidRPr="005F6CD6">
        <w:rPr>
          <w:rFonts w:cs="Arial"/>
          <w:b/>
          <w:sz w:val="18"/>
          <w:szCs w:val="18"/>
        </w:rPr>
        <w:t>…………………</w:t>
      </w:r>
      <w:r>
        <w:rPr>
          <w:rFonts w:cs="Arial"/>
          <w:b/>
          <w:sz w:val="18"/>
          <w:szCs w:val="18"/>
        </w:rPr>
        <w:t xml:space="preserve">  </w:t>
      </w:r>
      <w:r w:rsidRPr="005F6CD6">
        <w:rPr>
          <w:rFonts w:cs="Arial"/>
          <w:b/>
          <w:sz w:val="18"/>
          <w:szCs w:val="18"/>
          <w:lang w:val="en-US"/>
        </w:rPr>
        <w:t>E</w:t>
      </w:r>
      <w:r w:rsidRPr="005F6CD6">
        <w:rPr>
          <w:rFonts w:cs="Arial"/>
          <w:b/>
          <w:sz w:val="18"/>
          <w:szCs w:val="18"/>
        </w:rPr>
        <w:t>-</w:t>
      </w:r>
      <w:r w:rsidRPr="005F6CD6">
        <w:rPr>
          <w:rFonts w:cs="Arial"/>
          <w:b/>
          <w:sz w:val="18"/>
          <w:szCs w:val="18"/>
          <w:lang w:val="en-US"/>
        </w:rPr>
        <w:t>mail</w:t>
      </w:r>
      <w:r w:rsidRPr="005F6CD6">
        <w:rPr>
          <w:rFonts w:cs="Arial"/>
          <w:b/>
          <w:sz w:val="18"/>
          <w:szCs w:val="18"/>
        </w:rPr>
        <w:t>:……</w:t>
      </w:r>
      <w:r>
        <w:rPr>
          <w:rFonts w:cs="Arial"/>
          <w:b/>
          <w:sz w:val="18"/>
          <w:szCs w:val="18"/>
        </w:rPr>
        <w:t>………</w:t>
      </w:r>
      <w:r w:rsidRPr="005F6CD6">
        <w:rPr>
          <w:rFonts w:cs="Arial"/>
          <w:b/>
          <w:sz w:val="18"/>
          <w:szCs w:val="18"/>
        </w:rPr>
        <w:t>………………………</w:t>
      </w: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552EA9" w:rsidRDefault="0084006A" w:rsidP="0084006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552EA9">
        <w:rPr>
          <w:rFonts w:cs="Arial"/>
          <w:sz w:val="20"/>
          <w:szCs w:val="20"/>
        </w:rPr>
        <w:t xml:space="preserve">Το προσφερόμενο ενιαίο ποσοστό έκπτωσης επί τοις %, θα υπολογίζεται στη νόμιμα διαμορφωμένη κάθε φορά </w:t>
      </w:r>
      <w:r w:rsidRPr="00552EA9">
        <w:rPr>
          <w:rFonts w:cs="Arial,Italic"/>
          <w:i/>
          <w:iCs/>
          <w:sz w:val="20"/>
          <w:szCs w:val="20"/>
        </w:rPr>
        <w:t xml:space="preserve">μέση τιμή λιανικής πώλησης </w:t>
      </w:r>
      <w:r w:rsidRPr="00552EA9">
        <w:rPr>
          <w:rFonts w:cs="Arial"/>
          <w:sz w:val="20"/>
          <w:szCs w:val="20"/>
        </w:rPr>
        <w:t xml:space="preserve">του είδους, κατά την ημέρα παράδοσής του, όπως θα προκύπτει από το εκάστοτε εκδιδόμενο </w:t>
      </w:r>
      <w:r w:rsidRPr="00552EA9">
        <w:rPr>
          <w:rFonts w:cs="Arial,Bold"/>
          <w:b/>
          <w:bCs/>
          <w:sz w:val="20"/>
          <w:szCs w:val="20"/>
        </w:rPr>
        <w:t xml:space="preserve">Δελτίο Πιστοποίησης Τιμών από το Παρατηρητήριο Τιμών της Γενικής Γραμματείας Εμπορίου </w:t>
      </w:r>
      <w:r w:rsidRPr="00552EA9">
        <w:rPr>
          <w:rFonts w:cs="Arial"/>
          <w:b/>
          <w:bCs/>
          <w:sz w:val="20"/>
          <w:szCs w:val="20"/>
        </w:rPr>
        <w:t xml:space="preserve">&amp; </w:t>
      </w:r>
      <w:r w:rsidRPr="00552EA9">
        <w:rPr>
          <w:rFonts w:cs="Arial,Bold"/>
          <w:b/>
          <w:bCs/>
          <w:sz w:val="20"/>
          <w:szCs w:val="20"/>
        </w:rPr>
        <w:t>Προστασίας Καταναλωτή</w:t>
      </w:r>
      <w:r w:rsidRPr="00552EA9">
        <w:rPr>
          <w:rFonts w:cs="Arial"/>
          <w:b/>
          <w:bCs/>
          <w:sz w:val="20"/>
          <w:szCs w:val="20"/>
        </w:rPr>
        <w:t>.</w:t>
      </w: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255FD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Ind w:w="-176" w:type="dxa"/>
        <w:tblLook w:val="04A0"/>
      </w:tblPr>
      <w:tblGrid>
        <w:gridCol w:w="480"/>
        <w:gridCol w:w="3228"/>
        <w:gridCol w:w="663"/>
        <w:gridCol w:w="1068"/>
        <w:gridCol w:w="515"/>
        <w:gridCol w:w="486"/>
        <w:gridCol w:w="1499"/>
        <w:gridCol w:w="1417"/>
      </w:tblGrid>
      <w:tr w:rsidR="0084006A" w:rsidRPr="005F6CD6" w:rsidTr="009F7839">
        <w:trPr>
          <w:trHeight w:val="300"/>
          <w:jc w:val="center"/>
        </w:trPr>
        <w:tc>
          <w:tcPr>
            <w:tcW w:w="4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5F6CD6">
              <w:rPr>
                <w:rFonts w:cs="Arial"/>
                <w:b/>
                <w:bCs/>
                <w:color w:val="FFFFFF"/>
                <w:sz w:val="20"/>
                <w:szCs w:val="20"/>
              </w:rPr>
              <w:t>ΟΜΑΔΑ Γ : ΕΙΔΗ ΚΡΕΟΠΩΛΕΙΟΥ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(ΤΕΒΑ)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4006A" w:rsidRPr="005F6CD6" w:rsidTr="009F7839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ΣΥΝΟΛΙΚΟ ΠΟΣΟΣΤΟ ΕΚΠΤΩΣΗΣ ΕΠΙ ΤΟΙΣ ΕΚΑΤΟ % ΚΑΙ ΟΛΟΓΡΑΦΩΣ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84006A" w:rsidRPr="005F6CD6" w:rsidTr="009F783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6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rPr>
                <w:sz w:val="18"/>
                <w:szCs w:val="18"/>
              </w:rPr>
            </w:pPr>
            <w:r w:rsidRPr="005F6CD6">
              <w:rPr>
                <w:sz w:val="18"/>
                <w:szCs w:val="18"/>
              </w:rPr>
              <w:t xml:space="preserve">Κοτόπουλο νωπό ολόκληρο 1,3 – 2 </w:t>
            </w:r>
            <w:r w:rsidRPr="005F6CD6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sz w:val="18"/>
                <w:szCs w:val="18"/>
              </w:rPr>
            </w:pPr>
            <w:r w:rsidRPr="005F6CD6">
              <w:rPr>
                <w:sz w:val="18"/>
                <w:szCs w:val="18"/>
              </w:rPr>
              <w:t>Τεμ.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6CD6">
              <w:rPr>
                <w:b/>
                <w:sz w:val="18"/>
                <w:szCs w:val="18"/>
              </w:rPr>
              <w:t>5</w:t>
            </w:r>
            <w:r w:rsidRPr="005F6CD6">
              <w:rPr>
                <w:b/>
                <w:sz w:val="18"/>
                <w:szCs w:val="18"/>
                <w:lang w:val="en-US"/>
              </w:rPr>
              <w:t>.</w:t>
            </w:r>
            <w:r w:rsidRPr="005F6CD6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6C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5F6CD6">
              <w:rPr>
                <w:rFonts w:cs="Arial"/>
                <w:sz w:val="14"/>
                <w:szCs w:val="14"/>
              </w:rPr>
              <w:t> </w:t>
            </w:r>
          </w:p>
        </w:tc>
      </w:tr>
      <w:tr w:rsidR="0084006A" w:rsidRPr="005F6CD6" w:rsidTr="009F7839">
        <w:trPr>
          <w:trHeight w:val="6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6C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rPr>
                <w:sz w:val="18"/>
                <w:szCs w:val="18"/>
              </w:rPr>
            </w:pPr>
            <w:r w:rsidRPr="005F6CD6">
              <w:rPr>
                <w:sz w:val="18"/>
                <w:szCs w:val="18"/>
              </w:rPr>
              <w:t xml:space="preserve">Κρέας χοιρινό νωπό </w:t>
            </w:r>
            <w:proofErr w:type="spellStart"/>
            <w:r w:rsidRPr="005F6CD6">
              <w:rPr>
                <w:sz w:val="18"/>
                <w:szCs w:val="18"/>
              </w:rPr>
              <w:t>συσκ</w:t>
            </w:r>
            <w:proofErr w:type="spellEnd"/>
            <w:r w:rsidRPr="005F6CD6">
              <w:rPr>
                <w:sz w:val="18"/>
                <w:szCs w:val="18"/>
              </w:rPr>
              <w:t xml:space="preserve">. 500 </w:t>
            </w:r>
            <w:proofErr w:type="spellStart"/>
            <w:r w:rsidRPr="005F6CD6">
              <w:rPr>
                <w:sz w:val="18"/>
                <w:szCs w:val="18"/>
              </w:rPr>
              <w:t>γρ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sz w:val="18"/>
                <w:szCs w:val="18"/>
              </w:rPr>
            </w:pPr>
            <w:r w:rsidRPr="005F6CD6">
              <w:rPr>
                <w:sz w:val="18"/>
                <w:szCs w:val="18"/>
              </w:rPr>
              <w:t>Τεμ.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6CD6">
              <w:rPr>
                <w:b/>
                <w:sz w:val="18"/>
                <w:szCs w:val="18"/>
              </w:rPr>
              <w:t>7.008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5F6CD6">
              <w:rPr>
                <w:rFonts w:cs="Arial"/>
                <w:sz w:val="14"/>
                <w:szCs w:val="14"/>
              </w:rPr>
              <w:t> </w:t>
            </w:r>
          </w:p>
        </w:tc>
      </w:tr>
      <w:tr w:rsidR="0084006A" w:rsidRPr="005F6CD6" w:rsidTr="009F7839">
        <w:trPr>
          <w:trHeight w:val="402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ΓΕΝΙΚΟ ΣΥΝΟΛΟ ΟΜΑΔΑΣ ΕΙΔΩΝ ΚΡΕΟΠΩΛΕΙΟΥ ΧΩΡΙΣ ΦΠΑ</w:t>
            </w:r>
          </w:p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5F6CD6">
              <w:rPr>
                <w:rFonts w:cs="Arial"/>
                <w:b/>
                <w:bCs/>
                <w:i/>
                <w:iCs/>
                <w:sz w:val="16"/>
                <w:szCs w:val="16"/>
              </w:rPr>
              <w:t>ΤΙΜΗ ΣΥΣΤΗΜΑΤΟΣ</w:t>
            </w:r>
            <w:r w:rsidRPr="005F6CD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4006A" w:rsidRPr="00462E1F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Pr="00462E1F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Pr="00462E1F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Ο ΠΡΟΣΦΕΡΩΝ</w:t>
      </w: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sz w:val="18"/>
          <w:szCs w:val="18"/>
          <w:u w:val="single"/>
        </w:rPr>
      </w:pPr>
      <w:r w:rsidRPr="005F6CD6">
        <w:rPr>
          <w:rFonts w:cs="Arial"/>
          <w:sz w:val="18"/>
          <w:szCs w:val="18"/>
          <w:u w:val="single"/>
        </w:rPr>
        <w:t>ΣΦΡΑΓΙΔΑ - ΥΠΟΓΡΑΦΗ</w:t>
      </w: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CD6">
        <w:rPr>
          <w:rFonts w:cs="Arial"/>
          <w:b/>
          <w:sz w:val="28"/>
          <w:szCs w:val="28"/>
          <w:u w:val="single"/>
        </w:rPr>
        <w:t>ΕΝΤΥΠΟ ΟΙΚΟΝΟΜΙΚΗΣ ΠΡΟΣΦΟΡΑΣ</w:t>
      </w:r>
    </w:p>
    <w:p w:rsidR="0084006A" w:rsidRPr="005F6CD6" w:rsidRDefault="0084006A" w:rsidP="0084006A">
      <w:pPr>
        <w:spacing w:after="0"/>
        <w:jc w:val="center"/>
        <w:rPr>
          <w:rFonts w:cs="Arial"/>
          <w:b/>
          <w:u w:val="single"/>
        </w:rPr>
      </w:pPr>
    </w:p>
    <w:p w:rsidR="0084006A" w:rsidRPr="005F6CD6" w:rsidRDefault="0084006A" w:rsidP="0084006A">
      <w:pPr>
        <w:spacing w:after="0" w:line="360" w:lineRule="auto"/>
        <w:ind w:left="-567" w:right="-709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ΣΤΟΙΧΕΙΑ ΕΠΙΧΕΙΡΗΣΗΣ: ΤΗΛ: …………………..…</w:t>
      </w:r>
      <w:r>
        <w:rPr>
          <w:rFonts w:cs="Arial"/>
          <w:b/>
          <w:sz w:val="18"/>
          <w:szCs w:val="18"/>
        </w:rPr>
        <w:t>……………</w:t>
      </w:r>
      <w:r w:rsidRPr="005F6CD6">
        <w:rPr>
          <w:rFonts w:cs="Arial"/>
          <w:b/>
          <w:sz w:val="18"/>
          <w:szCs w:val="18"/>
        </w:rPr>
        <w:t>…</w:t>
      </w:r>
      <w:r>
        <w:rPr>
          <w:rFonts w:cs="Arial"/>
          <w:b/>
          <w:sz w:val="18"/>
          <w:szCs w:val="18"/>
        </w:rPr>
        <w:t xml:space="preserve">  </w:t>
      </w:r>
      <w:r w:rsidRPr="005F6CD6">
        <w:rPr>
          <w:rFonts w:cs="Arial"/>
          <w:b/>
          <w:sz w:val="18"/>
          <w:szCs w:val="18"/>
        </w:rPr>
        <w:t>ΦΑΞ: …………</w:t>
      </w:r>
      <w:r>
        <w:rPr>
          <w:rFonts w:cs="Arial"/>
          <w:b/>
          <w:sz w:val="18"/>
          <w:szCs w:val="18"/>
        </w:rPr>
        <w:t>………</w:t>
      </w:r>
      <w:r w:rsidRPr="005F6CD6">
        <w:rPr>
          <w:rFonts w:cs="Arial"/>
          <w:b/>
          <w:sz w:val="18"/>
          <w:szCs w:val="18"/>
        </w:rPr>
        <w:t>…………………</w:t>
      </w:r>
      <w:r>
        <w:rPr>
          <w:rFonts w:cs="Arial"/>
          <w:b/>
          <w:sz w:val="18"/>
          <w:szCs w:val="18"/>
        </w:rPr>
        <w:t xml:space="preserve">  </w:t>
      </w:r>
      <w:r w:rsidRPr="005F6CD6">
        <w:rPr>
          <w:rFonts w:cs="Arial"/>
          <w:b/>
          <w:sz w:val="18"/>
          <w:szCs w:val="18"/>
          <w:lang w:val="en-US"/>
        </w:rPr>
        <w:t>E</w:t>
      </w:r>
      <w:r w:rsidRPr="005F6CD6">
        <w:rPr>
          <w:rFonts w:cs="Arial"/>
          <w:b/>
          <w:sz w:val="18"/>
          <w:szCs w:val="18"/>
        </w:rPr>
        <w:t>-</w:t>
      </w:r>
      <w:r w:rsidRPr="005F6CD6">
        <w:rPr>
          <w:rFonts w:cs="Arial"/>
          <w:b/>
          <w:sz w:val="18"/>
          <w:szCs w:val="18"/>
          <w:lang w:val="en-US"/>
        </w:rPr>
        <w:t>mail</w:t>
      </w:r>
      <w:r w:rsidRPr="005F6CD6">
        <w:rPr>
          <w:rFonts w:cs="Arial"/>
          <w:b/>
          <w:sz w:val="18"/>
          <w:szCs w:val="18"/>
        </w:rPr>
        <w:t>:……</w:t>
      </w:r>
      <w:r>
        <w:rPr>
          <w:rFonts w:cs="Arial"/>
          <w:b/>
          <w:sz w:val="18"/>
          <w:szCs w:val="18"/>
        </w:rPr>
        <w:t>………</w:t>
      </w:r>
      <w:r w:rsidRPr="005F6CD6">
        <w:rPr>
          <w:rFonts w:cs="Arial"/>
          <w:b/>
          <w:sz w:val="18"/>
          <w:szCs w:val="18"/>
        </w:rPr>
        <w:t>………………………</w:t>
      </w: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4006A" w:rsidRPr="00552EA9" w:rsidRDefault="0084006A" w:rsidP="0084006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552EA9">
        <w:rPr>
          <w:rFonts w:cs="Arial"/>
          <w:sz w:val="20"/>
          <w:szCs w:val="20"/>
        </w:rPr>
        <w:t xml:space="preserve">Το προσφερόμενο ενιαίο ποσοστό έκπτωσης επί τοις %, θα υπολογίζεται στη νόμιμα διαμορφωμένη κάθε φορά </w:t>
      </w:r>
      <w:r w:rsidRPr="00552EA9">
        <w:rPr>
          <w:rFonts w:cs="Arial,Italic"/>
          <w:i/>
          <w:iCs/>
          <w:sz w:val="20"/>
          <w:szCs w:val="20"/>
        </w:rPr>
        <w:t xml:space="preserve">μέση τιμή λιανικής πώλησης </w:t>
      </w:r>
      <w:r w:rsidRPr="00552EA9">
        <w:rPr>
          <w:rFonts w:cs="Arial"/>
          <w:sz w:val="20"/>
          <w:szCs w:val="20"/>
        </w:rPr>
        <w:t xml:space="preserve">του είδους, κατά την ημέρα παράδοσής του, όπως θα προκύπτει από το εκάστοτε εκδιδόμενο </w:t>
      </w:r>
      <w:r w:rsidRPr="00552EA9">
        <w:rPr>
          <w:rFonts w:cs="Arial,Bold"/>
          <w:b/>
          <w:bCs/>
          <w:sz w:val="20"/>
          <w:szCs w:val="20"/>
        </w:rPr>
        <w:t xml:space="preserve">Δελτίο Πιστοποίησης Τιμών από το Παρατηρητήριο Τιμών της Γενικής Γραμματείας Εμπορίου </w:t>
      </w:r>
      <w:r w:rsidRPr="00552EA9">
        <w:rPr>
          <w:rFonts w:cs="Arial"/>
          <w:b/>
          <w:bCs/>
          <w:sz w:val="20"/>
          <w:szCs w:val="20"/>
        </w:rPr>
        <w:t xml:space="preserve">&amp; </w:t>
      </w:r>
      <w:r w:rsidRPr="00552EA9">
        <w:rPr>
          <w:rFonts w:cs="Arial,Bold"/>
          <w:b/>
          <w:bCs/>
          <w:sz w:val="20"/>
          <w:szCs w:val="20"/>
        </w:rPr>
        <w:t>Προστασίας Καταναλωτή</w:t>
      </w:r>
      <w:r w:rsidRPr="00552EA9">
        <w:rPr>
          <w:rFonts w:cs="Arial"/>
          <w:b/>
          <w:bCs/>
          <w:sz w:val="20"/>
          <w:szCs w:val="20"/>
        </w:rPr>
        <w:t>.</w:t>
      </w: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255FD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69" w:type="dxa"/>
        <w:jc w:val="center"/>
        <w:tblInd w:w="95" w:type="dxa"/>
        <w:tblLook w:val="04A0"/>
      </w:tblPr>
      <w:tblGrid>
        <w:gridCol w:w="506"/>
        <w:gridCol w:w="2766"/>
        <w:gridCol w:w="808"/>
        <w:gridCol w:w="1070"/>
        <w:gridCol w:w="392"/>
        <w:gridCol w:w="609"/>
        <w:gridCol w:w="1659"/>
        <w:gridCol w:w="1559"/>
      </w:tblGrid>
      <w:tr w:rsidR="0084006A" w:rsidRPr="005F6CD6" w:rsidTr="009F7839">
        <w:trPr>
          <w:trHeight w:val="300"/>
          <w:jc w:val="center"/>
        </w:trPr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5F6CD6">
              <w:rPr>
                <w:rFonts w:cs="Arial"/>
                <w:b/>
                <w:bCs/>
                <w:color w:val="FFFFFF"/>
                <w:sz w:val="20"/>
                <w:szCs w:val="20"/>
              </w:rPr>
              <w:t>ΟΜΑΔΑ Δ : ΕΙΔΗ ΟΠΩΡΟΠΩΛΕΙΟΥ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(ΤΕΒΑ)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4006A" w:rsidRPr="005F6CD6" w:rsidTr="009F7839">
        <w:trPr>
          <w:trHeight w:val="61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000000"/>
                <w:sz w:val="16"/>
                <w:szCs w:val="16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ΣΥΝΟΛΙΚΟ ΠΟΣΟΣΤΟ ΕΚΠΤΩΣΗΣ ΕΠΙ ΤΟΙΣ ΕΚΑΤΟ % ΚΑΙ ΟΛΟΓΡΑΦΩΣ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84006A" w:rsidRPr="005F6CD6" w:rsidTr="009F7839">
        <w:trPr>
          <w:trHeight w:val="109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6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rPr>
                <w:sz w:val="18"/>
                <w:szCs w:val="18"/>
              </w:rPr>
            </w:pPr>
            <w:r w:rsidRPr="005F6CD6">
              <w:rPr>
                <w:sz w:val="18"/>
                <w:szCs w:val="18"/>
              </w:rPr>
              <w:t xml:space="preserve">Λάχανα 1,2 – 2 </w:t>
            </w:r>
            <w:r w:rsidRPr="005F6CD6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sz w:val="18"/>
                <w:szCs w:val="18"/>
              </w:rPr>
            </w:pPr>
            <w:r w:rsidRPr="005F6CD6">
              <w:rPr>
                <w:sz w:val="18"/>
                <w:szCs w:val="18"/>
              </w:rPr>
              <w:t>Τεμ.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6CD6">
              <w:rPr>
                <w:b/>
                <w:sz w:val="18"/>
                <w:szCs w:val="18"/>
              </w:rPr>
              <w:t>5.184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6CD6">
              <w:rPr>
                <w:rFonts w:cs="Arial"/>
                <w:sz w:val="16"/>
                <w:szCs w:val="16"/>
              </w:rPr>
              <w:t> </w:t>
            </w:r>
          </w:p>
        </w:tc>
      </w:tr>
      <w:tr w:rsidR="0084006A" w:rsidRPr="005F6CD6" w:rsidTr="009F7839">
        <w:trPr>
          <w:trHeight w:val="409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ΓΕΝ. ΣΥΝΟΛΟ ΟΜΑΔΑΣ ΕΙΔΩΝ ΟΠΩΡΟΠΩΛΕΙΟΥ ΧΩΡΙΣ ΦΠΑ</w:t>
            </w:r>
          </w:p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5F6CD6">
              <w:rPr>
                <w:rFonts w:cs="Arial"/>
                <w:b/>
                <w:bCs/>
                <w:i/>
                <w:iCs/>
                <w:sz w:val="16"/>
                <w:szCs w:val="16"/>
              </w:rPr>
              <w:t>ΤΙΜΗ ΣΥΣΤΗΜΑΤΟΣ</w:t>
            </w:r>
            <w:r w:rsidRPr="005F6CD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5F6CD6" w:rsidRDefault="0084006A" w:rsidP="008400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6CD6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84006A" w:rsidRPr="00255FD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255FD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255FDA" w:rsidRDefault="0084006A" w:rsidP="0084006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Ο ΠΡΟΣΦΕΡΩΝ</w:t>
      </w: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b/>
          <w:sz w:val="18"/>
          <w:szCs w:val="18"/>
        </w:rPr>
      </w:pPr>
    </w:p>
    <w:p w:rsidR="0084006A" w:rsidRPr="005F6CD6" w:rsidRDefault="0084006A" w:rsidP="0084006A">
      <w:pPr>
        <w:spacing w:after="0"/>
        <w:jc w:val="center"/>
        <w:rPr>
          <w:rFonts w:cs="Arial"/>
          <w:sz w:val="18"/>
          <w:szCs w:val="18"/>
          <w:u w:val="single"/>
        </w:rPr>
      </w:pPr>
      <w:r w:rsidRPr="005F6CD6">
        <w:rPr>
          <w:rFonts w:cs="Arial"/>
          <w:sz w:val="18"/>
          <w:szCs w:val="18"/>
          <w:u w:val="single"/>
        </w:rPr>
        <w:t>ΣΦΡΑΓΙΔΑ - ΥΠΟΓΡΑΦΗ</w:t>
      </w:r>
    </w:p>
    <w:p w:rsidR="0084006A" w:rsidRPr="005F6CD6" w:rsidRDefault="0084006A" w:rsidP="0084006A">
      <w:pPr>
        <w:spacing w:after="0"/>
        <w:rPr>
          <w:rFonts w:cs="Arial"/>
          <w:sz w:val="18"/>
          <w:szCs w:val="18"/>
          <w:lang w:val="en-US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5F6CD6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Default="0084006A" w:rsidP="0084006A">
      <w:pPr>
        <w:spacing w:after="0"/>
        <w:rPr>
          <w:rFonts w:ascii="Arial" w:hAnsi="Arial" w:cs="Arial"/>
          <w:sz w:val="18"/>
          <w:szCs w:val="18"/>
        </w:rPr>
      </w:pPr>
    </w:p>
    <w:p w:rsidR="0084006A" w:rsidRPr="00BB0078" w:rsidRDefault="0084006A" w:rsidP="0084006A">
      <w:pPr>
        <w:spacing w:after="0"/>
        <w:rPr>
          <w:rFonts w:ascii="Arial" w:hAnsi="Arial" w:cs="Arial"/>
          <w:sz w:val="18"/>
          <w:szCs w:val="18"/>
          <w:lang w:val="en-US"/>
        </w:rPr>
      </w:pPr>
    </w:p>
    <w:sectPr w:rsidR="0084006A" w:rsidRPr="00BB0078" w:rsidSect="005E533E">
      <w:headerReference w:type="default" r:id="rId8"/>
      <w:footerReference w:type="default" r:id="rId9"/>
      <w:pgSz w:w="11906" w:h="16838"/>
      <w:pgMar w:top="1440" w:right="1800" w:bottom="1440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0F" w:rsidRDefault="00A74F0F" w:rsidP="00EC7701">
      <w:pPr>
        <w:spacing w:after="0" w:line="240" w:lineRule="auto"/>
      </w:pPr>
      <w:r>
        <w:separator/>
      </w:r>
    </w:p>
  </w:endnote>
  <w:endnote w:type="continuationSeparator" w:id="0">
    <w:p w:rsidR="00A74F0F" w:rsidRDefault="00A74F0F" w:rsidP="00EC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0F" w:rsidRDefault="0087261A">
    <w:pPr>
      <w:pStyle w:val="a5"/>
      <w:pBdr>
        <w:top w:val="single" w:sz="4" w:space="1" w:color="D9D9D9"/>
      </w:pBdr>
      <w:jc w:val="right"/>
    </w:pPr>
    <w:fldSimple w:instr=" PAGE   \* MERGEFORMAT ">
      <w:r w:rsidR="00BB0078">
        <w:rPr>
          <w:noProof/>
        </w:rPr>
        <w:t>2</w:t>
      </w:r>
    </w:fldSimple>
    <w:r w:rsidR="00A74F0F">
      <w:t xml:space="preserve"> | </w:t>
    </w:r>
    <w:r w:rsidR="00A74F0F">
      <w:rPr>
        <w:color w:val="7F7F7F"/>
        <w:spacing w:val="60"/>
      </w:rPr>
      <w:t>Σελίδα</w:t>
    </w:r>
  </w:p>
  <w:p w:rsidR="00A74F0F" w:rsidRPr="005E533E" w:rsidRDefault="00A74F0F" w:rsidP="005E533E"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  <w:lang w:eastAsia="el-GR"/>
      </w:rPr>
    </w:pPr>
    <w:r>
      <w:rPr>
        <w:noProof/>
        <w:color w:val="0000FF"/>
        <w:lang w:eastAsia="el-GR"/>
      </w:rPr>
      <w:drawing>
        <wp:inline distT="0" distB="0" distL="0" distR="0">
          <wp:extent cx="334633" cy="220765"/>
          <wp:effectExtent l="19050" t="0" r="8267" b="0"/>
          <wp:docPr id="10" name="irc_mi" descr="http://www.lithuaniatribune.com/wp-content/uploads/2012/12/10530873-european-union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ithuaniatribune.com/wp-content/uploads/2012/12/10530873-european-union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54" cy="22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F0F" w:rsidRPr="00A10EBD" w:rsidRDefault="00A74F0F" w:rsidP="005E533E">
    <w:pPr>
      <w:spacing w:after="0" w:line="240" w:lineRule="auto"/>
      <w:jc w:val="center"/>
      <w:rPr>
        <w:rFonts w:ascii="Tahoma" w:hAnsi="Tahoma" w:cs="Tahoma"/>
        <w:b/>
        <w:color w:val="000000"/>
        <w:sz w:val="10"/>
        <w:szCs w:val="10"/>
        <w:lang w:eastAsia="el-GR"/>
      </w:rPr>
    </w:pPr>
    <w:r w:rsidRPr="00A10EBD">
      <w:rPr>
        <w:rFonts w:ascii="Tahoma" w:hAnsi="Tahoma" w:cs="Tahoma"/>
        <w:b/>
        <w:color w:val="000000"/>
        <w:sz w:val="10"/>
        <w:szCs w:val="10"/>
        <w:lang w:eastAsia="el-GR"/>
      </w:rPr>
      <w:t>ΤΕΒΑ / FEAD</w:t>
    </w:r>
  </w:p>
  <w:p w:rsidR="00A74F0F" w:rsidRPr="007A07C2" w:rsidRDefault="00A74F0F" w:rsidP="005E533E">
    <w:pPr>
      <w:spacing w:after="0" w:line="240" w:lineRule="auto"/>
      <w:jc w:val="center"/>
      <w:rPr>
        <w:rFonts w:ascii="Tahoma" w:hAnsi="Tahoma" w:cs="Tahoma"/>
        <w:b/>
        <w:color w:val="000000"/>
        <w:sz w:val="10"/>
        <w:szCs w:val="10"/>
        <w:lang w:eastAsia="el-GR"/>
      </w:rPr>
    </w:pPr>
    <w:r>
      <w:rPr>
        <w:rFonts w:ascii="Tahoma" w:hAnsi="Tahoma" w:cs="Tahoma"/>
        <w:b/>
        <w:color w:val="000000"/>
        <w:sz w:val="10"/>
        <w:szCs w:val="10"/>
        <w:lang w:eastAsia="el-GR"/>
      </w:rPr>
      <w:t>ΕΥΡΩΠΑΪΚΗ Ε</w:t>
    </w:r>
    <w:r>
      <w:rPr>
        <w:rFonts w:ascii="Tahoma" w:hAnsi="Tahoma" w:cs="Tahoma"/>
        <w:b/>
        <w:color w:val="000000"/>
        <w:sz w:val="10"/>
        <w:szCs w:val="10"/>
        <w:lang w:val="en-US" w:eastAsia="el-GR"/>
      </w:rPr>
      <w:t>N</w:t>
    </w:r>
    <w:r>
      <w:rPr>
        <w:rFonts w:ascii="Tahoma" w:hAnsi="Tahoma" w:cs="Tahoma"/>
        <w:b/>
        <w:color w:val="000000"/>
        <w:sz w:val="10"/>
        <w:szCs w:val="10"/>
        <w:lang w:eastAsia="el-GR"/>
      </w:rPr>
      <w:t>ΩΣΗ</w:t>
    </w:r>
  </w:p>
  <w:p w:rsidR="00A74F0F" w:rsidRPr="00A10EBD" w:rsidRDefault="00A74F0F" w:rsidP="005E533E">
    <w:pPr>
      <w:spacing w:after="0" w:line="240" w:lineRule="auto"/>
      <w:jc w:val="center"/>
      <w:rPr>
        <w:rFonts w:ascii="Tahoma" w:hAnsi="Tahoma" w:cs="Tahoma"/>
        <w:b/>
        <w:color w:val="000000"/>
        <w:sz w:val="10"/>
        <w:szCs w:val="10"/>
        <w:lang w:eastAsia="el-GR"/>
      </w:rPr>
    </w:pPr>
    <w:r w:rsidRPr="00A10EBD">
      <w:rPr>
        <w:rFonts w:ascii="Tahoma" w:hAnsi="Tahoma" w:cs="Tahoma"/>
        <w:b/>
        <w:color w:val="000000"/>
        <w:sz w:val="10"/>
        <w:szCs w:val="10"/>
        <w:lang w:eastAsia="el-GR"/>
      </w:rPr>
      <w:t>Ταμείο Ευρωπαϊκής Βοήθειας</w:t>
    </w:r>
  </w:p>
  <w:p w:rsidR="00A74F0F" w:rsidRDefault="00A74F0F" w:rsidP="005E533E">
    <w:pPr>
      <w:spacing w:after="0"/>
      <w:jc w:val="center"/>
    </w:pPr>
    <w:r w:rsidRPr="00A10EBD">
      <w:rPr>
        <w:rFonts w:ascii="Tahoma" w:hAnsi="Tahoma" w:cs="Tahoma"/>
        <w:b/>
        <w:color w:val="000000"/>
        <w:sz w:val="10"/>
        <w:szCs w:val="10"/>
        <w:lang w:eastAsia="el-GR"/>
      </w:rPr>
      <w:t>προς τους Απόρους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0F" w:rsidRDefault="00A74F0F" w:rsidP="00EC7701">
      <w:pPr>
        <w:spacing w:after="0" w:line="240" w:lineRule="auto"/>
      </w:pPr>
      <w:r>
        <w:separator/>
      </w:r>
    </w:p>
  </w:footnote>
  <w:footnote w:type="continuationSeparator" w:id="0">
    <w:p w:rsidR="00A74F0F" w:rsidRDefault="00A74F0F" w:rsidP="00EC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0F" w:rsidRPr="00A10EBD" w:rsidRDefault="00A74F0F" w:rsidP="005E533E">
    <w:pPr>
      <w:spacing w:after="0" w:line="240" w:lineRule="auto"/>
      <w:jc w:val="right"/>
      <w:rPr>
        <w:rFonts w:ascii="Tahoma" w:hAnsi="Tahoma" w:cs="Tahoma"/>
        <w:b/>
        <w:color w:val="000000"/>
        <w:sz w:val="10"/>
        <w:szCs w:val="10"/>
        <w:lang w:eastAsia="el-GR"/>
      </w:rPr>
    </w:pPr>
    <w:r w:rsidRPr="005E533E">
      <w:rPr>
        <w:noProof/>
        <w:lang w:eastAsia="el-GR"/>
      </w:rPr>
      <w:drawing>
        <wp:inline distT="0" distB="0" distL="0" distR="0">
          <wp:extent cx="944698" cy="336431"/>
          <wp:effectExtent l="19050" t="0" r="7802" b="0"/>
          <wp:docPr id="5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78" cy="34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74F0F" w:rsidRPr="00A10EBD" w:rsidRDefault="00A74F0F" w:rsidP="005E533E"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  <w:lang w:eastAsia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26E3D0E"/>
    <w:name w:val="WW8Num7"/>
    <w:lvl w:ilvl="0">
      <w:start w:val="1"/>
      <w:numFmt w:val="decimal"/>
      <w:lvlText w:val="4.%1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  <w:b w:val="0"/>
        <w:i w:val="0"/>
        <w:color w:val="auto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"/>
      <w:lvlJc w:val="left"/>
      <w:pPr>
        <w:ind w:hanging="140"/>
      </w:pPr>
      <w:rPr>
        <w:rFonts w:ascii="Symbol" w:hAnsi="Symbol"/>
        <w:b w:val="0"/>
        <w:sz w:val="22"/>
      </w:rPr>
    </w:lvl>
    <w:lvl w:ilvl="2">
      <w:numFmt w:val="bullet"/>
      <w:lvlText w:val="-"/>
      <w:lvlJc w:val="left"/>
      <w:pPr>
        <w:ind w:hanging="173"/>
      </w:pPr>
      <w:rPr>
        <w:rFonts w:ascii="Bookman Old Style" w:hAnsi="Bookman Old Style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88"/>
      </w:pPr>
      <w:rPr>
        <w:rFonts w:ascii="Bookman Old Style" w:hAnsi="Bookman Old Style" w:cs="Bookman Old Style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531239"/>
    <w:multiLevelType w:val="hybridMultilevel"/>
    <w:tmpl w:val="2AE4BE16"/>
    <w:lvl w:ilvl="0" w:tplc="A4166B12">
      <w:start w:val="21"/>
      <w:numFmt w:val="bullet"/>
      <w:lvlText w:val="-"/>
      <w:lvlJc w:val="left"/>
      <w:pPr>
        <w:ind w:left="-66" w:hanging="360"/>
      </w:pPr>
      <w:rPr>
        <w:rFonts w:ascii="Bookman Old Style" w:eastAsia="Calibri" w:hAnsi="Bookman Old Style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2392400C"/>
    <w:multiLevelType w:val="hybridMultilevel"/>
    <w:tmpl w:val="8E0A77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90759"/>
    <w:multiLevelType w:val="hybridMultilevel"/>
    <w:tmpl w:val="439C3128"/>
    <w:lvl w:ilvl="0" w:tplc="2A6616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96F9C"/>
    <w:rsid w:val="00005911"/>
    <w:rsid w:val="000111D6"/>
    <w:rsid w:val="00015EB1"/>
    <w:rsid w:val="0002036E"/>
    <w:rsid w:val="0002520C"/>
    <w:rsid w:val="00027BE3"/>
    <w:rsid w:val="000356FB"/>
    <w:rsid w:val="000454DE"/>
    <w:rsid w:val="00045516"/>
    <w:rsid w:val="00050A62"/>
    <w:rsid w:val="00057A0A"/>
    <w:rsid w:val="000622D4"/>
    <w:rsid w:val="00062B14"/>
    <w:rsid w:val="00066333"/>
    <w:rsid w:val="0007351C"/>
    <w:rsid w:val="00082BA3"/>
    <w:rsid w:val="00090E1C"/>
    <w:rsid w:val="00093317"/>
    <w:rsid w:val="000C382C"/>
    <w:rsid w:val="000C4059"/>
    <w:rsid w:val="000C5E62"/>
    <w:rsid w:val="000E11D5"/>
    <w:rsid w:val="000E29AF"/>
    <w:rsid w:val="000E4A46"/>
    <w:rsid w:val="000E6C2E"/>
    <w:rsid w:val="000F03DD"/>
    <w:rsid w:val="000F46F3"/>
    <w:rsid w:val="000F5B1B"/>
    <w:rsid w:val="00106A4C"/>
    <w:rsid w:val="00107F74"/>
    <w:rsid w:val="00110120"/>
    <w:rsid w:val="001124D9"/>
    <w:rsid w:val="001233F9"/>
    <w:rsid w:val="00123D0A"/>
    <w:rsid w:val="00124A8A"/>
    <w:rsid w:val="00137331"/>
    <w:rsid w:val="001513A9"/>
    <w:rsid w:val="001514AB"/>
    <w:rsid w:val="0015150D"/>
    <w:rsid w:val="001622E8"/>
    <w:rsid w:val="00163D42"/>
    <w:rsid w:val="00175168"/>
    <w:rsid w:val="00180890"/>
    <w:rsid w:val="00183A2B"/>
    <w:rsid w:val="001A5D82"/>
    <w:rsid w:val="001B6EF0"/>
    <w:rsid w:val="001B7A30"/>
    <w:rsid w:val="001C2B8C"/>
    <w:rsid w:val="001D3851"/>
    <w:rsid w:val="001D6676"/>
    <w:rsid w:val="001F090F"/>
    <w:rsid w:val="001F2E33"/>
    <w:rsid w:val="001F4CE8"/>
    <w:rsid w:val="001F79BD"/>
    <w:rsid w:val="00207E1C"/>
    <w:rsid w:val="00216CCD"/>
    <w:rsid w:val="00217FAF"/>
    <w:rsid w:val="00237749"/>
    <w:rsid w:val="0024622A"/>
    <w:rsid w:val="00252032"/>
    <w:rsid w:val="00252A38"/>
    <w:rsid w:val="00263181"/>
    <w:rsid w:val="00280696"/>
    <w:rsid w:val="0029110C"/>
    <w:rsid w:val="002A09F8"/>
    <w:rsid w:val="002A2B6D"/>
    <w:rsid w:val="002C0554"/>
    <w:rsid w:val="002C5E08"/>
    <w:rsid w:val="002D1797"/>
    <w:rsid w:val="002E5AD9"/>
    <w:rsid w:val="002E6E2C"/>
    <w:rsid w:val="002F4253"/>
    <w:rsid w:val="00300A36"/>
    <w:rsid w:val="0031130A"/>
    <w:rsid w:val="00311452"/>
    <w:rsid w:val="00315DF1"/>
    <w:rsid w:val="00321EC8"/>
    <w:rsid w:val="0032595C"/>
    <w:rsid w:val="00327BD2"/>
    <w:rsid w:val="00332156"/>
    <w:rsid w:val="003331FE"/>
    <w:rsid w:val="00340143"/>
    <w:rsid w:val="0034212F"/>
    <w:rsid w:val="00351D12"/>
    <w:rsid w:val="00355F3E"/>
    <w:rsid w:val="00361926"/>
    <w:rsid w:val="00364625"/>
    <w:rsid w:val="003848AE"/>
    <w:rsid w:val="00392F64"/>
    <w:rsid w:val="003948C6"/>
    <w:rsid w:val="003A3CA1"/>
    <w:rsid w:val="003F1D58"/>
    <w:rsid w:val="0040371A"/>
    <w:rsid w:val="00407DD1"/>
    <w:rsid w:val="004159EA"/>
    <w:rsid w:val="00416E6B"/>
    <w:rsid w:val="00417FA7"/>
    <w:rsid w:val="00423513"/>
    <w:rsid w:val="004255BE"/>
    <w:rsid w:val="00427E79"/>
    <w:rsid w:val="004466F3"/>
    <w:rsid w:val="00446F47"/>
    <w:rsid w:val="0044767A"/>
    <w:rsid w:val="00451CA9"/>
    <w:rsid w:val="00451E1B"/>
    <w:rsid w:val="004535C9"/>
    <w:rsid w:val="00455067"/>
    <w:rsid w:val="00456173"/>
    <w:rsid w:val="00456B70"/>
    <w:rsid w:val="00456F01"/>
    <w:rsid w:val="0046191D"/>
    <w:rsid w:val="004710F9"/>
    <w:rsid w:val="004735AB"/>
    <w:rsid w:val="0048449F"/>
    <w:rsid w:val="00485EC5"/>
    <w:rsid w:val="004B0CFC"/>
    <w:rsid w:val="004B3FD2"/>
    <w:rsid w:val="004B75B9"/>
    <w:rsid w:val="004C1068"/>
    <w:rsid w:val="004C1796"/>
    <w:rsid w:val="004C2C65"/>
    <w:rsid w:val="004D43E3"/>
    <w:rsid w:val="004E3113"/>
    <w:rsid w:val="004F1A83"/>
    <w:rsid w:val="004F28CA"/>
    <w:rsid w:val="00501B06"/>
    <w:rsid w:val="00502DD7"/>
    <w:rsid w:val="0050758D"/>
    <w:rsid w:val="00515BFF"/>
    <w:rsid w:val="0051693C"/>
    <w:rsid w:val="00516FB2"/>
    <w:rsid w:val="0051784C"/>
    <w:rsid w:val="005178A6"/>
    <w:rsid w:val="00530195"/>
    <w:rsid w:val="0053123A"/>
    <w:rsid w:val="00532337"/>
    <w:rsid w:val="00533B99"/>
    <w:rsid w:val="00540888"/>
    <w:rsid w:val="00542455"/>
    <w:rsid w:val="0054447F"/>
    <w:rsid w:val="00545A15"/>
    <w:rsid w:val="0055151E"/>
    <w:rsid w:val="00552925"/>
    <w:rsid w:val="005535CD"/>
    <w:rsid w:val="00562A58"/>
    <w:rsid w:val="005677B3"/>
    <w:rsid w:val="00577460"/>
    <w:rsid w:val="00581B22"/>
    <w:rsid w:val="00584C30"/>
    <w:rsid w:val="005878DB"/>
    <w:rsid w:val="005B5722"/>
    <w:rsid w:val="005C0446"/>
    <w:rsid w:val="005C3B95"/>
    <w:rsid w:val="005D5FC4"/>
    <w:rsid w:val="005E4234"/>
    <w:rsid w:val="005E4BED"/>
    <w:rsid w:val="005E533E"/>
    <w:rsid w:val="005F1AC2"/>
    <w:rsid w:val="005F401C"/>
    <w:rsid w:val="005F7E46"/>
    <w:rsid w:val="006012C6"/>
    <w:rsid w:val="00602F2A"/>
    <w:rsid w:val="00604D88"/>
    <w:rsid w:val="00615FB2"/>
    <w:rsid w:val="00620866"/>
    <w:rsid w:val="006306B1"/>
    <w:rsid w:val="00633FF0"/>
    <w:rsid w:val="0063437C"/>
    <w:rsid w:val="00655514"/>
    <w:rsid w:val="00657698"/>
    <w:rsid w:val="00665E5E"/>
    <w:rsid w:val="00666403"/>
    <w:rsid w:val="00670F0D"/>
    <w:rsid w:val="00672A3B"/>
    <w:rsid w:val="006C2E0C"/>
    <w:rsid w:val="006C486B"/>
    <w:rsid w:val="006C648B"/>
    <w:rsid w:val="006D3716"/>
    <w:rsid w:val="006D46E7"/>
    <w:rsid w:val="006E2060"/>
    <w:rsid w:val="006E3FA6"/>
    <w:rsid w:val="006E3FDD"/>
    <w:rsid w:val="006E61EC"/>
    <w:rsid w:val="006E6ADF"/>
    <w:rsid w:val="006E6BA3"/>
    <w:rsid w:val="006F209A"/>
    <w:rsid w:val="006F2221"/>
    <w:rsid w:val="006F44A6"/>
    <w:rsid w:val="006F7C5A"/>
    <w:rsid w:val="00702217"/>
    <w:rsid w:val="007048F5"/>
    <w:rsid w:val="00705B7E"/>
    <w:rsid w:val="00726ED3"/>
    <w:rsid w:val="0073667B"/>
    <w:rsid w:val="007375C6"/>
    <w:rsid w:val="00746371"/>
    <w:rsid w:val="00762465"/>
    <w:rsid w:val="00762A63"/>
    <w:rsid w:val="00771E7A"/>
    <w:rsid w:val="00781A72"/>
    <w:rsid w:val="007833EB"/>
    <w:rsid w:val="00786654"/>
    <w:rsid w:val="00787CF9"/>
    <w:rsid w:val="00790625"/>
    <w:rsid w:val="00794EA3"/>
    <w:rsid w:val="007950E4"/>
    <w:rsid w:val="007A176B"/>
    <w:rsid w:val="007A1A82"/>
    <w:rsid w:val="007A68E9"/>
    <w:rsid w:val="007B240A"/>
    <w:rsid w:val="007B2DE1"/>
    <w:rsid w:val="007B319A"/>
    <w:rsid w:val="007B454A"/>
    <w:rsid w:val="007B4E50"/>
    <w:rsid w:val="007B71ED"/>
    <w:rsid w:val="007D52E2"/>
    <w:rsid w:val="007E200C"/>
    <w:rsid w:val="007E2977"/>
    <w:rsid w:val="007E38C9"/>
    <w:rsid w:val="007F0F34"/>
    <w:rsid w:val="007F721B"/>
    <w:rsid w:val="008015A7"/>
    <w:rsid w:val="0081164D"/>
    <w:rsid w:val="008173A5"/>
    <w:rsid w:val="00837E54"/>
    <w:rsid w:val="0084006A"/>
    <w:rsid w:val="00845A31"/>
    <w:rsid w:val="00864D42"/>
    <w:rsid w:val="00871DF6"/>
    <w:rsid w:val="0087261A"/>
    <w:rsid w:val="00873D6D"/>
    <w:rsid w:val="00885A65"/>
    <w:rsid w:val="008861A2"/>
    <w:rsid w:val="00894CDF"/>
    <w:rsid w:val="008A16C6"/>
    <w:rsid w:val="008A2CA7"/>
    <w:rsid w:val="008A595F"/>
    <w:rsid w:val="008A6A6E"/>
    <w:rsid w:val="008B6B1E"/>
    <w:rsid w:val="008C0681"/>
    <w:rsid w:val="008C328F"/>
    <w:rsid w:val="008C3B22"/>
    <w:rsid w:val="008C41CE"/>
    <w:rsid w:val="008C4E4C"/>
    <w:rsid w:val="008C608B"/>
    <w:rsid w:val="008D1986"/>
    <w:rsid w:val="008E7A9A"/>
    <w:rsid w:val="00902CDA"/>
    <w:rsid w:val="0090731F"/>
    <w:rsid w:val="009208E7"/>
    <w:rsid w:val="00927147"/>
    <w:rsid w:val="00932D65"/>
    <w:rsid w:val="009410C0"/>
    <w:rsid w:val="00961369"/>
    <w:rsid w:val="009640D3"/>
    <w:rsid w:val="00964D9F"/>
    <w:rsid w:val="00967F7F"/>
    <w:rsid w:val="0097145C"/>
    <w:rsid w:val="00976619"/>
    <w:rsid w:val="00985F16"/>
    <w:rsid w:val="00990C54"/>
    <w:rsid w:val="0099150E"/>
    <w:rsid w:val="0099287F"/>
    <w:rsid w:val="00994A80"/>
    <w:rsid w:val="00994C5C"/>
    <w:rsid w:val="009965FA"/>
    <w:rsid w:val="00996F9C"/>
    <w:rsid w:val="009972B4"/>
    <w:rsid w:val="009A7CB0"/>
    <w:rsid w:val="009B4AB7"/>
    <w:rsid w:val="009B7283"/>
    <w:rsid w:val="009B7726"/>
    <w:rsid w:val="009C5245"/>
    <w:rsid w:val="009D1729"/>
    <w:rsid w:val="009D23E8"/>
    <w:rsid w:val="009D333C"/>
    <w:rsid w:val="009E6647"/>
    <w:rsid w:val="009F0CFA"/>
    <w:rsid w:val="009F1924"/>
    <w:rsid w:val="009F30A2"/>
    <w:rsid w:val="009F35BF"/>
    <w:rsid w:val="009F6200"/>
    <w:rsid w:val="009F7839"/>
    <w:rsid w:val="009F792B"/>
    <w:rsid w:val="00A132A5"/>
    <w:rsid w:val="00A17CFA"/>
    <w:rsid w:val="00A272B5"/>
    <w:rsid w:val="00A31BAE"/>
    <w:rsid w:val="00A4471C"/>
    <w:rsid w:val="00A64F71"/>
    <w:rsid w:val="00A74C12"/>
    <w:rsid w:val="00A74F0F"/>
    <w:rsid w:val="00A81721"/>
    <w:rsid w:val="00A8413A"/>
    <w:rsid w:val="00A87168"/>
    <w:rsid w:val="00A878C7"/>
    <w:rsid w:val="00A91ACD"/>
    <w:rsid w:val="00A96439"/>
    <w:rsid w:val="00AB326A"/>
    <w:rsid w:val="00AB55C9"/>
    <w:rsid w:val="00AB6DF4"/>
    <w:rsid w:val="00AB7959"/>
    <w:rsid w:val="00AC0053"/>
    <w:rsid w:val="00AC62E6"/>
    <w:rsid w:val="00AC689E"/>
    <w:rsid w:val="00AD0AF7"/>
    <w:rsid w:val="00AD18A1"/>
    <w:rsid w:val="00AD6498"/>
    <w:rsid w:val="00AD69B0"/>
    <w:rsid w:val="00AE2B44"/>
    <w:rsid w:val="00AE6B57"/>
    <w:rsid w:val="00AF47B8"/>
    <w:rsid w:val="00AF5217"/>
    <w:rsid w:val="00B0445B"/>
    <w:rsid w:val="00B22625"/>
    <w:rsid w:val="00B26211"/>
    <w:rsid w:val="00B54692"/>
    <w:rsid w:val="00B54948"/>
    <w:rsid w:val="00B61FA9"/>
    <w:rsid w:val="00B67128"/>
    <w:rsid w:val="00B8591C"/>
    <w:rsid w:val="00B94D6F"/>
    <w:rsid w:val="00BA18DE"/>
    <w:rsid w:val="00BA3202"/>
    <w:rsid w:val="00BA3F4F"/>
    <w:rsid w:val="00BB0078"/>
    <w:rsid w:val="00BB3B1F"/>
    <w:rsid w:val="00BD4204"/>
    <w:rsid w:val="00BD4DDB"/>
    <w:rsid w:val="00BE01EA"/>
    <w:rsid w:val="00BE1179"/>
    <w:rsid w:val="00BF2DB5"/>
    <w:rsid w:val="00BF3BB3"/>
    <w:rsid w:val="00BF427F"/>
    <w:rsid w:val="00BF79B7"/>
    <w:rsid w:val="00C0019C"/>
    <w:rsid w:val="00C01FA5"/>
    <w:rsid w:val="00C05CD9"/>
    <w:rsid w:val="00C10858"/>
    <w:rsid w:val="00C3483B"/>
    <w:rsid w:val="00C408FE"/>
    <w:rsid w:val="00C4579D"/>
    <w:rsid w:val="00C470C5"/>
    <w:rsid w:val="00C47407"/>
    <w:rsid w:val="00C637D0"/>
    <w:rsid w:val="00C76C40"/>
    <w:rsid w:val="00C94798"/>
    <w:rsid w:val="00C977EA"/>
    <w:rsid w:val="00CA416D"/>
    <w:rsid w:val="00CA42A1"/>
    <w:rsid w:val="00CB2007"/>
    <w:rsid w:val="00CB6252"/>
    <w:rsid w:val="00CC15CA"/>
    <w:rsid w:val="00CF4676"/>
    <w:rsid w:val="00CF56E3"/>
    <w:rsid w:val="00D01094"/>
    <w:rsid w:val="00D01875"/>
    <w:rsid w:val="00D050F7"/>
    <w:rsid w:val="00D0529F"/>
    <w:rsid w:val="00D108F8"/>
    <w:rsid w:val="00D12DAE"/>
    <w:rsid w:val="00D23642"/>
    <w:rsid w:val="00D24060"/>
    <w:rsid w:val="00D310DE"/>
    <w:rsid w:val="00D43408"/>
    <w:rsid w:val="00D5032A"/>
    <w:rsid w:val="00D51447"/>
    <w:rsid w:val="00D54631"/>
    <w:rsid w:val="00D56401"/>
    <w:rsid w:val="00D60495"/>
    <w:rsid w:val="00D618E8"/>
    <w:rsid w:val="00D66DF3"/>
    <w:rsid w:val="00D9197C"/>
    <w:rsid w:val="00D92399"/>
    <w:rsid w:val="00D96098"/>
    <w:rsid w:val="00DA13CF"/>
    <w:rsid w:val="00DA4B7B"/>
    <w:rsid w:val="00DC0CEB"/>
    <w:rsid w:val="00DC4B37"/>
    <w:rsid w:val="00DE25BC"/>
    <w:rsid w:val="00DE6B39"/>
    <w:rsid w:val="00DF2160"/>
    <w:rsid w:val="00DF4AB1"/>
    <w:rsid w:val="00DF5A51"/>
    <w:rsid w:val="00DF73E3"/>
    <w:rsid w:val="00E02F32"/>
    <w:rsid w:val="00E10F74"/>
    <w:rsid w:val="00E13CC2"/>
    <w:rsid w:val="00E156DC"/>
    <w:rsid w:val="00E21109"/>
    <w:rsid w:val="00E24029"/>
    <w:rsid w:val="00E33CB6"/>
    <w:rsid w:val="00E502DE"/>
    <w:rsid w:val="00E5322C"/>
    <w:rsid w:val="00E535B5"/>
    <w:rsid w:val="00E5627B"/>
    <w:rsid w:val="00E57232"/>
    <w:rsid w:val="00E63892"/>
    <w:rsid w:val="00E6498C"/>
    <w:rsid w:val="00E66B5C"/>
    <w:rsid w:val="00E67F8B"/>
    <w:rsid w:val="00E7289F"/>
    <w:rsid w:val="00E75A57"/>
    <w:rsid w:val="00E76551"/>
    <w:rsid w:val="00E8033F"/>
    <w:rsid w:val="00E92469"/>
    <w:rsid w:val="00E929DF"/>
    <w:rsid w:val="00E93A6A"/>
    <w:rsid w:val="00E96D1D"/>
    <w:rsid w:val="00EA453E"/>
    <w:rsid w:val="00EA537C"/>
    <w:rsid w:val="00EA6A39"/>
    <w:rsid w:val="00EB64DE"/>
    <w:rsid w:val="00EB65BF"/>
    <w:rsid w:val="00EB666B"/>
    <w:rsid w:val="00EB79F6"/>
    <w:rsid w:val="00EC1D59"/>
    <w:rsid w:val="00EC34C5"/>
    <w:rsid w:val="00EC7701"/>
    <w:rsid w:val="00ED1009"/>
    <w:rsid w:val="00ED3354"/>
    <w:rsid w:val="00ED40E7"/>
    <w:rsid w:val="00ED41F2"/>
    <w:rsid w:val="00ED692F"/>
    <w:rsid w:val="00ED7EB9"/>
    <w:rsid w:val="00EF6881"/>
    <w:rsid w:val="00EF6C12"/>
    <w:rsid w:val="00F004C5"/>
    <w:rsid w:val="00F101C7"/>
    <w:rsid w:val="00F14E8C"/>
    <w:rsid w:val="00F22A88"/>
    <w:rsid w:val="00F31FB4"/>
    <w:rsid w:val="00F36F6A"/>
    <w:rsid w:val="00F40488"/>
    <w:rsid w:val="00F45403"/>
    <w:rsid w:val="00F51E82"/>
    <w:rsid w:val="00F56B11"/>
    <w:rsid w:val="00F638FD"/>
    <w:rsid w:val="00F7467E"/>
    <w:rsid w:val="00F83968"/>
    <w:rsid w:val="00FA0234"/>
    <w:rsid w:val="00FA5686"/>
    <w:rsid w:val="00FB1156"/>
    <w:rsid w:val="00FC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15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96F9C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78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515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Char">
    <w:name w:val="Επικεφαλίδα 4 Char"/>
    <w:basedOn w:val="a0"/>
    <w:link w:val="4"/>
    <w:uiPriority w:val="99"/>
    <w:rsid w:val="00996F9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l-GR"/>
    </w:rPr>
  </w:style>
  <w:style w:type="character" w:styleId="-">
    <w:name w:val="Hyperlink"/>
    <w:uiPriority w:val="99"/>
    <w:unhideWhenUsed/>
    <w:rsid w:val="00996F9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96F9C"/>
    <w:pPr>
      <w:ind w:left="720"/>
      <w:contextualSpacing/>
    </w:pPr>
  </w:style>
  <w:style w:type="paragraph" w:customStyle="1" w:styleId="Default">
    <w:name w:val="Default"/>
    <w:rsid w:val="00446F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EC77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C7701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C77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C7701"/>
    <w:rPr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E7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289F"/>
    <w:rPr>
      <w:rFonts w:ascii="Courier New" w:eastAsia="Times New Roman" w:hAnsi="Courier New" w:cs="Courier New"/>
    </w:rPr>
  </w:style>
  <w:style w:type="character" w:customStyle="1" w:styleId="WW8Num1z3">
    <w:name w:val="WW8Num1z3"/>
    <w:rsid w:val="0015150D"/>
  </w:style>
  <w:style w:type="character" w:customStyle="1" w:styleId="a6">
    <w:name w:val="Χαρακτήρες υποσημείωσης"/>
    <w:rsid w:val="000C4059"/>
    <w:rPr>
      <w:rFonts w:cs="Times New Roman"/>
      <w:vertAlign w:val="superscript"/>
    </w:rPr>
  </w:style>
  <w:style w:type="character" w:customStyle="1" w:styleId="WW-FootnoteReference14">
    <w:name w:val="WW-Footnote Reference14"/>
    <w:rsid w:val="000C4059"/>
    <w:rPr>
      <w:vertAlign w:val="superscript"/>
    </w:rPr>
  </w:style>
  <w:style w:type="paragraph" w:styleId="a7">
    <w:name w:val="footnote text"/>
    <w:basedOn w:val="a"/>
    <w:link w:val="Char1"/>
    <w:rsid w:val="000C4059"/>
    <w:pPr>
      <w:suppressAutoHyphens/>
      <w:spacing w:after="0" w:line="240" w:lineRule="auto"/>
      <w:ind w:left="425" w:hanging="425"/>
      <w:jc w:val="both"/>
    </w:pPr>
    <w:rPr>
      <w:rFonts w:eastAsia="Times New Roman" w:cs="Calibri"/>
      <w:sz w:val="18"/>
      <w:szCs w:val="20"/>
      <w:lang w:val="en-IE" w:eastAsia="zh-CN"/>
    </w:rPr>
  </w:style>
  <w:style w:type="character" w:customStyle="1" w:styleId="Char1">
    <w:name w:val="Κείμενο υποσημείωσης Char"/>
    <w:basedOn w:val="a0"/>
    <w:link w:val="a7"/>
    <w:rsid w:val="000C4059"/>
    <w:rPr>
      <w:rFonts w:eastAsia="Times New Roman" w:cs="Calibri"/>
      <w:sz w:val="18"/>
      <w:lang w:val="en-IE" w:eastAsia="zh-CN"/>
    </w:rPr>
  </w:style>
  <w:style w:type="paragraph" w:customStyle="1" w:styleId="foothanging">
    <w:name w:val="foot_hanging"/>
    <w:basedOn w:val="a7"/>
    <w:rsid w:val="00456B70"/>
    <w:pPr>
      <w:ind w:left="426" w:hanging="426"/>
    </w:pPr>
    <w:rPr>
      <w:szCs w:val="18"/>
    </w:rPr>
  </w:style>
  <w:style w:type="character" w:customStyle="1" w:styleId="WW8Num6z0">
    <w:name w:val="WW8Num6z0"/>
    <w:rsid w:val="001F4CE8"/>
    <w:rPr>
      <w:rFonts w:ascii="Symbol" w:hAnsi="Symbol" w:cs="OpenSymbol"/>
    </w:rPr>
  </w:style>
  <w:style w:type="table" w:styleId="a8">
    <w:name w:val="Table Grid"/>
    <w:basedOn w:val="a1"/>
    <w:rsid w:val="001F4CE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1F4CE8"/>
    <w:rPr>
      <w:rFonts w:ascii="Arial" w:hAnsi="Arial" w:cs="Arial"/>
    </w:rPr>
  </w:style>
  <w:style w:type="paragraph" w:styleId="a9">
    <w:name w:val="Plain Text"/>
    <w:basedOn w:val="a"/>
    <w:link w:val="Char2"/>
    <w:unhideWhenUsed/>
    <w:rsid w:val="001F4C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9"/>
    <w:rsid w:val="001F4CE8"/>
    <w:rPr>
      <w:rFonts w:ascii="Consolas" w:hAnsi="Consolas"/>
      <w:sz w:val="21"/>
      <w:szCs w:val="21"/>
      <w:lang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9F78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ypografh">
    <w:name w:val="ypografh"/>
    <w:basedOn w:val="a"/>
    <w:autoRedefine/>
    <w:rsid w:val="009F7839"/>
    <w:pPr>
      <w:spacing w:after="0" w:line="288" w:lineRule="auto"/>
      <w:ind w:left="5670"/>
      <w:jc w:val="center"/>
    </w:pPr>
    <w:rPr>
      <w:rFonts w:ascii="Tahoma" w:eastAsia="Times New Roman" w:hAnsi="Tahoma"/>
      <w:sz w:val="20"/>
      <w:szCs w:val="20"/>
    </w:rPr>
  </w:style>
  <w:style w:type="paragraph" w:customStyle="1" w:styleId="TableParagraph">
    <w:name w:val="Table Paragraph"/>
    <w:basedOn w:val="a"/>
    <w:uiPriority w:val="99"/>
    <w:rsid w:val="00280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Body Text"/>
    <w:basedOn w:val="a"/>
    <w:link w:val="Char3"/>
    <w:uiPriority w:val="99"/>
    <w:rsid w:val="008861A2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man Old Style" w:eastAsia="Times New Roman" w:hAnsi="Bookman Old Style" w:cs="Bookman Old Style"/>
      <w:lang w:eastAsia="el-GR"/>
    </w:rPr>
  </w:style>
  <w:style w:type="character" w:customStyle="1" w:styleId="Char3">
    <w:name w:val="Σώμα κειμένου Char"/>
    <w:basedOn w:val="a0"/>
    <w:link w:val="aa"/>
    <w:uiPriority w:val="99"/>
    <w:rsid w:val="008861A2"/>
    <w:rPr>
      <w:rFonts w:ascii="Bookman Old Style" w:eastAsia="Times New Roman" w:hAnsi="Bookman Old Style" w:cs="Bookman Old Style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2E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2E5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F89A-4186-4ABD-B081-0FBAC5A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d_fafalios</cp:lastModifiedBy>
  <cp:revision>2</cp:revision>
  <cp:lastPrinted>2017-07-19T11:39:00Z</cp:lastPrinted>
  <dcterms:created xsi:type="dcterms:W3CDTF">2017-09-06T10:45:00Z</dcterms:created>
  <dcterms:modified xsi:type="dcterms:W3CDTF">2017-09-06T10:45:00Z</dcterms:modified>
</cp:coreProperties>
</file>