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B704B2" w:rsidTr="000D6E45">
        <w:tc>
          <w:tcPr>
            <w:tcW w:w="4786" w:type="dxa"/>
            <w:gridSpan w:val="4"/>
          </w:tcPr>
          <w:p w:rsidR="00CA6492" w:rsidRPr="00B704B2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704B2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561DF2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B704B2" w:rsidTr="000D6E45">
        <w:trPr>
          <w:trHeight w:val="861"/>
        </w:trPr>
        <w:tc>
          <w:tcPr>
            <w:tcW w:w="4786" w:type="dxa"/>
            <w:gridSpan w:val="4"/>
          </w:tcPr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636837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 </w:t>
            </w:r>
            <w:r w:rsidR="00561DF2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25</w:t>
            </w:r>
            <w:r w:rsidR="00CE3009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9B2153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241AEB">
              <w:rPr>
                <w:rFonts w:asciiTheme="majorHAnsi" w:eastAsia="Arial Unicode MS" w:hAnsiTheme="majorHAnsi"/>
                <w:b/>
                <w:sz w:val="22"/>
                <w:szCs w:val="22"/>
              </w:rPr>
              <w:t>7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2515BF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51478E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</w:p>
          <w:p w:rsidR="004C2D5A" w:rsidRPr="002744A6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="002C385D"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61DF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23616</w:t>
            </w:r>
          </w:p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B704B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704B2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41AEB" w:rsidRDefault="00241AEB" w:rsidP="00241AEB">
            <w:pPr>
              <w:rPr>
                <w:rFonts w:ascii="Cambria" w:hAnsi="Cambria" w:cs="Cambri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E3009" w:rsidRPr="00B704B2" w:rsidRDefault="00241AEB" w:rsidP="009750A5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              </w:t>
            </w:r>
            <w:r w:rsidR="00C61612">
              <w:rPr>
                <w:rFonts w:ascii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B704B2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2C25E5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22713-51 713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823C1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</w:t>
            </w:r>
            <w:r w:rsidR="00823C12" w:rsidRPr="00B704B2">
              <w:rPr>
                <w:rFonts w:asciiTheme="majorHAnsi" w:hAnsiTheme="majorHAnsi"/>
                <w:sz w:val="22"/>
                <w:szCs w:val="22"/>
              </w:rPr>
              <w:t>38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704B2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0D6E45" w:rsidRPr="00B704B2" w:rsidRDefault="001964B9" w:rsidP="001C6AD1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704B2">
        <w:rPr>
          <w:rFonts w:asciiTheme="majorHAnsi" w:hAnsiTheme="majorHAnsi"/>
          <w:sz w:val="22"/>
          <w:szCs w:val="22"/>
        </w:rPr>
        <w:t xml:space="preserve">  </w:t>
      </w:r>
    </w:p>
    <w:p w:rsidR="00CA6492" w:rsidRPr="00B704B2" w:rsidRDefault="00CA6492" w:rsidP="00CA6492">
      <w:pPr>
        <w:rPr>
          <w:rFonts w:asciiTheme="majorHAnsi" w:hAnsiTheme="majorHAnsi"/>
        </w:rPr>
      </w:pPr>
    </w:p>
    <w:p w:rsidR="006361FC" w:rsidRPr="00B704B2" w:rsidRDefault="006361FC" w:rsidP="006361FC">
      <w:pPr>
        <w:jc w:val="center"/>
        <w:rPr>
          <w:rFonts w:asciiTheme="majorHAnsi" w:hAnsiTheme="majorHAnsi"/>
          <w:b/>
          <w:u w:val="single"/>
        </w:rPr>
      </w:pPr>
      <w:r w:rsidRPr="00B704B2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2515A2" w:rsidRPr="00B704B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</w:t>
      </w:r>
    </w:p>
    <w:p w:rsidR="00CE3009" w:rsidRPr="002A7ED5" w:rsidRDefault="00C45B22" w:rsidP="00EE666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ajorHAnsi" w:hAnsiTheme="majorHAnsi" w:cs="Arial"/>
          <w:sz w:val="22"/>
          <w:szCs w:val="22"/>
        </w:rPr>
      </w:pPr>
      <w:r w:rsidRPr="002A7ED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2A7ED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2A7ED5">
        <w:rPr>
          <w:rFonts w:asciiTheme="majorHAnsi" w:hAnsiTheme="majorHAnsi" w:cs="Arial"/>
          <w:sz w:val="22"/>
          <w:szCs w:val="22"/>
        </w:rPr>
        <w:t xml:space="preserve">ότι </w:t>
      </w:r>
      <w:r w:rsidRPr="002A7ED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2A7ED5">
        <w:rPr>
          <w:rFonts w:asciiTheme="majorHAnsi" w:hAnsiTheme="majorHAnsi" w:cs="Arial"/>
          <w:sz w:val="22"/>
          <w:szCs w:val="22"/>
        </w:rPr>
        <w:t xml:space="preserve"> </w:t>
      </w:r>
      <w:r w:rsidR="009750A5" w:rsidRPr="009750A5">
        <w:rPr>
          <w:rFonts w:asciiTheme="majorHAnsi" w:hAnsiTheme="majorHAnsi" w:cs="Arial"/>
          <w:b/>
          <w:sz w:val="22"/>
          <w:szCs w:val="22"/>
        </w:rPr>
        <w:t>προμήθεια</w:t>
      </w:r>
      <w:r w:rsidR="000651AD">
        <w:rPr>
          <w:rFonts w:asciiTheme="majorHAnsi" w:hAnsiTheme="majorHAnsi" w:cs="Arial"/>
          <w:b/>
          <w:sz w:val="22"/>
          <w:szCs w:val="22"/>
        </w:rPr>
        <w:t xml:space="preserve"> </w:t>
      </w:r>
      <w:r w:rsidR="00994A7D">
        <w:rPr>
          <w:rFonts w:asciiTheme="majorHAnsi" w:hAnsiTheme="majorHAnsi" w:cs="Arial"/>
          <w:b/>
          <w:sz w:val="22"/>
          <w:szCs w:val="22"/>
        </w:rPr>
        <w:t>φαρμακευτικού υλικού</w:t>
      </w:r>
      <w:r w:rsidR="00EE666C" w:rsidRPr="00EE666C">
        <w:rPr>
          <w:rFonts w:asciiTheme="majorHAnsi" w:hAnsiTheme="majorHAnsi" w:cs="Arial"/>
          <w:b/>
          <w:sz w:val="22"/>
          <w:szCs w:val="22"/>
        </w:rPr>
        <w:t xml:space="preserve"> </w:t>
      </w:r>
      <w:r w:rsidR="009750A5">
        <w:rPr>
          <w:rFonts w:asciiTheme="majorHAnsi" w:hAnsiTheme="majorHAnsi" w:cs="Arial"/>
          <w:sz w:val="22"/>
          <w:szCs w:val="22"/>
        </w:rPr>
        <w:t>στα πλαίσια της λειτουργίας της κατασκήνωσης των Σκλαβιών .</w:t>
      </w:r>
    </w:p>
    <w:p w:rsidR="00081ADF" w:rsidRPr="00B704B2" w:rsidRDefault="00C45B22" w:rsidP="00EE666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Η</w:t>
      </w:r>
      <w:r w:rsidR="00241AEB">
        <w:rPr>
          <w:rFonts w:asciiTheme="majorHAnsi" w:hAnsiTheme="majorHAnsi" w:cs="Arial"/>
          <w:sz w:val="22"/>
          <w:szCs w:val="22"/>
        </w:rPr>
        <w:t xml:space="preserve"> </w:t>
      </w:r>
      <w:r w:rsidR="009750A5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θα εκτελεστεί σύμφωνα </w:t>
      </w:r>
      <w:r w:rsidR="00EE666C" w:rsidRPr="00EE666C">
        <w:rPr>
          <w:rFonts w:asciiTheme="majorHAnsi" w:hAnsiTheme="majorHAnsi" w:cs="Arial"/>
          <w:sz w:val="22"/>
          <w:szCs w:val="22"/>
        </w:rPr>
        <w:t xml:space="preserve">με την διαδικασία της απευθείας ανάθεσης με διαπραγμάτευση λόγω κατεπείγουσας ανάγκης, σύμφωνα με τις διατάξεις του αρθ. 32 παρ. 2 περ. γ του Ν.4412/2016, </w:t>
      </w:r>
      <w:r w:rsidR="006361FC" w:rsidRPr="00B704B2">
        <w:rPr>
          <w:rFonts w:asciiTheme="majorHAnsi" w:hAnsiTheme="majorHAnsi" w:cs="Arial"/>
          <w:sz w:val="22"/>
          <w:szCs w:val="22"/>
        </w:rPr>
        <w:t>καθώς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από </w:t>
      </w:r>
      <w:r w:rsidR="00241AEB">
        <w:rPr>
          <w:rFonts w:asciiTheme="majorHAnsi" w:hAnsiTheme="majorHAnsi" w:cs="Arial"/>
          <w:sz w:val="22"/>
          <w:szCs w:val="22"/>
        </w:rPr>
        <w:t>1</w:t>
      </w:r>
      <w:r w:rsidR="009750A5">
        <w:rPr>
          <w:rFonts w:asciiTheme="majorHAnsi" w:hAnsiTheme="majorHAnsi" w:cs="Arial"/>
          <w:sz w:val="22"/>
          <w:szCs w:val="22"/>
        </w:rPr>
        <w:t>2</w:t>
      </w:r>
      <w:r w:rsidR="00241AEB">
        <w:rPr>
          <w:rFonts w:asciiTheme="majorHAnsi" w:hAnsiTheme="majorHAnsi" w:cs="Arial"/>
          <w:sz w:val="22"/>
          <w:szCs w:val="22"/>
        </w:rPr>
        <w:t>/</w:t>
      </w:r>
      <w:r w:rsidR="009750A5">
        <w:rPr>
          <w:rFonts w:asciiTheme="majorHAnsi" w:hAnsiTheme="majorHAnsi" w:cs="Arial"/>
          <w:sz w:val="22"/>
          <w:szCs w:val="22"/>
        </w:rPr>
        <w:t>7</w:t>
      </w:r>
      <w:r w:rsidR="00241AEB">
        <w:rPr>
          <w:rFonts w:asciiTheme="majorHAnsi" w:hAnsiTheme="majorHAnsi" w:cs="Arial"/>
          <w:sz w:val="22"/>
          <w:szCs w:val="22"/>
        </w:rPr>
        <w:t>/</w:t>
      </w:r>
      <w:r w:rsidR="00D93207">
        <w:rPr>
          <w:rFonts w:asciiTheme="majorHAnsi" w:hAnsiTheme="majorHAnsi" w:cs="Arial"/>
          <w:sz w:val="22"/>
          <w:szCs w:val="22"/>
        </w:rPr>
        <w:t>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="00CE3009" w:rsidRPr="00B704B2">
        <w:rPr>
          <w:rFonts w:asciiTheme="majorHAnsi" w:hAnsiTheme="majorHAnsi" w:cs="Arial"/>
          <w:sz w:val="22"/>
          <w:szCs w:val="22"/>
        </w:rPr>
        <w:t xml:space="preserve"> της Διεύθυνσης Κοινωνικής Προστασίας Παιδείας και Πολιτισμού</w:t>
      </w:r>
      <w:r w:rsidR="00914482" w:rsidRPr="00B704B2">
        <w:rPr>
          <w:rFonts w:asciiTheme="majorHAnsi" w:hAnsiTheme="majorHAnsi" w:cs="Arial"/>
          <w:sz w:val="22"/>
          <w:szCs w:val="22"/>
        </w:rPr>
        <w:t>,</w:t>
      </w:r>
      <w:r w:rsidR="006361F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B704B2">
        <w:rPr>
          <w:rFonts w:asciiTheme="majorHAnsi" w:hAnsiTheme="majorHAnsi" w:cs="Arial"/>
          <w:sz w:val="22"/>
          <w:szCs w:val="22"/>
        </w:rPr>
        <w:t>η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δε </w:t>
      </w:r>
      <w:r w:rsidRPr="00B704B2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>των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994A7D">
        <w:rPr>
          <w:rFonts w:asciiTheme="majorHAnsi" w:hAnsiTheme="majorHAnsi" w:cs="Arial"/>
          <w:b/>
          <w:sz w:val="22"/>
          <w:szCs w:val="22"/>
        </w:rPr>
        <w:t>200,00</w:t>
      </w:r>
      <w:r w:rsidRPr="009750A5">
        <w:rPr>
          <w:rFonts w:asciiTheme="majorHAnsi" w:hAnsiTheme="majorHAnsi" w:cs="Arial"/>
          <w:b/>
          <w:sz w:val="22"/>
          <w:szCs w:val="22"/>
        </w:rPr>
        <w:t>€</w:t>
      </w:r>
      <w:r w:rsidRPr="00636837">
        <w:rPr>
          <w:rFonts w:asciiTheme="majorHAnsi" w:hAnsiTheme="majorHAnsi" w:cs="Arial"/>
          <w:b/>
          <w:sz w:val="22"/>
          <w:szCs w:val="22"/>
        </w:rPr>
        <w:t xml:space="preserve"> με</w:t>
      </w:r>
      <w:r w:rsidRPr="00B704B2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Pr="00B704B2">
        <w:rPr>
          <w:rFonts w:asciiTheme="majorHAnsi" w:hAnsiTheme="majorHAnsi" w:cs="Arial"/>
          <w:sz w:val="22"/>
          <w:szCs w:val="22"/>
        </w:rPr>
        <w:t>,</w:t>
      </w:r>
      <w:r w:rsidR="00241AEB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 xml:space="preserve">και </w:t>
      </w:r>
      <w:r w:rsidRPr="00B704B2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B704B2">
        <w:rPr>
          <w:rFonts w:asciiTheme="majorHAnsi" w:hAnsiTheme="majorHAnsi" w:cs="Arial"/>
          <w:sz w:val="22"/>
          <w:szCs w:val="22"/>
        </w:rPr>
        <w:t>π</w:t>
      </w:r>
      <w:r w:rsidRPr="00B704B2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B704B2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B704B2">
        <w:rPr>
          <w:rFonts w:asciiTheme="majorHAnsi" w:hAnsiTheme="majorHAnsi" w:cs="Arial"/>
          <w:sz w:val="22"/>
          <w:szCs w:val="22"/>
        </w:rPr>
        <w:t>οικ. έτους 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Pr="00B704B2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B704B2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9750A5">
        <w:rPr>
          <w:rFonts w:asciiTheme="majorHAnsi" w:hAnsiTheme="majorHAnsi" w:cs="Arial"/>
          <w:b/>
          <w:sz w:val="22"/>
          <w:szCs w:val="22"/>
        </w:rPr>
        <w:t xml:space="preserve">15-6482.001 </w:t>
      </w:r>
      <w:r w:rsidR="002A7ED5">
        <w:rPr>
          <w:rFonts w:asciiTheme="majorHAnsi" w:hAnsiTheme="majorHAnsi" w:cs="Arial"/>
          <w:b/>
          <w:sz w:val="22"/>
          <w:szCs w:val="22"/>
        </w:rPr>
        <w:t>«</w:t>
      </w:r>
      <w:r w:rsidR="009750A5">
        <w:rPr>
          <w:rFonts w:asciiTheme="majorHAnsi" w:hAnsiTheme="majorHAnsi" w:cs="Arial"/>
          <w:b/>
          <w:sz w:val="22"/>
          <w:szCs w:val="22"/>
        </w:rPr>
        <w:t>Έξοδα λειτουργίας κατασκηνώσεων σκλαβιών</w:t>
      </w:r>
      <w:r w:rsidR="00F75948" w:rsidRPr="00B704B2">
        <w:rPr>
          <w:rFonts w:asciiTheme="majorHAnsi" w:hAnsiTheme="majorHAnsi" w:cs="Arial"/>
          <w:b/>
          <w:sz w:val="22"/>
          <w:szCs w:val="22"/>
        </w:rPr>
        <w:t>»</w:t>
      </w:r>
      <w:r w:rsidR="00081ADF" w:rsidRPr="00B704B2">
        <w:rPr>
          <w:rFonts w:asciiTheme="majorHAnsi" w:hAnsiTheme="majorHAnsi" w:cs="Arial"/>
          <w:sz w:val="22"/>
          <w:szCs w:val="22"/>
        </w:rPr>
        <w:t>.</w:t>
      </w:r>
    </w:p>
    <w:p w:rsidR="007B4A06" w:rsidRPr="00B704B2" w:rsidRDefault="006361FC" w:rsidP="00EE666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Π</w:t>
      </w:r>
      <w:r w:rsidR="008E68D7" w:rsidRPr="00B704B2">
        <w:rPr>
          <w:rFonts w:asciiTheme="majorHAnsi" w:hAnsiTheme="majorHAnsi"/>
          <w:sz w:val="22"/>
          <w:szCs w:val="22"/>
        </w:rPr>
        <w:t>α</w:t>
      </w:r>
      <w:r w:rsidRPr="00B704B2">
        <w:rPr>
          <w:rFonts w:asciiTheme="majorHAnsi" w:hAnsiTheme="majorHAnsi"/>
          <w:sz w:val="22"/>
          <w:szCs w:val="22"/>
        </w:rPr>
        <w:t>ρα</w:t>
      </w:r>
      <w:r w:rsidR="008E68D7" w:rsidRPr="00B704B2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B704B2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B704B2">
        <w:rPr>
          <w:rFonts w:asciiTheme="majorHAnsi" w:hAnsiTheme="majorHAnsi"/>
          <w:sz w:val="22"/>
          <w:szCs w:val="22"/>
        </w:rPr>
        <w:t xml:space="preserve">σας </w:t>
      </w:r>
      <w:r w:rsidR="007B4A06" w:rsidRPr="00B704B2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B704B2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B704B2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B704B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B704B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B704B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536BD" w:rsidRPr="008536BD">
        <w:rPr>
          <w:rFonts w:asciiTheme="majorHAnsi" w:hAnsiTheme="majorHAnsi"/>
          <w:b/>
          <w:sz w:val="22"/>
          <w:szCs w:val="22"/>
          <w:u w:val="single"/>
        </w:rPr>
        <w:t>Π</w:t>
      </w:r>
      <w:r w:rsidR="009750A5">
        <w:rPr>
          <w:rFonts w:asciiTheme="majorHAnsi" w:hAnsiTheme="majorHAnsi"/>
          <w:b/>
          <w:sz w:val="22"/>
          <w:szCs w:val="22"/>
          <w:u w:val="single"/>
        </w:rPr>
        <w:t xml:space="preserve">έμπτη 26 </w:t>
      </w:r>
      <w:r w:rsidR="00241AEB">
        <w:rPr>
          <w:rFonts w:asciiTheme="majorHAnsi" w:hAnsiTheme="majorHAnsi"/>
          <w:b/>
          <w:sz w:val="22"/>
          <w:szCs w:val="22"/>
          <w:u w:val="single"/>
        </w:rPr>
        <w:t>Ιουλίου</w:t>
      </w:r>
      <w:r w:rsidR="00636837" w:rsidRPr="008536BD"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  <w:r w:rsidR="007B4A06" w:rsidRPr="00B704B2">
        <w:rPr>
          <w:rFonts w:asciiTheme="majorHAnsi" w:hAnsiTheme="majorHAnsi"/>
          <w:sz w:val="22"/>
          <w:szCs w:val="22"/>
        </w:rPr>
        <w:t xml:space="preserve">, </w:t>
      </w:r>
      <w:r w:rsidR="008E68D7" w:rsidRPr="00B704B2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B704B2">
        <w:rPr>
          <w:rFonts w:asciiTheme="majorHAnsi" w:hAnsiTheme="majorHAnsi"/>
          <w:sz w:val="22"/>
          <w:szCs w:val="22"/>
        </w:rPr>
        <w:t>εριέχει :</w:t>
      </w:r>
    </w:p>
    <w:p w:rsidR="00327C1E" w:rsidRPr="00B704B2" w:rsidRDefault="00327C1E" w:rsidP="00EE666C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e-mail)</w:t>
      </w:r>
    </w:p>
    <w:p w:rsidR="00241AEB" w:rsidRPr="00561DF2" w:rsidRDefault="00241AEB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E666C" w:rsidRPr="00561DF2" w:rsidRDefault="00EE666C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9B2153" w:rsidRPr="00B704B2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2515A2" w:rsidRPr="00561DF2" w:rsidRDefault="002515A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E666C" w:rsidRPr="00561DF2" w:rsidRDefault="00EE666C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704B2" w:rsidRPr="00B704B2" w:rsidRDefault="00B704B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Γδύσης Ευστράτιος</w:t>
      </w:r>
    </w:p>
    <w:p w:rsidR="00241AEB" w:rsidRPr="00B704B2" w:rsidRDefault="00241AEB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B704B2" w:rsidSect="00F75948">
      <w:footerReference w:type="default" r:id="rId10"/>
      <w:pgSz w:w="11906" w:h="16838"/>
      <w:pgMar w:top="2127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5" w:rsidRDefault="002A7ED5" w:rsidP="000917C0">
      <w:r>
        <w:separator/>
      </w:r>
    </w:p>
  </w:endnote>
  <w:endnote w:type="continuationSeparator" w:id="0">
    <w:p w:rsidR="002A7ED5" w:rsidRDefault="002A7ED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D5" w:rsidRDefault="002A7ED5">
    <w:pPr>
      <w:pStyle w:val="a5"/>
      <w:jc w:val="center"/>
    </w:pPr>
    <w:r>
      <w:t>[</w:t>
    </w:r>
    <w:r w:rsidR="00636837">
      <w:fldChar w:fldCharType="begin"/>
    </w:r>
    <w:r w:rsidR="00636837">
      <w:instrText>PAGE   \* MERGEFORMAT</w:instrText>
    </w:r>
    <w:r w:rsidR="00636837">
      <w:fldChar w:fldCharType="separate"/>
    </w:r>
    <w:r w:rsidR="00561DF2">
      <w:rPr>
        <w:noProof/>
      </w:rPr>
      <w:t>1</w:t>
    </w:r>
    <w:r w:rsidR="00636837">
      <w:rPr>
        <w:noProof/>
      </w:rPr>
      <w:fldChar w:fldCharType="end"/>
    </w:r>
    <w:r>
      <w:t>]</w:t>
    </w:r>
  </w:p>
  <w:p w:rsidR="002A7ED5" w:rsidRDefault="002A7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5" w:rsidRDefault="002A7ED5" w:rsidP="000917C0">
      <w:r>
        <w:separator/>
      </w:r>
    </w:p>
  </w:footnote>
  <w:footnote w:type="continuationSeparator" w:id="0">
    <w:p w:rsidR="002A7ED5" w:rsidRDefault="002A7ED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651AD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36C06"/>
    <w:rsid w:val="0014155F"/>
    <w:rsid w:val="00147523"/>
    <w:rsid w:val="00170861"/>
    <w:rsid w:val="00182258"/>
    <w:rsid w:val="00183A68"/>
    <w:rsid w:val="001964B9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41AEB"/>
    <w:rsid w:val="002515A2"/>
    <w:rsid w:val="002515BF"/>
    <w:rsid w:val="00266299"/>
    <w:rsid w:val="002744A6"/>
    <w:rsid w:val="002A7ED5"/>
    <w:rsid w:val="002C25E5"/>
    <w:rsid w:val="002C385D"/>
    <w:rsid w:val="00324E9D"/>
    <w:rsid w:val="00327C1E"/>
    <w:rsid w:val="00332E36"/>
    <w:rsid w:val="003F285A"/>
    <w:rsid w:val="00410A45"/>
    <w:rsid w:val="00414FC3"/>
    <w:rsid w:val="004B2113"/>
    <w:rsid w:val="004C2D5A"/>
    <w:rsid w:val="004E086C"/>
    <w:rsid w:val="004F2FE3"/>
    <w:rsid w:val="0051478E"/>
    <w:rsid w:val="005246E3"/>
    <w:rsid w:val="0053053C"/>
    <w:rsid w:val="00531455"/>
    <w:rsid w:val="0054367D"/>
    <w:rsid w:val="00561DF2"/>
    <w:rsid w:val="005974D3"/>
    <w:rsid w:val="005A6718"/>
    <w:rsid w:val="005C230E"/>
    <w:rsid w:val="0061584D"/>
    <w:rsid w:val="006178CB"/>
    <w:rsid w:val="006361FC"/>
    <w:rsid w:val="00636837"/>
    <w:rsid w:val="006437CC"/>
    <w:rsid w:val="006463E5"/>
    <w:rsid w:val="00650763"/>
    <w:rsid w:val="00663EE3"/>
    <w:rsid w:val="006747DA"/>
    <w:rsid w:val="006C17EF"/>
    <w:rsid w:val="006D4FD5"/>
    <w:rsid w:val="006E06C0"/>
    <w:rsid w:val="006E3DF0"/>
    <w:rsid w:val="006E781E"/>
    <w:rsid w:val="00714506"/>
    <w:rsid w:val="00714C1C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536BD"/>
    <w:rsid w:val="00867743"/>
    <w:rsid w:val="00881D09"/>
    <w:rsid w:val="00885F9A"/>
    <w:rsid w:val="008910F0"/>
    <w:rsid w:val="008A13AC"/>
    <w:rsid w:val="008D2DCD"/>
    <w:rsid w:val="008D42C3"/>
    <w:rsid w:val="008E68D7"/>
    <w:rsid w:val="00905494"/>
    <w:rsid w:val="00913AB8"/>
    <w:rsid w:val="00914482"/>
    <w:rsid w:val="00923A73"/>
    <w:rsid w:val="00943BB6"/>
    <w:rsid w:val="009750A5"/>
    <w:rsid w:val="00994A7D"/>
    <w:rsid w:val="009A2355"/>
    <w:rsid w:val="009A2A0E"/>
    <w:rsid w:val="009A58C9"/>
    <w:rsid w:val="009B0FB1"/>
    <w:rsid w:val="009B2153"/>
    <w:rsid w:val="009D0E24"/>
    <w:rsid w:val="009D765E"/>
    <w:rsid w:val="00A02E2C"/>
    <w:rsid w:val="00A1043C"/>
    <w:rsid w:val="00A244E2"/>
    <w:rsid w:val="00A319EA"/>
    <w:rsid w:val="00A75563"/>
    <w:rsid w:val="00AA0ECA"/>
    <w:rsid w:val="00AA1DE4"/>
    <w:rsid w:val="00AC1F8F"/>
    <w:rsid w:val="00AD23E2"/>
    <w:rsid w:val="00AE0F2C"/>
    <w:rsid w:val="00AE5CBA"/>
    <w:rsid w:val="00B66DB5"/>
    <w:rsid w:val="00B704B2"/>
    <w:rsid w:val="00B725ED"/>
    <w:rsid w:val="00B8342B"/>
    <w:rsid w:val="00B852F5"/>
    <w:rsid w:val="00BA12D2"/>
    <w:rsid w:val="00BD6AD0"/>
    <w:rsid w:val="00BF3048"/>
    <w:rsid w:val="00C00670"/>
    <w:rsid w:val="00C117B8"/>
    <w:rsid w:val="00C24EED"/>
    <w:rsid w:val="00C45B22"/>
    <w:rsid w:val="00C47553"/>
    <w:rsid w:val="00C61612"/>
    <w:rsid w:val="00C96FEC"/>
    <w:rsid w:val="00CA6492"/>
    <w:rsid w:val="00CA7A40"/>
    <w:rsid w:val="00CB029D"/>
    <w:rsid w:val="00CB15CA"/>
    <w:rsid w:val="00CC2D11"/>
    <w:rsid w:val="00CE3009"/>
    <w:rsid w:val="00CF31B5"/>
    <w:rsid w:val="00D25BA3"/>
    <w:rsid w:val="00D4217A"/>
    <w:rsid w:val="00D464DE"/>
    <w:rsid w:val="00D6772E"/>
    <w:rsid w:val="00D71A28"/>
    <w:rsid w:val="00D93207"/>
    <w:rsid w:val="00D94E3D"/>
    <w:rsid w:val="00DB4338"/>
    <w:rsid w:val="00DF6F60"/>
    <w:rsid w:val="00E13F19"/>
    <w:rsid w:val="00E3005E"/>
    <w:rsid w:val="00E44080"/>
    <w:rsid w:val="00E96B4E"/>
    <w:rsid w:val="00EA1626"/>
    <w:rsid w:val="00EE666C"/>
    <w:rsid w:val="00F123EE"/>
    <w:rsid w:val="00F70CB6"/>
    <w:rsid w:val="00F75948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3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97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EE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7B8A-D420-400F-B586-404BA4FA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40</cp:revision>
  <cp:lastPrinted>2018-07-23T10:35:00Z</cp:lastPrinted>
  <dcterms:created xsi:type="dcterms:W3CDTF">2016-11-22T12:28:00Z</dcterms:created>
  <dcterms:modified xsi:type="dcterms:W3CDTF">2018-07-25T07:48:00Z</dcterms:modified>
</cp:coreProperties>
</file>