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4427"/>
      </w:tblGrid>
      <w:tr w:rsidR="0008068B" w:rsidTr="004C09A8">
        <w:trPr>
          <w:trHeight w:val="2295"/>
        </w:trPr>
        <w:tc>
          <w:tcPr>
            <w:tcW w:w="4427" w:type="dxa"/>
          </w:tcPr>
          <w:p w:rsidR="0008068B" w:rsidRDefault="00C47268" w:rsidP="0008068B">
            <w:pPr>
              <w:spacing w:after="0" w:line="240" w:lineRule="auto"/>
              <w:jc w:val="center"/>
              <w:rPr>
                <w:lang w:val="en-US"/>
              </w:rPr>
            </w:pPr>
            <w:r w:rsidRPr="00C47268">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4.25pt">
                  <v:imagedata r:id="rId8" o:title="ethnoshmo_blue" gain="1.5625" blacklevel="-5898f"/>
                </v:shape>
              </w:pict>
            </w:r>
          </w:p>
          <w:p w:rsidR="0008068B" w:rsidRPr="00C2407C" w:rsidRDefault="0008068B" w:rsidP="007D78D1">
            <w:pPr>
              <w:spacing w:after="0" w:line="240" w:lineRule="auto"/>
              <w:jc w:val="center"/>
              <w:rPr>
                <w:b/>
                <w:bCs/>
              </w:rPr>
            </w:pPr>
            <w:r w:rsidRPr="000C1612">
              <w:rPr>
                <w:rFonts w:cs="Arial"/>
                <w:b/>
                <w:bCs/>
                <w:sz w:val="24"/>
                <w:szCs w:val="24"/>
              </w:rPr>
              <w:t>ΕΛΛΗΝΙΚΗ ΔΗΜΟΚΡΑΤΙΑ</w:t>
            </w:r>
          </w:p>
          <w:p w:rsidR="0008068B" w:rsidRPr="0008068B" w:rsidRDefault="0008068B" w:rsidP="007D78D1">
            <w:pPr>
              <w:spacing w:after="0" w:line="240" w:lineRule="auto"/>
              <w:jc w:val="center"/>
              <w:rPr>
                <w:b/>
                <w:bCs/>
              </w:rPr>
            </w:pPr>
            <w:r w:rsidRPr="000C1612">
              <w:rPr>
                <w:rFonts w:cs="Arial"/>
                <w:b/>
                <w:bCs/>
                <w:sz w:val="24"/>
                <w:szCs w:val="24"/>
              </w:rPr>
              <w:t>ΔΗΜΟΣ ΧΙΟΥ</w:t>
            </w:r>
          </w:p>
          <w:p w:rsidR="0008068B" w:rsidRPr="0008068B" w:rsidRDefault="0008068B" w:rsidP="007D78D1">
            <w:pPr>
              <w:spacing w:after="0" w:line="240" w:lineRule="auto"/>
              <w:jc w:val="center"/>
              <w:rPr>
                <w:rFonts w:cs="Arial"/>
                <w:b/>
                <w:bCs/>
                <w:sz w:val="24"/>
                <w:szCs w:val="24"/>
              </w:rPr>
            </w:pPr>
            <w:r w:rsidRPr="000C1612">
              <w:rPr>
                <w:rFonts w:cs="Arial"/>
                <w:b/>
                <w:bCs/>
                <w:sz w:val="24"/>
                <w:szCs w:val="24"/>
              </w:rPr>
              <w:t xml:space="preserve">Δ/ΝΣΗ </w:t>
            </w:r>
            <w:r w:rsidR="003C6557">
              <w:rPr>
                <w:rFonts w:cs="Arial"/>
                <w:b/>
                <w:bCs/>
                <w:sz w:val="24"/>
                <w:szCs w:val="24"/>
              </w:rPr>
              <w:t>ΤΟΠΙΚΗΣ ΚΑΙ ΟΙΚΟΝΟΜΙΚΗΣ ΑΝΑΠΤΥΞΗΣ</w:t>
            </w:r>
          </w:p>
          <w:p w:rsidR="0008068B" w:rsidRPr="003C6557" w:rsidRDefault="0008068B" w:rsidP="007D78D1">
            <w:pPr>
              <w:spacing w:after="0" w:line="240" w:lineRule="auto"/>
              <w:jc w:val="center"/>
              <w:rPr>
                <w:rFonts w:cs="Arial"/>
                <w:b/>
                <w:bCs/>
                <w:sz w:val="24"/>
                <w:szCs w:val="24"/>
              </w:rPr>
            </w:pPr>
            <w:r>
              <w:rPr>
                <w:rFonts w:cs="Arial"/>
                <w:b/>
                <w:bCs/>
                <w:sz w:val="24"/>
                <w:szCs w:val="24"/>
              </w:rPr>
              <w:t xml:space="preserve">ΤΜΗΜΑ </w:t>
            </w:r>
            <w:r w:rsidR="003C6557">
              <w:rPr>
                <w:rFonts w:cs="Arial"/>
                <w:b/>
                <w:bCs/>
                <w:sz w:val="24"/>
                <w:szCs w:val="24"/>
              </w:rPr>
              <w:t>ΑΓΡΟΤΙΚΗΣ ΠΑΡΑΓΩΓΗΣ ΚΑΙ ΜΑΣΤΙΧΑΣ</w:t>
            </w:r>
          </w:p>
        </w:tc>
      </w:tr>
    </w:tbl>
    <w:p w:rsidR="007D78D1" w:rsidRPr="00D42918" w:rsidRDefault="007D78D1" w:rsidP="00C90C9E">
      <w:pPr>
        <w:jc w:val="center"/>
        <w:rPr>
          <w:b/>
          <w:bCs/>
          <w:u w:val="single"/>
        </w:rPr>
      </w:pPr>
    </w:p>
    <w:p w:rsidR="003C6557" w:rsidRPr="00B83726" w:rsidRDefault="0031202E" w:rsidP="003C6557">
      <w:pPr>
        <w:jc w:val="center"/>
        <w:rPr>
          <w:rFonts w:cs="Arial"/>
          <w:b/>
          <w:sz w:val="24"/>
          <w:szCs w:val="24"/>
          <w:u w:val="single"/>
        </w:rPr>
      </w:pPr>
      <w:r>
        <w:rPr>
          <w:rFonts w:cs="Arial"/>
          <w:b/>
          <w:sz w:val="24"/>
          <w:szCs w:val="24"/>
          <w:u w:val="single"/>
        </w:rPr>
        <w:t>Διαχείριση ανεπιτήρητων παραγωγικών</w:t>
      </w:r>
      <w:r w:rsidR="00B83726">
        <w:rPr>
          <w:rFonts w:cs="Arial"/>
          <w:b/>
          <w:sz w:val="24"/>
          <w:szCs w:val="24"/>
          <w:u w:val="single"/>
        </w:rPr>
        <w:t xml:space="preserve"> ζώων </w:t>
      </w:r>
      <w:r w:rsidR="003C6557" w:rsidRPr="003C6557">
        <w:rPr>
          <w:rFonts w:cs="Arial"/>
          <w:b/>
          <w:sz w:val="24"/>
          <w:szCs w:val="24"/>
          <w:u w:val="single"/>
        </w:rPr>
        <w:t>201</w:t>
      </w:r>
      <w:r w:rsidR="00B83726" w:rsidRPr="00B83726">
        <w:rPr>
          <w:rFonts w:cs="Arial"/>
          <w:b/>
          <w:sz w:val="24"/>
          <w:szCs w:val="24"/>
          <w:u w:val="single"/>
        </w:rPr>
        <w:t>9</w:t>
      </w:r>
    </w:p>
    <w:p w:rsidR="005A0903" w:rsidRPr="003C6557" w:rsidRDefault="005A0903" w:rsidP="008C69BC">
      <w:pPr>
        <w:jc w:val="center"/>
        <w:rPr>
          <w:b/>
          <w:bCs/>
          <w:sz w:val="24"/>
          <w:szCs w:val="24"/>
        </w:rPr>
      </w:pPr>
      <w:r w:rsidRPr="003C6557">
        <w:rPr>
          <w:b/>
          <w:bCs/>
          <w:sz w:val="24"/>
          <w:szCs w:val="24"/>
        </w:rPr>
        <w:t>ΤΕΧΝΙΚΗ ΕΚΘΕΣΗ</w:t>
      </w:r>
    </w:p>
    <w:p w:rsidR="005A0903" w:rsidRPr="004C09A8" w:rsidRDefault="00CA15D2" w:rsidP="003C6557">
      <w:pPr>
        <w:spacing w:after="0"/>
        <w:jc w:val="both"/>
        <w:rPr>
          <w:rFonts w:asciiTheme="minorHAnsi" w:hAnsiTheme="minorHAnsi"/>
          <w:sz w:val="24"/>
          <w:szCs w:val="24"/>
        </w:rPr>
      </w:pPr>
      <w:r>
        <w:tab/>
      </w:r>
      <w:r w:rsidR="005A0903" w:rsidRPr="005259BA">
        <w:rPr>
          <w:rFonts w:asciiTheme="minorHAnsi" w:hAnsiTheme="minorHAnsi"/>
          <w:sz w:val="24"/>
          <w:szCs w:val="24"/>
        </w:rPr>
        <w:t>Με την παρούσα</w:t>
      </w:r>
      <w:r w:rsidR="005A0903" w:rsidRPr="004C09A8">
        <w:rPr>
          <w:rFonts w:asciiTheme="minorHAnsi" w:hAnsiTheme="minorHAnsi"/>
          <w:sz w:val="24"/>
          <w:szCs w:val="24"/>
        </w:rPr>
        <w:t xml:space="preserve"> εργασία πρόκειται να πραγματοποιηθούν εργασίες που αφορούν στη </w:t>
      </w:r>
      <w:r w:rsidR="0031202E">
        <w:rPr>
          <w:rFonts w:asciiTheme="minorHAnsi" w:hAnsiTheme="minorHAnsi"/>
          <w:sz w:val="24"/>
          <w:szCs w:val="24"/>
        </w:rPr>
        <w:t>διαχείριση ανεπιτήρητων παραγωγικών ζώων κατά το έτος 2019</w:t>
      </w:r>
      <w:r w:rsidR="005A0903" w:rsidRPr="004C09A8">
        <w:rPr>
          <w:rFonts w:asciiTheme="minorHAnsi" w:hAnsiTheme="minorHAnsi"/>
          <w:sz w:val="24"/>
          <w:szCs w:val="24"/>
        </w:rPr>
        <w:t>.</w:t>
      </w:r>
    </w:p>
    <w:p w:rsidR="0031202E" w:rsidRPr="0031202E" w:rsidRDefault="00531949" w:rsidP="0031202E">
      <w:pPr>
        <w:pStyle w:val="20"/>
        <w:spacing w:line="276" w:lineRule="auto"/>
        <w:ind w:firstLine="426"/>
        <w:rPr>
          <w:rFonts w:asciiTheme="minorHAnsi" w:hAnsiTheme="minorHAnsi"/>
          <w:sz w:val="24"/>
        </w:rPr>
      </w:pPr>
      <w:r w:rsidRPr="004C09A8">
        <w:rPr>
          <w:rFonts w:asciiTheme="minorHAnsi" w:hAnsiTheme="minorHAnsi"/>
          <w:sz w:val="24"/>
        </w:rPr>
        <w:tab/>
      </w:r>
      <w:r w:rsidR="0031202E" w:rsidRPr="0031202E">
        <w:rPr>
          <w:rFonts w:asciiTheme="minorHAnsi" w:hAnsiTheme="minorHAnsi"/>
          <w:sz w:val="24"/>
        </w:rPr>
        <w:t xml:space="preserve">Σύμφωνα με το Ν. 4056/12 οι δήμοι της χώρας υποχρεούνται να μεριμνούν για την περισυλλογή, μεταφορά, φύλαξη, διατροφή και διατήρηση των ανεπιτήρητων παραγωγικών ζώων, μέχρι την ολοκλήρωση των διαδικασιών για την καθ’ οιονδήποτε τρόπο εκποίηση ή σφαγή ή επιστροφή τους στον ιδιοκτήτη τους. Για τον παραπάνω σκοπό, οι δήμοι ιδρύουν και λειτουργούν κτηνοτροφική εκμετάλλευση, επιτρεπομένης της συνεργασίας με άλλα νομικά ή φυσικά πρόσωπα, σε ιδιόκτητους ή μισθωμένους ή παραχωρούμενους από το Δημόσιο ή την Περιφέρεια ή από ιδιώτες χώρους. </w:t>
      </w:r>
    </w:p>
    <w:p w:rsidR="0031202E" w:rsidRPr="00276E57" w:rsidRDefault="0031202E" w:rsidP="00276E57">
      <w:pPr>
        <w:pStyle w:val="20"/>
        <w:spacing w:line="276" w:lineRule="auto"/>
        <w:ind w:firstLine="426"/>
        <w:rPr>
          <w:rFonts w:asciiTheme="minorHAnsi" w:hAnsiTheme="minorHAnsi"/>
          <w:sz w:val="24"/>
        </w:rPr>
      </w:pPr>
      <w:r>
        <w:rPr>
          <w:rFonts w:ascii="Book Antiqua" w:hAnsi="Book Antiqua"/>
          <w:sz w:val="24"/>
        </w:rPr>
        <w:tab/>
      </w:r>
      <w:r w:rsidRPr="00276E57">
        <w:rPr>
          <w:rFonts w:asciiTheme="minorHAnsi" w:hAnsiTheme="minorHAnsi"/>
          <w:sz w:val="24"/>
        </w:rPr>
        <w:t xml:space="preserve">Επειδή ο Δήμος Χίου δεν </w:t>
      </w:r>
      <w:r w:rsidR="00636B4D">
        <w:rPr>
          <w:rFonts w:asciiTheme="minorHAnsi" w:hAnsiTheme="minorHAnsi"/>
          <w:sz w:val="24"/>
        </w:rPr>
        <w:t>διαθέτει</w:t>
      </w:r>
      <w:r w:rsidRPr="00276E57">
        <w:rPr>
          <w:rFonts w:asciiTheme="minorHAnsi" w:hAnsiTheme="minorHAnsi"/>
          <w:sz w:val="24"/>
        </w:rPr>
        <w:t xml:space="preserve"> κτηνοτροφική ε</w:t>
      </w:r>
      <w:r w:rsidR="00281C7A">
        <w:rPr>
          <w:rFonts w:asciiTheme="minorHAnsi" w:hAnsiTheme="minorHAnsi"/>
          <w:sz w:val="24"/>
        </w:rPr>
        <w:t>γκατάστα</w:t>
      </w:r>
      <w:r w:rsidRPr="00276E57">
        <w:rPr>
          <w:rFonts w:asciiTheme="minorHAnsi" w:hAnsiTheme="minorHAnsi"/>
          <w:sz w:val="24"/>
        </w:rPr>
        <w:t>ση</w:t>
      </w:r>
      <w:r w:rsidR="00281C7A">
        <w:rPr>
          <w:rFonts w:asciiTheme="minorHAnsi" w:hAnsiTheme="minorHAnsi"/>
          <w:sz w:val="24"/>
        </w:rPr>
        <w:t>,</w:t>
      </w:r>
      <w:r w:rsidRPr="00276E57">
        <w:rPr>
          <w:rFonts w:asciiTheme="minorHAnsi" w:hAnsiTheme="minorHAnsi"/>
          <w:sz w:val="24"/>
        </w:rPr>
        <w:t xml:space="preserve"> προτείνεται η συνεργασία με φυσικό ή νομικό πρόσωπο, που έχει όλα τα τυπικά προσόντα ώστε  για να αναλάβει αφενός την περισυλλογή </w:t>
      </w:r>
      <w:r w:rsidR="00276E57" w:rsidRPr="00276E57">
        <w:rPr>
          <w:rFonts w:asciiTheme="minorHAnsi" w:hAnsiTheme="minorHAnsi"/>
          <w:sz w:val="24"/>
        </w:rPr>
        <w:t xml:space="preserve">και μεταφορά </w:t>
      </w:r>
      <w:r w:rsidRPr="00276E57">
        <w:rPr>
          <w:rFonts w:asciiTheme="minorHAnsi" w:hAnsiTheme="minorHAnsi"/>
          <w:sz w:val="24"/>
        </w:rPr>
        <w:t>και αφετέρου  τη φύλαξη</w:t>
      </w:r>
      <w:r w:rsidR="00636B4D">
        <w:rPr>
          <w:rFonts w:asciiTheme="minorHAnsi" w:hAnsiTheme="minorHAnsi"/>
          <w:sz w:val="24"/>
        </w:rPr>
        <w:t xml:space="preserve"> των ανεπιτήρητων παραγωγικών ζώων</w:t>
      </w:r>
      <w:r w:rsidR="00276E57" w:rsidRPr="00276E57">
        <w:rPr>
          <w:rFonts w:asciiTheme="minorHAnsi" w:hAnsiTheme="minorHAnsi"/>
          <w:sz w:val="24"/>
        </w:rPr>
        <w:t>, στην αδειοδοτημένη εκμετάλλευσή του</w:t>
      </w:r>
      <w:r w:rsidRPr="00276E57">
        <w:rPr>
          <w:rFonts w:asciiTheme="minorHAnsi" w:hAnsiTheme="minorHAnsi"/>
          <w:sz w:val="24"/>
        </w:rPr>
        <w:t>.</w:t>
      </w:r>
    </w:p>
    <w:p w:rsidR="0031202E" w:rsidRPr="00281C7A" w:rsidRDefault="00276E57" w:rsidP="00281C7A">
      <w:pPr>
        <w:pStyle w:val="20"/>
        <w:spacing w:line="276" w:lineRule="auto"/>
        <w:ind w:firstLine="426"/>
        <w:rPr>
          <w:rFonts w:asciiTheme="minorHAnsi" w:hAnsiTheme="minorHAnsi"/>
          <w:sz w:val="24"/>
        </w:rPr>
      </w:pPr>
      <w:r w:rsidRPr="00281C7A">
        <w:rPr>
          <w:rFonts w:asciiTheme="minorHAnsi" w:hAnsiTheme="minorHAnsi"/>
          <w:sz w:val="24"/>
        </w:rPr>
        <w:tab/>
        <w:t>Σύμφωνα με</w:t>
      </w:r>
      <w:r w:rsidR="00636B4D" w:rsidRPr="00281C7A">
        <w:rPr>
          <w:rFonts w:asciiTheme="minorHAnsi" w:hAnsiTheme="minorHAnsi"/>
          <w:sz w:val="24"/>
        </w:rPr>
        <w:t xml:space="preserve"> τα αναφερόμενα στ</w:t>
      </w:r>
      <w:r w:rsidR="0031202E" w:rsidRPr="00281C7A">
        <w:rPr>
          <w:rFonts w:asciiTheme="minorHAnsi" w:hAnsiTheme="minorHAnsi"/>
          <w:sz w:val="24"/>
        </w:rPr>
        <w:t>ις διατάξεις των παρ</w:t>
      </w:r>
      <w:r w:rsidRPr="00281C7A">
        <w:rPr>
          <w:rFonts w:asciiTheme="minorHAnsi" w:hAnsiTheme="minorHAnsi"/>
          <w:sz w:val="24"/>
        </w:rPr>
        <w:t>αγράφου</w:t>
      </w:r>
      <w:r w:rsidR="0031202E" w:rsidRPr="00281C7A">
        <w:rPr>
          <w:rFonts w:asciiTheme="minorHAnsi" w:hAnsiTheme="minorHAnsi"/>
          <w:sz w:val="24"/>
        </w:rPr>
        <w:t xml:space="preserve"> 9 και 10 του άρθρου 17 του Ν.4056/2012</w:t>
      </w:r>
      <w:r w:rsidRPr="00281C7A">
        <w:rPr>
          <w:rFonts w:asciiTheme="minorHAnsi" w:hAnsiTheme="minorHAnsi"/>
          <w:sz w:val="24"/>
        </w:rPr>
        <w:t>,</w:t>
      </w:r>
      <w:r w:rsidR="0031202E" w:rsidRPr="00281C7A">
        <w:rPr>
          <w:rFonts w:asciiTheme="minorHAnsi" w:hAnsiTheme="minorHAnsi"/>
          <w:sz w:val="24"/>
        </w:rPr>
        <w:t xml:space="preserve"> </w:t>
      </w:r>
      <w:r w:rsidRPr="00281C7A">
        <w:rPr>
          <w:rFonts w:asciiTheme="minorHAnsi" w:hAnsiTheme="minorHAnsi"/>
          <w:sz w:val="24"/>
        </w:rPr>
        <w:t>σ</w:t>
      </w:r>
      <w:r w:rsidR="0031202E" w:rsidRPr="00281C7A">
        <w:rPr>
          <w:rFonts w:asciiTheme="minorHAnsi" w:hAnsiTheme="minorHAnsi"/>
          <w:sz w:val="24"/>
        </w:rPr>
        <w:t>τον ιδιοκτήτη ανεπιτήρητου παραγωγικού ζώου, που ταυτοποιείται από τη σήμανση του ζώου, επιβάλλ</w:t>
      </w:r>
      <w:r w:rsidRPr="00281C7A">
        <w:rPr>
          <w:rFonts w:asciiTheme="minorHAnsi" w:hAnsiTheme="minorHAnsi"/>
          <w:sz w:val="24"/>
        </w:rPr>
        <w:t>ε</w:t>
      </w:r>
      <w:r w:rsidR="0031202E" w:rsidRPr="00281C7A">
        <w:rPr>
          <w:rFonts w:asciiTheme="minorHAnsi" w:hAnsiTheme="minorHAnsi"/>
          <w:sz w:val="24"/>
        </w:rPr>
        <w:t>ται πρόστιμ</w:t>
      </w:r>
      <w:r w:rsidRPr="00281C7A">
        <w:rPr>
          <w:rFonts w:asciiTheme="minorHAnsi" w:hAnsiTheme="minorHAnsi"/>
          <w:sz w:val="24"/>
        </w:rPr>
        <w:t>ο,</w:t>
      </w:r>
      <w:r w:rsidR="0031202E" w:rsidRPr="00281C7A">
        <w:rPr>
          <w:rFonts w:asciiTheme="minorHAnsi" w:hAnsiTheme="minorHAnsi"/>
          <w:sz w:val="24"/>
        </w:rPr>
        <w:t xml:space="preserve"> </w:t>
      </w:r>
      <w:r w:rsidRPr="00281C7A">
        <w:rPr>
          <w:rFonts w:asciiTheme="minorHAnsi" w:hAnsiTheme="minorHAnsi"/>
          <w:sz w:val="24"/>
        </w:rPr>
        <w:t>που ανέρχεται σε</w:t>
      </w:r>
      <w:r w:rsidR="00281C7A" w:rsidRPr="00281C7A">
        <w:rPr>
          <w:rFonts w:asciiTheme="minorHAnsi" w:hAnsiTheme="minorHAnsi"/>
          <w:sz w:val="24"/>
        </w:rPr>
        <w:t xml:space="preserve"> </w:t>
      </w:r>
      <w:r w:rsidR="0031202E" w:rsidRPr="00281C7A">
        <w:rPr>
          <w:rFonts w:asciiTheme="minorHAnsi" w:hAnsiTheme="minorHAnsi"/>
          <w:sz w:val="24"/>
        </w:rPr>
        <w:t>πενήντα (50) ευρώ ανά ζώο για τα αιγοπρόβατα και σε εκατόν πενήντα (150) ευρώ ανά ζώο για τα βοοειδή. Το πρόστιμο βεβαιώνεται από την τριμελή επιτροπή της παραγράφου 8 του άρθρου 17 του Ν.4056/2012, ενώ επιβάλλεται και εισπράττεται από την οικονομική υπηρεσία του δήμου. Στην περίπτωση που ο ιδιοκτήτης ανεπιτήρητου παραγωγικού ζώου αιτηθεί την επιστροφή του, εντός του δεκαημέρου της παραγράφου 6 του άρθρου 17 του Ν.4056/2012, το συγκεκριμένο ζώο επιστρέφεται, αφού ο ιδιοκτήτης του καταβάλει στο δήμο δέκα (10) ευρώ ανά ημέρα διατήρησης του ζώου στη δημοτική κτηνοτροφική εγκατάσταση.</w:t>
      </w:r>
    </w:p>
    <w:p w:rsidR="0031202E" w:rsidRPr="00281C7A" w:rsidRDefault="0031202E" w:rsidP="00281C7A">
      <w:pPr>
        <w:pStyle w:val="20"/>
        <w:spacing w:line="276" w:lineRule="auto"/>
        <w:ind w:firstLine="426"/>
        <w:rPr>
          <w:rFonts w:asciiTheme="minorHAnsi" w:hAnsiTheme="minorHAnsi"/>
          <w:sz w:val="24"/>
        </w:rPr>
      </w:pPr>
      <w:r w:rsidRPr="00281C7A">
        <w:rPr>
          <w:rFonts w:asciiTheme="minorHAnsi" w:hAnsiTheme="minorHAnsi"/>
          <w:sz w:val="24"/>
        </w:rPr>
        <w:t xml:space="preserve">Η φιλοξενία των ζώων στο ενδιαίτημα είναι προσωρινή μέχρι την επιστροφή στον ιδιοκτήτη τους ή την εκποίηση τους. Τα παραγωγικά ζώα που περισυλλέγονται οδηγούνται στην κτηνοτροφική εκμετάλλευση, σημαίνονται με ενώτια, καταχωρούνται στο μητρώο της εκμετάλλευσης και στην Κτηνιατρική Βάση </w:t>
      </w:r>
      <w:r w:rsidRPr="00281C7A">
        <w:rPr>
          <w:rFonts w:asciiTheme="minorHAnsi" w:hAnsiTheme="minorHAnsi"/>
          <w:sz w:val="24"/>
        </w:rPr>
        <w:lastRenderedPageBreak/>
        <w:t>Δεδομένων και βρίσκονται υπό κτηνιατρική παρακολούθηση. Ανεπιτήρητα παραγωγικά ζώα που περισυλλέγονται και διαπιστώνεται από τη σήμανσή τους ότι έχουν ιδιοκτήτη, εφόσον μετά την παρέλευση δέκα ημερολογιακών ημερών από την περισυλλογή τους ο ιδιοκτήτης τους δεν αιτηθεί την επιστροφή τους, περιέρχονται στην ιδιοκτησία του δήμου. Η εκποίηση των ζώων ή των προϊόντων που προέρχονται από αυτά γίνεται από το δήμο με διαδικασίες πλειστηριασμού. Ο δήμος δύναται να διαθέτει δωρεάν σε φορείς με φιλανθρωπική στόχευση τα προϊόντα που προέρχονται από το ζωικό κεφάλαιο.</w:t>
      </w:r>
    </w:p>
    <w:p w:rsidR="00531949" w:rsidRPr="004C09A8" w:rsidRDefault="00531949" w:rsidP="004C09A8">
      <w:pPr>
        <w:pStyle w:val="20"/>
        <w:spacing w:line="276" w:lineRule="auto"/>
        <w:ind w:firstLine="426"/>
        <w:rPr>
          <w:rFonts w:asciiTheme="minorHAnsi" w:hAnsiTheme="minorHAnsi"/>
          <w:sz w:val="24"/>
        </w:rPr>
      </w:pPr>
      <w:r w:rsidRPr="004C09A8">
        <w:rPr>
          <w:rFonts w:asciiTheme="minorHAnsi" w:hAnsiTheme="minorHAnsi"/>
          <w:sz w:val="24"/>
        </w:rPr>
        <w:t>Η συγκεκριμένη εργασία θα εκτελεστεί σύμφωνα με τις διατάξεις :</w:t>
      </w:r>
    </w:p>
    <w:p w:rsidR="00531949" w:rsidRPr="004C09A8" w:rsidRDefault="00531949" w:rsidP="004C09A8">
      <w:pPr>
        <w:pStyle w:val="20"/>
        <w:numPr>
          <w:ilvl w:val="0"/>
          <w:numId w:val="2"/>
        </w:numPr>
        <w:spacing w:line="276" w:lineRule="auto"/>
        <w:rPr>
          <w:rFonts w:asciiTheme="minorHAnsi" w:hAnsiTheme="minorHAnsi"/>
          <w:sz w:val="24"/>
        </w:rPr>
      </w:pPr>
      <w:r w:rsidRPr="004C09A8">
        <w:rPr>
          <w:rFonts w:asciiTheme="minorHAnsi" w:hAnsiTheme="minorHAnsi"/>
          <w:sz w:val="24"/>
        </w:rPr>
        <w:t>του Ν. 40</w:t>
      </w:r>
      <w:r w:rsidR="0031202E">
        <w:rPr>
          <w:rFonts w:asciiTheme="minorHAnsi" w:hAnsiTheme="minorHAnsi"/>
          <w:sz w:val="24"/>
        </w:rPr>
        <w:t>56</w:t>
      </w:r>
      <w:r w:rsidRPr="004C09A8">
        <w:rPr>
          <w:rFonts w:asciiTheme="minorHAnsi" w:hAnsiTheme="minorHAnsi"/>
          <w:sz w:val="24"/>
        </w:rPr>
        <w:t>/2012</w:t>
      </w:r>
    </w:p>
    <w:p w:rsidR="00531949" w:rsidRPr="004C09A8" w:rsidRDefault="00531949" w:rsidP="004C09A8">
      <w:pPr>
        <w:pStyle w:val="20"/>
        <w:numPr>
          <w:ilvl w:val="0"/>
          <w:numId w:val="2"/>
        </w:numPr>
        <w:spacing w:line="276" w:lineRule="auto"/>
        <w:rPr>
          <w:rFonts w:asciiTheme="minorHAnsi" w:hAnsiTheme="minorHAnsi"/>
          <w:sz w:val="24"/>
        </w:rPr>
      </w:pPr>
      <w:r w:rsidRPr="004C09A8">
        <w:rPr>
          <w:rFonts w:asciiTheme="minorHAnsi" w:hAnsiTheme="minorHAnsi"/>
          <w:sz w:val="24"/>
        </w:rPr>
        <w:t xml:space="preserve">του </w:t>
      </w:r>
      <w:r w:rsidRPr="004C09A8">
        <w:rPr>
          <w:rFonts w:asciiTheme="minorHAnsi" w:hAnsiTheme="minorHAnsi"/>
          <w:sz w:val="24"/>
          <w:lang w:val="en-US"/>
        </w:rPr>
        <w:t>N</w:t>
      </w:r>
      <w:r w:rsidRPr="004C09A8">
        <w:rPr>
          <w:rFonts w:asciiTheme="minorHAnsi" w:hAnsiTheme="minorHAnsi"/>
          <w:sz w:val="24"/>
        </w:rPr>
        <w:t>. 4</w:t>
      </w:r>
      <w:r w:rsidRPr="004C09A8">
        <w:rPr>
          <w:rFonts w:asciiTheme="minorHAnsi" w:hAnsiTheme="minorHAnsi"/>
          <w:sz w:val="24"/>
          <w:lang w:val="en-US"/>
        </w:rPr>
        <w:t>412/2016</w:t>
      </w:r>
    </w:p>
    <w:p w:rsidR="00531949" w:rsidRPr="004C09A8" w:rsidRDefault="00531949" w:rsidP="004C09A8">
      <w:pPr>
        <w:pStyle w:val="20"/>
        <w:numPr>
          <w:ilvl w:val="0"/>
          <w:numId w:val="2"/>
        </w:numPr>
        <w:spacing w:line="276" w:lineRule="auto"/>
        <w:rPr>
          <w:rFonts w:asciiTheme="minorHAnsi" w:hAnsiTheme="minorHAnsi"/>
          <w:sz w:val="24"/>
        </w:rPr>
      </w:pPr>
      <w:r w:rsidRPr="004C09A8">
        <w:rPr>
          <w:rFonts w:asciiTheme="minorHAnsi" w:hAnsiTheme="minorHAnsi"/>
          <w:sz w:val="24"/>
        </w:rPr>
        <w:t>του Ν. 3463/2006 «περί Δ.Κ.Κ.»,</w:t>
      </w:r>
    </w:p>
    <w:p w:rsidR="00531949" w:rsidRPr="004C09A8" w:rsidRDefault="00531949" w:rsidP="004C09A8">
      <w:pPr>
        <w:pStyle w:val="20"/>
        <w:spacing w:line="276" w:lineRule="auto"/>
        <w:ind w:firstLine="426"/>
        <w:rPr>
          <w:rFonts w:asciiTheme="minorHAnsi" w:hAnsiTheme="minorHAnsi"/>
          <w:sz w:val="24"/>
        </w:rPr>
      </w:pPr>
      <w:r w:rsidRPr="004C09A8">
        <w:rPr>
          <w:rFonts w:asciiTheme="minorHAnsi" w:hAnsiTheme="minorHAnsi"/>
          <w:sz w:val="24"/>
        </w:rPr>
        <w:t xml:space="preserve">όπως τροποποιήθηκαν, συμπληρώθηκαν και ισχύουν (Ν.2539/97,Ν.2623/98 </w:t>
      </w:r>
      <w:r w:rsidR="007D78D1" w:rsidRPr="004C09A8">
        <w:rPr>
          <w:rFonts w:asciiTheme="minorHAnsi" w:hAnsiTheme="minorHAnsi"/>
          <w:sz w:val="24"/>
        </w:rPr>
        <w:t>κλπ.</w:t>
      </w:r>
      <w:r w:rsidRPr="004C09A8">
        <w:rPr>
          <w:rFonts w:asciiTheme="minorHAnsi" w:hAnsiTheme="minorHAnsi"/>
          <w:sz w:val="24"/>
        </w:rPr>
        <w:t>)</w:t>
      </w:r>
    </w:p>
    <w:p w:rsidR="007D78D1" w:rsidRPr="004C09A8" w:rsidRDefault="007D78D1" w:rsidP="007D78D1">
      <w:pPr>
        <w:spacing w:after="0" w:line="240" w:lineRule="auto"/>
        <w:ind w:firstLine="720"/>
        <w:jc w:val="both"/>
        <w:rPr>
          <w:sz w:val="24"/>
          <w:szCs w:val="24"/>
        </w:rPr>
      </w:pPr>
      <w:r w:rsidRPr="004C09A8">
        <w:rPr>
          <w:sz w:val="24"/>
          <w:szCs w:val="24"/>
        </w:rPr>
        <w:t xml:space="preserve">Ο συνολικός προϋπολογισμός της εργασίας ανέρχεται σε </w:t>
      </w:r>
      <w:r w:rsidR="003B5598">
        <w:rPr>
          <w:sz w:val="24"/>
          <w:szCs w:val="24"/>
        </w:rPr>
        <w:t>3</w:t>
      </w:r>
      <w:r w:rsidRPr="004C09A8">
        <w:rPr>
          <w:sz w:val="24"/>
          <w:szCs w:val="24"/>
        </w:rPr>
        <w:t>.000,00 € συμπεριλαμβανομένου ΦΠΑ 17 %.</w:t>
      </w:r>
    </w:p>
    <w:p w:rsidR="007D78D1" w:rsidRPr="004C09A8" w:rsidRDefault="007D78D1" w:rsidP="007D78D1">
      <w:pPr>
        <w:spacing w:after="0" w:line="240" w:lineRule="auto"/>
        <w:ind w:firstLine="720"/>
        <w:jc w:val="both"/>
        <w:rPr>
          <w:sz w:val="24"/>
          <w:szCs w:val="24"/>
        </w:rPr>
      </w:pPr>
      <w:r w:rsidRPr="004C09A8">
        <w:rPr>
          <w:sz w:val="24"/>
          <w:szCs w:val="24"/>
        </w:rPr>
        <w:t xml:space="preserve"> Η πίστωση της εργασίας για το 201</w:t>
      </w:r>
      <w:r w:rsidR="00B83726">
        <w:rPr>
          <w:sz w:val="24"/>
          <w:szCs w:val="24"/>
        </w:rPr>
        <w:t>9</w:t>
      </w:r>
      <w:r w:rsidRPr="004C09A8">
        <w:rPr>
          <w:sz w:val="24"/>
          <w:szCs w:val="24"/>
        </w:rPr>
        <w:t xml:space="preserve"> είναι </w:t>
      </w:r>
      <w:r w:rsidR="003B5598">
        <w:rPr>
          <w:sz w:val="24"/>
          <w:szCs w:val="24"/>
        </w:rPr>
        <w:t>3</w:t>
      </w:r>
      <w:r w:rsidRPr="004C09A8">
        <w:rPr>
          <w:sz w:val="24"/>
          <w:szCs w:val="24"/>
        </w:rPr>
        <w:t>.000,00€ σε βάρος του ΚΑ 72-6162.</w:t>
      </w:r>
      <w:r w:rsidR="00B9725F" w:rsidRPr="00B9725F">
        <w:rPr>
          <w:sz w:val="24"/>
          <w:szCs w:val="24"/>
        </w:rPr>
        <w:t>0</w:t>
      </w:r>
      <w:r w:rsidR="0031202E">
        <w:rPr>
          <w:sz w:val="24"/>
          <w:szCs w:val="24"/>
        </w:rPr>
        <w:t>1</w:t>
      </w:r>
      <w:r w:rsidR="00B9725F" w:rsidRPr="00B9725F">
        <w:rPr>
          <w:sz w:val="24"/>
          <w:szCs w:val="24"/>
        </w:rPr>
        <w:t>0</w:t>
      </w:r>
      <w:r w:rsidR="00B83726">
        <w:rPr>
          <w:sz w:val="24"/>
          <w:szCs w:val="24"/>
        </w:rPr>
        <w:t>, (</w:t>
      </w:r>
      <w:r w:rsidR="00B9725F">
        <w:rPr>
          <w:rFonts w:asciiTheme="minorHAnsi" w:hAnsiTheme="minorHAnsi"/>
          <w:sz w:val="24"/>
        </w:rPr>
        <w:t>70.03-6162.</w:t>
      </w:r>
      <w:r w:rsidR="00B9725F" w:rsidRPr="00B9725F">
        <w:rPr>
          <w:rFonts w:asciiTheme="minorHAnsi" w:hAnsiTheme="minorHAnsi"/>
          <w:sz w:val="24"/>
        </w:rPr>
        <w:t>0</w:t>
      </w:r>
      <w:r w:rsidR="0031202E">
        <w:rPr>
          <w:rFonts w:asciiTheme="minorHAnsi" w:hAnsiTheme="minorHAnsi"/>
          <w:sz w:val="24"/>
        </w:rPr>
        <w:t>1</w:t>
      </w:r>
      <w:r w:rsidR="00B83726">
        <w:rPr>
          <w:rFonts w:asciiTheme="minorHAnsi" w:hAnsiTheme="minorHAnsi"/>
          <w:sz w:val="24"/>
        </w:rPr>
        <w:t>0).</w:t>
      </w:r>
    </w:p>
    <w:p w:rsidR="007D78D1" w:rsidRDefault="007D78D1" w:rsidP="007D78D1">
      <w:pPr>
        <w:spacing w:after="0" w:line="240" w:lineRule="auto"/>
        <w:ind w:firstLine="720"/>
        <w:jc w:val="both"/>
      </w:pPr>
    </w:p>
    <w:p w:rsidR="005A0903" w:rsidRPr="00C2407C" w:rsidRDefault="005A0903" w:rsidP="00C90C9E">
      <w:pPr>
        <w:jc w:val="both"/>
      </w:pPr>
    </w:p>
    <w:p w:rsidR="005A0903" w:rsidRPr="004C09A8" w:rsidRDefault="005A0903" w:rsidP="00DF5F3F">
      <w:pPr>
        <w:spacing w:after="0" w:line="240" w:lineRule="auto"/>
        <w:ind w:left="5760" w:firstLine="720"/>
        <w:jc w:val="both"/>
        <w:rPr>
          <w:sz w:val="24"/>
          <w:szCs w:val="24"/>
        </w:rPr>
      </w:pPr>
      <w:r w:rsidRPr="004C09A8">
        <w:rPr>
          <w:sz w:val="24"/>
          <w:szCs w:val="24"/>
        </w:rPr>
        <w:t xml:space="preserve">Χίος </w:t>
      </w:r>
      <w:r w:rsidR="00B83726">
        <w:rPr>
          <w:sz w:val="24"/>
          <w:szCs w:val="24"/>
        </w:rPr>
        <w:t>1</w:t>
      </w:r>
      <w:r w:rsidR="00F97610">
        <w:rPr>
          <w:sz w:val="24"/>
          <w:szCs w:val="24"/>
        </w:rPr>
        <w:t>8</w:t>
      </w:r>
      <w:r w:rsidRPr="004C09A8">
        <w:rPr>
          <w:sz w:val="24"/>
          <w:szCs w:val="24"/>
        </w:rPr>
        <w:t>/0</w:t>
      </w:r>
      <w:r w:rsidR="00B83726">
        <w:rPr>
          <w:sz w:val="24"/>
          <w:szCs w:val="24"/>
        </w:rPr>
        <w:t>2</w:t>
      </w:r>
      <w:r w:rsidRPr="004C09A8">
        <w:rPr>
          <w:sz w:val="24"/>
          <w:szCs w:val="24"/>
        </w:rPr>
        <w:t>/201</w:t>
      </w:r>
      <w:r w:rsidR="00B83726">
        <w:rPr>
          <w:sz w:val="24"/>
          <w:szCs w:val="24"/>
        </w:rPr>
        <w:t>9</w:t>
      </w:r>
    </w:p>
    <w:p w:rsidR="005A0903" w:rsidRPr="004C09A8" w:rsidRDefault="005A0903" w:rsidP="00DF5F3F">
      <w:pPr>
        <w:spacing w:after="0" w:line="240" w:lineRule="auto"/>
        <w:jc w:val="both"/>
        <w:rPr>
          <w:sz w:val="24"/>
          <w:szCs w:val="24"/>
        </w:rPr>
      </w:pPr>
      <w:r w:rsidRPr="004C09A8">
        <w:rPr>
          <w:sz w:val="24"/>
          <w:szCs w:val="24"/>
        </w:rPr>
        <w:t xml:space="preserve">                                      </w:t>
      </w:r>
      <w:r w:rsidRPr="004C09A8">
        <w:rPr>
          <w:sz w:val="24"/>
          <w:szCs w:val="24"/>
        </w:rPr>
        <w:tab/>
      </w:r>
      <w:r w:rsidRPr="004C09A8">
        <w:rPr>
          <w:sz w:val="24"/>
          <w:szCs w:val="24"/>
        </w:rPr>
        <w:tab/>
      </w:r>
      <w:r w:rsidRPr="004C09A8">
        <w:rPr>
          <w:sz w:val="24"/>
          <w:szCs w:val="24"/>
        </w:rPr>
        <w:tab/>
      </w:r>
      <w:r w:rsidRPr="004C09A8">
        <w:rPr>
          <w:sz w:val="24"/>
          <w:szCs w:val="24"/>
        </w:rPr>
        <w:tab/>
      </w:r>
      <w:r w:rsidRPr="004C09A8">
        <w:rPr>
          <w:sz w:val="24"/>
          <w:szCs w:val="24"/>
        </w:rPr>
        <w:tab/>
      </w:r>
      <w:r w:rsidRPr="004C09A8">
        <w:rPr>
          <w:sz w:val="24"/>
          <w:szCs w:val="24"/>
        </w:rPr>
        <w:tab/>
      </w:r>
      <w:r w:rsidRPr="004C09A8">
        <w:rPr>
          <w:sz w:val="24"/>
          <w:szCs w:val="24"/>
        </w:rPr>
        <w:tab/>
        <w:t xml:space="preserve">   Ο Συντάξας</w:t>
      </w:r>
      <w:r w:rsidRPr="004C09A8">
        <w:rPr>
          <w:sz w:val="24"/>
          <w:szCs w:val="24"/>
        </w:rPr>
        <w:tab/>
      </w:r>
    </w:p>
    <w:p w:rsidR="00786A92" w:rsidRPr="00786A92" w:rsidRDefault="005A0903" w:rsidP="00BF045A">
      <w:pPr>
        <w:spacing w:after="0" w:line="240" w:lineRule="auto"/>
        <w:jc w:val="right"/>
      </w:pPr>
      <w:r>
        <w:t xml:space="preserve">                </w:t>
      </w:r>
      <w:r w:rsidRPr="00D04917">
        <w:tab/>
      </w:r>
      <w:r w:rsidRPr="00D04917">
        <w:tab/>
      </w:r>
      <w:r w:rsidRPr="00D04917">
        <w:tab/>
      </w:r>
      <w:r w:rsidRPr="00D04917">
        <w:tab/>
      </w:r>
      <w:r w:rsidRPr="00D04917">
        <w:tab/>
      </w:r>
      <w:r w:rsidRPr="00D04917">
        <w:tab/>
      </w:r>
      <w:r w:rsidRPr="00D04917">
        <w:tab/>
      </w:r>
      <w:r>
        <w:t xml:space="preserve"> </w:t>
      </w:r>
      <w:r w:rsidRPr="00D04917">
        <w:t xml:space="preserve">      </w:t>
      </w:r>
      <w:r w:rsidRPr="00193644">
        <w:t xml:space="preserve">                                                                                                                    </w:t>
      </w:r>
      <w:r w:rsidRPr="00D04917">
        <w:t xml:space="preserve">    </w:t>
      </w:r>
      <w:r>
        <w:t xml:space="preserve">    </w:t>
      </w:r>
      <w:r w:rsidR="00786A92">
        <w:t xml:space="preserve">    </w:t>
      </w:r>
      <w:r w:rsidR="00786A92" w:rsidRPr="00786A92">
        <w:t xml:space="preserve">            </w:t>
      </w:r>
      <w:r w:rsidR="00786A92" w:rsidRPr="00786A92">
        <w:tab/>
      </w:r>
      <w:r w:rsidR="00786A92" w:rsidRPr="00C2407C">
        <w:tab/>
      </w:r>
      <w:r w:rsidR="00786A92" w:rsidRPr="00C2407C">
        <w:tab/>
      </w:r>
      <w:r w:rsidR="00786A92" w:rsidRPr="00C2407C">
        <w:tab/>
      </w:r>
      <w:r w:rsidR="00786A92" w:rsidRPr="00C2407C">
        <w:tab/>
      </w:r>
      <w:r w:rsidR="00786A92" w:rsidRPr="00C2407C">
        <w:tab/>
      </w:r>
      <w:r w:rsidR="00786A92" w:rsidRPr="00C2407C">
        <w:tab/>
      </w:r>
      <w:r w:rsidR="00786A92" w:rsidRPr="00C2407C">
        <w:tab/>
        <w:t xml:space="preserve">           </w:t>
      </w:r>
    </w:p>
    <w:p w:rsidR="00F22C4F" w:rsidRDefault="00786A92" w:rsidP="00DF5F3F">
      <w:pPr>
        <w:spacing w:after="0" w:line="240" w:lineRule="auto"/>
        <w:ind w:firstLine="720"/>
        <w:jc w:val="center"/>
        <w:rPr>
          <w:rFonts w:cs="Arial"/>
          <w:sz w:val="24"/>
          <w:szCs w:val="24"/>
        </w:rPr>
      </w:pPr>
      <w:r w:rsidRPr="00544AE5">
        <w:rPr>
          <w:rFonts w:cs="Arial"/>
          <w:sz w:val="24"/>
          <w:szCs w:val="24"/>
        </w:rPr>
        <w:t xml:space="preserve">                                                                             </w:t>
      </w:r>
      <w:r>
        <w:rPr>
          <w:rFonts w:cs="Arial"/>
          <w:sz w:val="24"/>
          <w:szCs w:val="24"/>
        </w:rPr>
        <w:t xml:space="preserve">              </w:t>
      </w:r>
      <w:r w:rsidRPr="00544AE5">
        <w:rPr>
          <w:rFonts w:cs="Arial"/>
          <w:sz w:val="24"/>
          <w:szCs w:val="24"/>
        </w:rPr>
        <w:t>ΠΕ9 Γεωπόνων</w:t>
      </w:r>
    </w:p>
    <w:p w:rsidR="00F22C4F" w:rsidRDefault="00F22C4F"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7D78D1" w:rsidRDefault="007D78D1" w:rsidP="00786A92">
      <w:pPr>
        <w:spacing w:after="0" w:line="240" w:lineRule="auto"/>
        <w:ind w:firstLine="720"/>
        <w:jc w:val="center"/>
        <w:rPr>
          <w:rFonts w:cs="Arial"/>
          <w:sz w:val="24"/>
          <w:szCs w:val="24"/>
        </w:rPr>
      </w:pPr>
    </w:p>
    <w:p w:rsidR="004C09A8" w:rsidRPr="00DF5F3F" w:rsidRDefault="004C09A8" w:rsidP="00786A92">
      <w:pPr>
        <w:spacing w:after="0" w:line="240" w:lineRule="auto"/>
        <w:ind w:firstLine="720"/>
        <w:jc w:val="center"/>
        <w:rPr>
          <w:rFonts w:cs="Arial"/>
        </w:rPr>
      </w:pPr>
    </w:p>
    <w:p w:rsidR="004C09A8" w:rsidRPr="00EA6BDB" w:rsidRDefault="004C09A8" w:rsidP="00F22C4F">
      <w:pPr>
        <w:jc w:val="center"/>
        <w:rPr>
          <w:b/>
          <w:bCs/>
          <w:u w:val="single"/>
        </w:rPr>
      </w:pPr>
    </w:p>
    <w:tbl>
      <w:tblPr>
        <w:tblW w:w="0" w:type="auto"/>
        <w:tblLook w:val="0000"/>
      </w:tblPr>
      <w:tblGrid>
        <w:gridCol w:w="4427"/>
      </w:tblGrid>
      <w:tr w:rsidR="004C09A8" w:rsidTr="00BA0AD3">
        <w:trPr>
          <w:trHeight w:val="2295"/>
        </w:trPr>
        <w:tc>
          <w:tcPr>
            <w:tcW w:w="4427" w:type="dxa"/>
          </w:tcPr>
          <w:p w:rsidR="004C09A8" w:rsidRDefault="003E58F6" w:rsidP="00BA0AD3">
            <w:pPr>
              <w:spacing w:after="0" w:line="240" w:lineRule="auto"/>
              <w:jc w:val="center"/>
              <w:rPr>
                <w:lang w:val="en-US"/>
              </w:rPr>
            </w:pPr>
            <w:r w:rsidRPr="00C47268">
              <w:rPr>
                <w:rFonts w:ascii="Arial" w:hAnsi="Arial" w:cs="Arial"/>
              </w:rPr>
              <w:lastRenderedPageBreak/>
              <w:pict>
                <v:shape id="_x0000_i1026" type="#_x0000_t75" style="width:44.25pt;height:44.25pt">
                  <v:imagedata r:id="rId8" o:title="ethnoshmo_blue" gain="1.5625" blacklevel="-5898f"/>
                </v:shape>
              </w:pict>
            </w:r>
          </w:p>
          <w:p w:rsidR="004C09A8" w:rsidRPr="00C2407C" w:rsidRDefault="004C09A8" w:rsidP="00BA0AD3">
            <w:pPr>
              <w:spacing w:after="0" w:line="240" w:lineRule="auto"/>
              <w:jc w:val="center"/>
              <w:rPr>
                <w:b/>
                <w:bCs/>
              </w:rPr>
            </w:pPr>
            <w:r w:rsidRPr="000C1612">
              <w:rPr>
                <w:rFonts w:cs="Arial"/>
                <w:b/>
                <w:bCs/>
                <w:sz w:val="24"/>
                <w:szCs w:val="24"/>
              </w:rPr>
              <w:t>ΕΛΛΗΝΙΚΗ ΔΗΜΟΚΡΑΤΙΑ</w:t>
            </w:r>
          </w:p>
          <w:p w:rsidR="004C09A8" w:rsidRPr="0008068B" w:rsidRDefault="004C09A8" w:rsidP="00BA0AD3">
            <w:pPr>
              <w:spacing w:after="0" w:line="240" w:lineRule="auto"/>
              <w:jc w:val="center"/>
              <w:rPr>
                <w:b/>
                <w:bCs/>
              </w:rPr>
            </w:pPr>
            <w:r w:rsidRPr="000C1612">
              <w:rPr>
                <w:rFonts w:cs="Arial"/>
                <w:b/>
                <w:bCs/>
                <w:sz w:val="24"/>
                <w:szCs w:val="24"/>
              </w:rPr>
              <w:t>ΔΗΜΟΣ ΧΙΟΥ</w:t>
            </w:r>
          </w:p>
          <w:p w:rsidR="004C09A8" w:rsidRPr="0008068B" w:rsidRDefault="004C09A8" w:rsidP="00BA0AD3">
            <w:pPr>
              <w:spacing w:after="0" w:line="240" w:lineRule="auto"/>
              <w:jc w:val="center"/>
              <w:rPr>
                <w:rFonts w:cs="Arial"/>
                <w:b/>
                <w:bCs/>
                <w:sz w:val="24"/>
                <w:szCs w:val="24"/>
              </w:rPr>
            </w:pPr>
            <w:r w:rsidRPr="000C1612">
              <w:rPr>
                <w:rFonts w:cs="Arial"/>
                <w:b/>
                <w:bCs/>
                <w:sz w:val="24"/>
                <w:szCs w:val="24"/>
              </w:rPr>
              <w:t xml:space="preserve">Δ/ΝΣΗ </w:t>
            </w:r>
            <w:r>
              <w:rPr>
                <w:rFonts w:cs="Arial"/>
                <w:b/>
                <w:bCs/>
                <w:sz w:val="24"/>
                <w:szCs w:val="24"/>
              </w:rPr>
              <w:t>ΤΟΠΙΚΗΣ ΚΑΙ ΟΙΚΟΝΟΜΙΚΗΣ ΑΝΑΠΤΥΞΗΣ</w:t>
            </w:r>
          </w:p>
          <w:p w:rsidR="004C09A8" w:rsidRPr="003C6557" w:rsidRDefault="004C09A8" w:rsidP="00BA0AD3">
            <w:pPr>
              <w:spacing w:after="0" w:line="240" w:lineRule="auto"/>
              <w:jc w:val="center"/>
              <w:rPr>
                <w:rFonts w:cs="Arial"/>
                <w:b/>
                <w:bCs/>
                <w:sz w:val="24"/>
                <w:szCs w:val="24"/>
              </w:rPr>
            </w:pPr>
            <w:r>
              <w:rPr>
                <w:rFonts w:cs="Arial"/>
                <w:b/>
                <w:bCs/>
                <w:sz w:val="24"/>
                <w:szCs w:val="24"/>
              </w:rPr>
              <w:t>ΤΜΗΜΑ ΑΓΡΟΤΙΚΗΣ ΠΑΡΑΓΩΓΗΣ ΚΑΙ ΜΑΣΤΙΧΑΣ</w:t>
            </w:r>
          </w:p>
        </w:tc>
      </w:tr>
    </w:tbl>
    <w:p w:rsidR="004C09A8" w:rsidRDefault="004C09A8" w:rsidP="004C09A8">
      <w:pPr>
        <w:rPr>
          <w:b/>
          <w:bCs/>
          <w:u w:val="single"/>
        </w:rPr>
      </w:pPr>
    </w:p>
    <w:p w:rsidR="0031202E" w:rsidRPr="00B83726" w:rsidRDefault="0031202E" w:rsidP="0031202E">
      <w:pPr>
        <w:jc w:val="center"/>
        <w:rPr>
          <w:rFonts w:cs="Arial"/>
          <w:b/>
          <w:sz w:val="24"/>
          <w:szCs w:val="24"/>
          <w:u w:val="single"/>
        </w:rPr>
      </w:pPr>
      <w:r>
        <w:rPr>
          <w:rFonts w:cs="Arial"/>
          <w:b/>
          <w:sz w:val="24"/>
          <w:szCs w:val="24"/>
          <w:u w:val="single"/>
        </w:rPr>
        <w:t xml:space="preserve">Διαχείριση ανεπιτήρητων παραγωγικών ζώων </w:t>
      </w:r>
      <w:r w:rsidRPr="003C6557">
        <w:rPr>
          <w:rFonts w:cs="Arial"/>
          <w:b/>
          <w:sz w:val="24"/>
          <w:szCs w:val="24"/>
          <w:u w:val="single"/>
        </w:rPr>
        <w:t>201</w:t>
      </w:r>
      <w:r w:rsidRPr="00B83726">
        <w:rPr>
          <w:rFonts w:cs="Arial"/>
          <w:b/>
          <w:sz w:val="24"/>
          <w:szCs w:val="24"/>
          <w:u w:val="single"/>
        </w:rPr>
        <w:t>9</w:t>
      </w:r>
    </w:p>
    <w:p w:rsidR="00723748" w:rsidRPr="00AA67E7" w:rsidRDefault="00F22C4F" w:rsidP="001109F8">
      <w:pPr>
        <w:spacing w:line="240" w:lineRule="auto"/>
        <w:jc w:val="center"/>
        <w:rPr>
          <w:b/>
          <w:bCs/>
        </w:rPr>
      </w:pPr>
      <w:r w:rsidRPr="004C09A8">
        <w:rPr>
          <w:b/>
          <w:bCs/>
          <w:sz w:val="24"/>
          <w:szCs w:val="24"/>
        </w:rPr>
        <w:t>ΤΕΧΝΙΚΗ</w:t>
      </w:r>
      <w:r w:rsidRPr="00E13A31">
        <w:rPr>
          <w:b/>
          <w:bCs/>
        </w:rPr>
        <w:t xml:space="preserve"> </w:t>
      </w:r>
      <w:r w:rsidRPr="005118C7">
        <w:rPr>
          <w:b/>
          <w:bCs/>
          <w:sz w:val="24"/>
          <w:szCs w:val="24"/>
        </w:rPr>
        <w:t>ΠΕΡΙΓΡΑΦΗ</w:t>
      </w:r>
      <w:r w:rsidR="00723748">
        <w:t xml:space="preserve"> </w:t>
      </w:r>
    </w:p>
    <w:p w:rsidR="00723748" w:rsidRPr="001109F8" w:rsidRDefault="00723748" w:rsidP="00A41EA1">
      <w:pPr>
        <w:pStyle w:val="20"/>
        <w:ind w:firstLine="426"/>
        <w:rPr>
          <w:rFonts w:asciiTheme="minorHAnsi" w:hAnsiTheme="minorHAnsi"/>
          <w:sz w:val="24"/>
        </w:rPr>
      </w:pPr>
      <w:r w:rsidRPr="001109F8">
        <w:rPr>
          <w:rFonts w:asciiTheme="minorHAnsi" w:hAnsiTheme="minorHAnsi"/>
          <w:sz w:val="24"/>
        </w:rPr>
        <w:t xml:space="preserve"> </w:t>
      </w:r>
      <w:r w:rsidR="001109F8">
        <w:rPr>
          <w:rFonts w:asciiTheme="minorHAnsi" w:hAnsiTheme="minorHAnsi"/>
          <w:sz w:val="24"/>
        </w:rPr>
        <w:tab/>
      </w:r>
      <w:r w:rsidRPr="001109F8">
        <w:rPr>
          <w:rFonts w:asciiTheme="minorHAnsi" w:hAnsiTheme="minorHAnsi"/>
          <w:sz w:val="24"/>
        </w:rPr>
        <w:t>Οι εργασίες που θα εκτελεί ο ανάδοχος κατά τη διάρκεια της σύμβασης</w:t>
      </w:r>
      <w:r w:rsidR="00AA67E7" w:rsidRPr="001109F8">
        <w:rPr>
          <w:rFonts w:asciiTheme="minorHAnsi" w:hAnsiTheme="minorHAnsi"/>
          <w:sz w:val="24"/>
        </w:rPr>
        <w:t xml:space="preserve"> του και στα πλαίσια εκτέλεσης της εργασίας </w:t>
      </w:r>
      <w:r w:rsidR="003F4FDF">
        <w:rPr>
          <w:rFonts w:asciiTheme="minorHAnsi" w:hAnsiTheme="minorHAnsi"/>
          <w:sz w:val="24"/>
        </w:rPr>
        <w:t>«</w:t>
      </w:r>
      <w:r w:rsidR="00281C7A">
        <w:rPr>
          <w:rFonts w:asciiTheme="minorHAnsi" w:hAnsiTheme="minorHAnsi"/>
          <w:sz w:val="24"/>
        </w:rPr>
        <w:t>Διαχείριση ανεπιτήρητων παραγωγικών</w:t>
      </w:r>
      <w:r w:rsidR="003F4FDF" w:rsidRPr="003F4FDF">
        <w:rPr>
          <w:rFonts w:asciiTheme="minorHAnsi" w:hAnsiTheme="minorHAnsi"/>
          <w:sz w:val="24"/>
        </w:rPr>
        <w:t xml:space="preserve"> ζώων 2019</w:t>
      </w:r>
      <w:r w:rsidR="003F4FDF">
        <w:rPr>
          <w:rFonts w:asciiTheme="minorHAnsi" w:hAnsiTheme="minorHAnsi"/>
          <w:sz w:val="24"/>
        </w:rPr>
        <w:t>»</w:t>
      </w:r>
      <w:r w:rsidRPr="001109F8">
        <w:rPr>
          <w:rFonts w:asciiTheme="minorHAnsi" w:hAnsiTheme="minorHAnsi"/>
          <w:sz w:val="24"/>
        </w:rPr>
        <w:t xml:space="preserve">, αφορούν </w:t>
      </w:r>
      <w:r w:rsidR="00CA15D2">
        <w:rPr>
          <w:rFonts w:asciiTheme="minorHAnsi" w:hAnsiTheme="minorHAnsi"/>
          <w:sz w:val="24"/>
        </w:rPr>
        <w:t>στην</w:t>
      </w:r>
      <w:r w:rsidR="001109F8" w:rsidRPr="001109F8">
        <w:rPr>
          <w:rFonts w:asciiTheme="minorHAnsi" w:hAnsiTheme="minorHAnsi"/>
          <w:sz w:val="24"/>
        </w:rPr>
        <w:t xml:space="preserve"> περισυλλογή</w:t>
      </w:r>
      <w:r w:rsidR="00810AAF">
        <w:rPr>
          <w:rFonts w:asciiTheme="minorHAnsi" w:hAnsiTheme="minorHAnsi"/>
          <w:sz w:val="24"/>
        </w:rPr>
        <w:t>, τη μεταφορά</w:t>
      </w:r>
      <w:r w:rsidR="001109F8" w:rsidRPr="001109F8">
        <w:rPr>
          <w:rFonts w:asciiTheme="minorHAnsi" w:hAnsiTheme="minorHAnsi"/>
          <w:sz w:val="24"/>
        </w:rPr>
        <w:t xml:space="preserve"> </w:t>
      </w:r>
      <w:r w:rsidR="00CA15D2">
        <w:rPr>
          <w:rFonts w:asciiTheme="minorHAnsi" w:hAnsiTheme="minorHAnsi"/>
          <w:sz w:val="24"/>
        </w:rPr>
        <w:t xml:space="preserve">και την </w:t>
      </w:r>
      <w:r w:rsidR="00CA15D2" w:rsidRPr="001109F8">
        <w:rPr>
          <w:rFonts w:asciiTheme="minorHAnsi" w:hAnsiTheme="minorHAnsi"/>
          <w:sz w:val="24"/>
        </w:rPr>
        <w:t>φ</w:t>
      </w:r>
      <w:r w:rsidR="00281C7A">
        <w:rPr>
          <w:rFonts w:asciiTheme="minorHAnsi" w:hAnsiTheme="minorHAnsi"/>
          <w:sz w:val="24"/>
        </w:rPr>
        <w:t>ύλαξη των ανεπιτήρητων παραγωγικών</w:t>
      </w:r>
      <w:r w:rsidR="00CA15D2" w:rsidRPr="001109F8">
        <w:rPr>
          <w:rFonts w:asciiTheme="minorHAnsi" w:hAnsiTheme="minorHAnsi"/>
          <w:sz w:val="24"/>
        </w:rPr>
        <w:t xml:space="preserve"> </w:t>
      </w:r>
      <w:r w:rsidR="001109F8" w:rsidRPr="001109F8">
        <w:rPr>
          <w:rFonts w:asciiTheme="minorHAnsi" w:hAnsiTheme="minorHAnsi"/>
          <w:sz w:val="24"/>
        </w:rPr>
        <w:t>ζώων.</w:t>
      </w:r>
      <w:r w:rsidR="00A41EA1">
        <w:rPr>
          <w:rFonts w:asciiTheme="minorHAnsi" w:hAnsiTheme="minorHAnsi"/>
          <w:sz w:val="24"/>
        </w:rPr>
        <w:t xml:space="preserve"> </w:t>
      </w:r>
      <w:r w:rsidRPr="001109F8">
        <w:rPr>
          <w:rFonts w:asciiTheme="minorHAnsi" w:hAnsiTheme="minorHAnsi"/>
          <w:sz w:val="24"/>
        </w:rPr>
        <w:t>Πιο συγκεκριμένα:</w:t>
      </w:r>
    </w:p>
    <w:p w:rsidR="004B2E17" w:rsidRPr="00F97610" w:rsidRDefault="00CA15D2" w:rsidP="00F97610">
      <w:pPr>
        <w:pStyle w:val="20"/>
        <w:numPr>
          <w:ilvl w:val="0"/>
          <w:numId w:val="1"/>
        </w:numPr>
        <w:ind w:left="0" w:firstLine="0"/>
        <w:rPr>
          <w:rFonts w:asciiTheme="minorHAnsi" w:hAnsiTheme="minorHAnsi"/>
          <w:sz w:val="24"/>
        </w:rPr>
      </w:pPr>
      <w:r w:rsidRPr="004B2E17">
        <w:rPr>
          <w:rFonts w:asciiTheme="minorHAnsi" w:hAnsiTheme="minorHAnsi"/>
          <w:sz w:val="24"/>
        </w:rPr>
        <w:t>Σε ότι αφορά τ</w:t>
      </w:r>
      <w:r w:rsidR="00281C7A" w:rsidRPr="004B2E17">
        <w:rPr>
          <w:rFonts w:asciiTheme="minorHAnsi" w:hAnsiTheme="minorHAnsi"/>
          <w:sz w:val="24"/>
        </w:rPr>
        <w:t>ην</w:t>
      </w:r>
      <w:r w:rsidRPr="004B2E17">
        <w:rPr>
          <w:rFonts w:asciiTheme="minorHAnsi" w:hAnsiTheme="minorHAnsi"/>
          <w:sz w:val="24"/>
        </w:rPr>
        <w:t xml:space="preserve"> ε</w:t>
      </w:r>
      <w:r w:rsidR="001109F8" w:rsidRPr="004B2E17">
        <w:rPr>
          <w:rFonts w:asciiTheme="minorHAnsi" w:hAnsiTheme="minorHAnsi"/>
          <w:sz w:val="24"/>
        </w:rPr>
        <w:t>ργασί</w:t>
      </w:r>
      <w:r w:rsidR="00281C7A" w:rsidRPr="004B2E17">
        <w:rPr>
          <w:rFonts w:asciiTheme="minorHAnsi" w:hAnsiTheme="minorHAnsi"/>
          <w:sz w:val="24"/>
        </w:rPr>
        <w:t>α</w:t>
      </w:r>
      <w:r w:rsidR="001109F8" w:rsidRPr="004B2E17">
        <w:rPr>
          <w:rFonts w:asciiTheme="minorHAnsi" w:hAnsiTheme="minorHAnsi"/>
          <w:sz w:val="24"/>
        </w:rPr>
        <w:t xml:space="preserve"> περισυλλογής </w:t>
      </w:r>
      <w:r w:rsidR="00281C7A" w:rsidRPr="004B2E17">
        <w:rPr>
          <w:rFonts w:asciiTheme="minorHAnsi" w:hAnsiTheme="minorHAnsi"/>
          <w:sz w:val="24"/>
        </w:rPr>
        <w:t>και</w:t>
      </w:r>
      <w:r w:rsidR="00FE27E3" w:rsidRPr="004B2E17">
        <w:rPr>
          <w:rFonts w:asciiTheme="minorHAnsi" w:hAnsiTheme="minorHAnsi"/>
          <w:sz w:val="24"/>
        </w:rPr>
        <w:t xml:space="preserve"> μεταφοράς των </w:t>
      </w:r>
      <w:r w:rsidR="00281C7A" w:rsidRPr="004B2E17">
        <w:rPr>
          <w:rFonts w:asciiTheme="minorHAnsi" w:hAnsiTheme="minorHAnsi"/>
          <w:sz w:val="24"/>
        </w:rPr>
        <w:t>ανεπιτήρητων παραγωγικών</w:t>
      </w:r>
      <w:r w:rsidR="001109F8" w:rsidRPr="004B2E17">
        <w:rPr>
          <w:rFonts w:asciiTheme="minorHAnsi" w:hAnsiTheme="minorHAnsi"/>
          <w:sz w:val="24"/>
        </w:rPr>
        <w:t xml:space="preserve"> ζώων</w:t>
      </w:r>
      <w:r w:rsidRPr="004B2E17">
        <w:rPr>
          <w:rFonts w:asciiTheme="minorHAnsi" w:hAnsiTheme="minorHAnsi"/>
          <w:sz w:val="24"/>
        </w:rPr>
        <w:t xml:space="preserve">, </w:t>
      </w:r>
      <w:r w:rsidR="004B2E17" w:rsidRPr="004B2E17">
        <w:rPr>
          <w:rFonts w:asciiTheme="minorHAnsi" w:hAnsiTheme="minorHAnsi"/>
          <w:sz w:val="24"/>
        </w:rPr>
        <w:t xml:space="preserve">ο ανάδοχος θα ειδοποιείται από υπάλληλο του Δήμου και θα μεταβαίνει στην περιοχή που βρίσκονται τα ανεπιτήρητα παραγωγικά ζώα, με άτομο κατάλληλα εκπαιδευμένο και έμπειρο στην </w:t>
      </w:r>
      <w:r w:rsidR="00993934">
        <w:rPr>
          <w:rFonts w:asciiTheme="minorHAnsi" w:hAnsiTheme="minorHAnsi"/>
          <w:sz w:val="24"/>
        </w:rPr>
        <w:t xml:space="preserve">διαχείριση των ανεπιτήρητων παραγωγικών ζώων </w:t>
      </w:r>
      <w:r w:rsidR="004B2E17" w:rsidRPr="004B2E17">
        <w:rPr>
          <w:rFonts w:asciiTheme="minorHAnsi" w:hAnsiTheme="minorHAnsi"/>
          <w:sz w:val="24"/>
        </w:rPr>
        <w:t xml:space="preserve"> και με όχημα κατάλληλο για την ασφαλή μεταφορά </w:t>
      </w:r>
      <w:r w:rsidR="00993934">
        <w:rPr>
          <w:rFonts w:asciiTheme="minorHAnsi" w:hAnsiTheme="minorHAnsi"/>
          <w:sz w:val="24"/>
        </w:rPr>
        <w:t>τους</w:t>
      </w:r>
      <w:r w:rsidR="004B2E17" w:rsidRPr="004B2E17">
        <w:rPr>
          <w:rFonts w:asciiTheme="minorHAnsi" w:hAnsiTheme="minorHAnsi"/>
          <w:sz w:val="24"/>
        </w:rPr>
        <w:t>. Τ</w:t>
      </w:r>
      <w:r w:rsidR="00993934">
        <w:rPr>
          <w:rFonts w:asciiTheme="minorHAnsi" w:hAnsiTheme="minorHAnsi"/>
          <w:sz w:val="24"/>
        </w:rPr>
        <w:t>α</w:t>
      </w:r>
      <w:r w:rsidR="004B2E17" w:rsidRPr="004B2E17">
        <w:rPr>
          <w:rFonts w:asciiTheme="minorHAnsi" w:hAnsiTheme="minorHAnsi"/>
          <w:sz w:val="24"/>
        </w:rPr>
        <w:t xml:space="preserve"> ζώ</w:t>
      </w:r>
      <w:r w:rsidR="00993934">
        <w:rPr>
          <w:rFonts w:asciiTheme="minorHAnsi" w:hAnsiTheme="minorHAnsi"/>
          <w:sz w:val="24"/>
        </w:rPr>
        <w:t xml:space="preserve">α, μετά τη σύλληψή τους </w:t>
      </w:r>
      <w:r w:rsidR="004B2E17" w:rsidRPr="004B2E17">
        <w:rPr>
          <w:rFonts w:asciiTheme="minorHAnsi" w:hAnsiTheme="minorHAnsi"/>
          <w:sz w:val="24"/>
        </w:rPr>
        <w:t xml:space="preserve"> θα μεταφέρ</w:t>
      </w:r>
      <w:r w:rsidR="00993934">
        <w:rPr>
          <w:rFonts w:asciiTheme="minorHAnsi" w:hAnsiTheme="minorHAnsi"/>
          <w:sz w:val="24"/>
        </w:rPr>
        <w:t xml:space="preserve">ονται για φύλαξη και διατροφή στην κτηνοτροφική εγκατάσταση μέχρι την επιστροφή στον ιδιοκτήτη τους ή την εκποίησή τους. </w:t>
      </w:r>
      <w:r w:rsidR="004B2E17" w:rsidRPr="004B2E17">
        <w:rPr>
          <w:rFonts w:asciiTheme="minorHAnsi" w:hAnsiTheme="minorHAnsi"/>
          <w:sz w:val="24"/>
        </w:rPr>
        <w:t>Ο ανάδοχος θα συμπληρώνει τα στοιχεία: ημερομηνία</w:t>
      </w:r>
      <w:r w:rsidR="00F97610">
        <w:rPr>
          <w:rFonts w:asciiTheme="minorHAnsi" w:hAnsiTheme="minorHAnsi"/>
          <w:sz w:val="24"/>
        </w:rPr>
        <w:t>,</w:t>
      </w:r>
      <w:r w:rsidR="004B2E17" w:rsidRPr="004B2E17">
        <w:rPr>
          <w:rFonts w:asciiTheme="minorHAnsi" w:hAnsiTheme="minorHAnsi"/>
          <w:sz w:val="24"/>
        </w:rPr>
        <w:t xml:space="preserve"> τοποθεσία σύλληψης</w:t>
      </w:r>
      <w:r w:rsidR="00F97610">
        <w:rPr>
          <w:rFonts w:asciiTheme="minorHAnsi" w:hAnsiTheme="minorHAnsi"/>
          <w:sz w:val="24"/>
        </w:rPr>
        <w:t>,</w:t>
      </w:r>
      <w:r w:rsidR="004B2E17" w:rsidRPr="004B2E17">
        <w:rPr>
          <w:rFonts w:asciiTheme="minorHAnsi" w:hAnsiTheme="minorHAnsi"/>
          <w:sz w:val="24"/>
        </w:rPr>
        <w:t xml:space="preserve"> </w:t>
      </w:r>
      <w:r w:rsidR="00F97610">
        <w:rPr>
          <w:rFonts w:asciiTheme="minorHAnsi" w:hAnsiTheme="minorHAnsi"/>
          <w:sz w:val="24"/>
        </w:rPr>
        <w:t>αριθμό των ζώων</w:t>
      </w:r>
      <w:r w:rsidR="004B2E17" w:rsidRPr="004B2E17">
        <w:rPr>
          <w:rFonts w:asciiTheme="minorHAnsi" w:hAnsiTheme="minorHAnsi"/>
          <w:sz w:val="24"/>
        </w:rPr>
        <w:t xml:space="preserve"> και θα τηρεί ημερολόγιο εργασιών.</w:t>
      </w:r>
    </w:p>
    <w:p w:rsidR="00295085" w:rsidRDefault="00CA15D2" w:rsidP="001109F8">
      <w:pPr>
        <w:pStyle w:val="20"/>
        <w:numPr>
          <w:ilvl w:val="0"/>
          <w:numId w:val="1"/>
        </w:numPr>
        <w:ind w:left="0" w:firstLine="0"/>
      </w:pPr>
      <w:r w:rsidRPr="00F97610">
        <w:rPr>
          <w:rFonts w:asciiTheme="minorHAnsi" w:hAnsiTheme="minorHAnsi"/>
          <w:sz w:val="24"/>
        </w:rPr>
        <w:t>Σε ότι αφορά τ</w:t>
      </w:r>
      <w:r w:rsidR="00F97610" w:rsidRPr="00F97610">
        <w:rPr>
          <w:rFonts w:asciiTheme="minorHAnsi" w:hAnsiTheme="minorHAnsi"/>
          <w:sz w:val="24"/>
        </w:rPr>
        <w:t>ην</w:t>
      </w:r>
      <w:r w:rsidRPr="00F97610">
        <w:rPr>
          <w:rFonts w:asciiTheme="minorHAnsi" w:hAnsiTheme="minorHAnsi"/>
          <w:sz w:val="24"/>
        </w:rPr>
        <w:t xml:space="preserve"> ε</w:t>
      </w:r>
      <w:r w:rsidR="001109F8" w:rsidRPr="00F97610">
        <w:rPr>
          <w:rFonts w:asciiTheme="minorHAnsi" w:hAnsiTheme="minorHAnsi"/>
          <w:sz w:val="24"/>
        </w:rPr>
        <w:t>ργασί</w:t>
      </w:r>
      <w:r w:rsidR="00F97610" w:rsidRPr="00F97610">
        <w:rPr>
          <w:rFonts w:asciiTheme="minorHAnsi" w:hAnsiTheme="minorHAnsi"/>
          <w:sz w:val="24"/>
        </w:rPr>
        <w:t>α φύλαξης των ανεπιτήρητων παραγωγικών ζώων</w:t>
      </w:r>
      <w:r w:rsidRPr="00F97610">
        <w:rPr>
          <w:rFonts w:asciiTheme="minorHAnsi" w:hAnsiTheme="minorHAnsi"/>
          <w:sz w:val="24"/>
        </w:rPr>
        <w:t xml:space="preserve">, </w:t>
      </w:r>
      <w:r w:rsidR="00F97610" w:rsidRPr="00F97610">
        <w:rPr>
          <w:rFonts w:asciiTheme="minorHAnsi" w:hAnsiTheme="minorHAnsi"/>
          <w:sz w:val="24"/>
        </w:rPr>
        <w:t>αυ</w:t>
      </w:r>
      <w:r w:rsidRPr="00F97610">
        <w:rPr>
          <w:rFonts w:asciiTheme="minorHAnsi" w:hAnsiTheme="minorHAnsi"/>
          <w:sz w:val="24"/>
        </w:rPr>
        <w:t>τ</w:t>
      </w:r>
      <w:r w:rsidR="00F97610" w:rsidRPr="00F97610">
        <w:rPr>
          <w:rFonts w:asciiTheme="minorHAnsi" w:hAnsiTheme="minorHAnsi"/>
          <w:sz w:val="24"/>
        </w:rPr>
        <w:t>ά</w:t>
      </w:r>
      <w:r w:rsidR="001109F8" w:rsidRPr="00F97610">
        <w:rPr>
          <w:rFonts w:asciiTheme="minorHAnsi" w:hAnsiTheme="minorHAnsi"/>
          <w:sz w:val="24"/>
        </w:rPr>
        <w:t xml:space="preserve"> θα οδηγούνται στ</w:t>
      </w:r>
      <w:r w:rsidR="00F97610" w:rsidRPr="00F97610">
        <w:rPr>
          <w:rFonts w:asciiTheme="minorHAnsi" w:hAnsiTheme="minorHAnsi"/>
          <w:sz w:val="24"/>
        </w:rPr>
        <w:t>ην κτηνοτρ</w:t>
      </w:r>
      <w:r w:rsidR="001109F8" w:rsidRPr="00F97610">
        <w:rPr>
          <w:rFonts w:asciiTheme="minorHAnsi" w:hAnsiTheme="minorHAnsi"/>
          <w:sz w:val="24"/>
        </w:rPr>
        <w:t>ο</w:t>
      </w:r>
      <w:r w:rsidR="00F97610" w:rsidRPr="00F97610">
        <w:rPr>
          <w:rFonts w:asciiTheme="minorHAnsi" w:hAnsiTheme="minorHAnsi"/>
          <w:sz w:val="24"/>
        </w:rPr>
        <w:t>φική εκμετάλλευση</w:t>
      </w:r>
      <w:r w:rsidR="001109F8" w:rsidRPr="00F97610">
        <w:rPr>
          <w:rFonts w:asciiTheme="minorHAnsi" w:hAnsiTheme="minorHAnsi"/>
          <w:sz w:val="24"/>
        </w:rPr>
        <w:t xml:space="preserve"> του αναδόχου για προσωρινή φιλοξενία μέχρι την </w:t>
      </w:r>
      <w:r w:rsidR="00F97610" w:rsidRPr="00F97610">
        <w:rPr>
          <w:rFonts w:asciiTheme="minorHAnsi" w:hAnsiTheme="minorHAnsi"/>
          <w:sz w:val="24"/>
        </w:rPr>
        <w:t>επιστροφή στον ιδιοκτήτη τους ή την εκποίησή τους.</w:t>
      </w:r>
      <w:r w:rsidR="001109F8" w:rsidRPr="00F97610">
        <w:rPr>
          <w:rFonts w:asciiTheme="minorHAnsi" w:hAnsiTheme="minorHAnsi"/>
          <w:sz w:val="24"/>
        </w:rPr>
        <w:t xml:space="preserve"> Ο ανάδοχος υποχρεούνται να διαθέτει </w:t>
      </w:r>
      <w:r w:rsidR="00F97610" w:rsidRPr="00F97610">
        <w:rPr>
          <w:rFonts w:asciiTheme="minorHAnsi" w:hAnsiTheme="minorHAnsi"/>
          <w:sz w:val="24"/>
        </w:rPr>
        <w:t>αδειοδοτημένη κτηνοτροφική εκμετάλλευση, μέρος της οποίας παραχωρείται στο δήμο για τη λειτουργία  της δημοτικής κτηνοτροφικής εκμετάλλευσης για το διάστημα της  σύμβασης.</w:t>
      </w:r>
      <w:r w:rsidR="00F97610">
        <w:t xml:space="preserve"> </w:t>
      </w:r>
    </w:p>
    <w:p w:rsidR="00F97610" w:rsidRDefault="00F97610" w:rsidP="00DF5F3F">
      <w:pPr>
        <w:spacing w:after="0"/>
        <w:ind w:left="5760" w:firstLine="720"/>
        <w:jc w:val="both"/>
        <w:rPr>
          <w:sz w:val="24"/>
          <w:szCs w:val="24"/>
        </w:rPr>
      </w:pPr>
    </w:p>
    <w:p w:rsidR="00723748" w:rsidRPr="001109F8" w:rsidRDefault="00723748" w:rsidP="00DF5F3F">
      <w:pPr>
        <w:spacing w:after="0"/>
        <w:ind w:left="5760" w:firstLine="720"/>
        <w:jc w:val="both"/>
        <w:rPr>
          <w:sz w:val="24"/>
          <w:szCs w:val="24"/>
        </w:rPr>
      </w:pPr>
      <w:r w:rsidRPr="001109F8">
        <w:rPr>
          <w:sz w:val="24"/>
          <w:szCs w:val="24"/>
        </w:rPr>
        <w:t xml:space="preserve">Χίος </w:t>
      </w:r>
      <w:r w:rsidR="00FE27E3">
        <w:rPr>
          <w:sz w:val="24"/>
          <w:szCs w:val="24"/>
        </w:rPr>
        <w:t>1</w:t>
      </w:r>
      <w:r w:rsidR="00F97610">
        <w:rPr>
          <w:sz w:val="24"/>
          <w:szCs w:val="24"/>
        </w:rPr>
        <w:t>8</w:t>
      </w:r>
      <w:r w:rsidRPr="001109F8">
        <w:rPr>
          <w:sz w:val="24"/>
          <w:szCs w:val="24"/>
        </w:rPr>
        <w:t>/0</w:t>
      </w:r>
      <w:r w:rsidR="00FE27E3">
        <w:rPr>
          <w:sz w:val="24"/>
          <w:szCs w:val="24"/>
        </w:rPr>
        <w:t>2</w:t>
      </w:r>
      <w:r w:rsidRPr="001109F8">
        <w:rPr>
          <w:sz w:val="24"/>
          <w:szCs w:val="24"/>
        </w:rPr>
        <w:t>/201</w:t>
      </w:r>
      <w:r w:rsidR="00FE27E3">
        <w:rPr>
          <w:sz w:val="24"/>
          <w:szCs w:val="24"/>
        </w:rPr>
        <w:t>9</w:t>
      </w:r>
    </w:p>
    <w:p w:rsidR="00723748" w:rsidRPr="001109F8" w:rsidRDefault="00723748" w:rsidP="00DF5F3F">
      <w:pPr>
        <w:spacing w:after="0" w:line="240" w:lineRule="auto"/>
        <w:jc w:val="both"/>
        <w:rPr>
          <w:sz w:val="24"/>
          <w:szCs w:val="24"/>
        </w:rPr>
      </w:pPr>
      <w:r w:rsidRPr="001109F8">
        <w:rPr>
          <w:sz w:val="24"/>
          <w:szCs w:val="24"/>
        </w:rPr>
        <w:t xml:space="preserve">                                      </w:t>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t xml:space="preserve">   Ο Συντάξας</w:t>
      </w:r>
      <w:r w:rsidRPr="001109F8">
        <w:rPr>
          <w:sz w:val="24"/>
          <w:szCs w:val="24"/>
        </w:rPr>
        <w:tab/>
      </w:r>
    </w:p>
    <w:p w:rsidR="00723748" w:rsidRPr="001109F8" w:rsidRDefault="00723748" w:rsidP="00723748">
      <w:pPr>
        <w:spacing w:after="0" w:line="240" w:lineRule="auto"/>
        <w:jc w:val="both"/>
        <w:rPr>
          <w:sz w:val="24"/>
          <w:szCs w:val="24"/>
        </w:rPr>
      </w:pPr>
      <w:r w:rsidRPr="001109F8">
        <w:rPr>
          <w:sz w:val="24"/>
          <w:szCs w:val="24"/>
        </w:rPr>
        <w:t xml:space="preserve">                </w:t>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t xml:space="preserve">                                                                                                                                                   </w:t>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r>
      <w:r w:rsidRPr="001109F8">
        <w:rPr>
          <w:sz w:val="24"/>
          <w:szCs w:val="24"/>
        </w:rPr>
        <w:tab/>
        <w:t xml:space="preserve">           </w:t>
      </w:r>
      <w:r w:rsidRPr="001109F8">
        <w:rPr>
          <w:rFonts w:cs="Arial"/>
          <w:sz w:val="24"/>
          <w:szCs w:val="24"/>
        </w:rPr>
        <w:t xml:space="preserve">Τσουρούς  Ιωάννης </w:t>
      </w:r>
    </w:p>
    <w:p w:rsidR="00723748" w:rsidRPr="001109F8" w:rsidRDefault="00723748" w:rsidP="00723748">
      <w:pPr>
        <w:spacing w:after="0" w:line="240" w:lineRule="auto"/>
        <w:ind w:firstLine="720"/>
        <w:jc w:val="center"/>
        <w:rPr>
          <w:rFonts w:cs="Arial"/>
          <w:sz w:val="24"/>
          <w:szCs w:val="24"/>
        </w:rPr>
      </w:pPr>
      <w:r w:rsidRPr="001109F8">
        <w:rPr>
          <w:rFonts w:cs="Arial"/>
          <w:sz w:val="24"/>
          <w:szCs w:val="24"/>
        </w:rPr>
        <w:t xml:space="preserve">                                                                                           ΠΕ9 Γεωπόνων</w:t>
      </w:r>
    </w:p>
    <w:p w:rsidR="00723748" w:rsidRPr="00E13A31" w:rsidRDefault="00723748" w:rsidP="00723748">
      <w:pPr>
        <w:jc w:val="both"/>
        <w:rPr>
          <w:b/>
          <w:bCs/>
        </w:rPr>
      </w:pPr>
    </w:p>
    <w:p w:rsidR="00F22C4F" w:rsidRDefault="00F22C4F"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520E8E" w:rsidRDefault="00520E8E" w:rsidP="00786A92">
      <w:pPr>
        <w:spacing w:after="0" w:line="240" w:lineRule="auto"/>
        <w:ind w:firstLine="720"/>
        <w:jc w:val="center"/>
        <w:rPr>
          <w:rFonts w:cs="Arial"/>
          <w:sz w:val="24"/>
          <w:szCs w:val="24"/>
        </w:rPr>
      </w:pPr>
    </w:p>
    <w:p w:rsidR="00A40611" w:rsidRDefault="00A40611" w:rsidP="001109F8">
      <w:pPr>
        <w:spacing w:line="240" w:lineRule="auto"/>
      </w:pPr>
      <w:bookmarkStart w:id="0" w:name="RANGE!A1:G26"/>
      <w:bookmarkEnd w:id="0"/>
    </w:p>
    <w:tbl>
      <w:tblPr>
        <w:tblpPr w:leftFromText="180" w:rightFromText="180" w:vertAnchor="page" w:horzAnchor="margin" w:tblpY="1426"/>
        <w:tblW w:w="0" w:type="auto"/>
        <w:tblLook w:val="0000"/>
      </w:tblPr>
      <w:tblGrid>
        <w:gridCol w:w="4111"/>
      </w:tblGrid>
      <w:tr w:rsidR="001109F8" w:rsidTr="007D1555">
        <w:trPr>
          <w:trHeight w:val="2259"/>
        </w:trPr>
        <w:tc>
          <w:tcPr>
            <w:tcW w:w="4111" w:type="dxa"/>
          </w:tcPr>
          <w:tbl>
            <w:tblPr>
              <w:tblW w:w="0" w:type="auto"/>
              <w:tblLook w:val="0000"/>
            </w:tblPr>
            <w:tblGrid>
              <w:gridCol w:w="3895"/>
            </w:tblGrid>
            <w:tr w:rsidR="001109F8" w:rsidRPr="0072224B" w:rsidTr="00BA0AD3">
              <w:trPr>
                <w:trHeight w:val="2295"/>
              </w:trPr>
              <w:tc>
                <w:tcPr>
                  <w:tcW w:w="4427" w:type="dxa"/>
                </w:tcPr>
                <w:p w:rsidR="001109F8" w:rsidRPr="0072224B" w:rsidRDefault="003E58F6" w:rsidP="00BA0AD3">
                  <w:pPr>
                    <w:framePr w:hSpace="180" w:wrap="around" w:vAnchor="page" w:hAnchor="margin" w:y="1426"/>
                    <w:spacing w:after="0" w:line="240" w:lineRule="auto"/>
                    <w:jc w:val="center"/>
                    <w:rPr>
                      <w:lang w:val="en-US"/>
                    </w:rPr>
                  </w:pPr>
                  <w:r w:rsidRPr="00C47268">
                    <w:rPr>
                      <w:rFonts w:ascii="Arial" w:hAnsi="Arial" w:cs="Arial"/>
                    </w:rPr>
                    <w:pict>
                      <v:shape id="_x0000_i1027" type="#_x0000_t75" style="width:44.25pt;height:44.25pt">
                        <v:imagedata r:id="rId8" o:title="ethnoshmo_blue" gain="1.5625" blacklevel="-5898f"/>
                      </v:shape>
                    </w:pict>
                  </w:r>
                </w:p>
                <w:p w:rsidR="001109F8" w:rsidRPr="0072224B" w:rsidRDefault="001109F8" w:rsidP="00BA0AD3">
                  <w:pPr>
                    <w:framePr w:hSpace="180" w:wrap="around" w:vAnchor="page" w:hAnchor="margin" w:y="1426"/>
                    <w:spacing w:after="0" w:line="240" w:lineRule="auto"/>
                    <w:jc w:val="center"/>
                    <w:rPr>
                      <w:b/>
                      <w:bCs/>
                    </w:rPr>
                  </w:pPr>
                  <w:r w:rsidRPr="0072224B">
                    <w:rPr>
                      <w:rFonts w:cs="Arial"/>
                      <w:b/>
                      <w:bCs/>
                      <w:sz w:val="24"/>
                      <w:szCs w:val="24"/>
                    </w:rPr>
                    <w:t>ΕΛΛΗΝΙΚΗ ΔΗΜΟΚΡΑΤΙΑ</w:t>
                  </w:r>
                </w:p>
                <w:p w:rsidR="001109F8" w:rsidRPr="0072224B" w:rsidRDefault="001109F8" w:rsidP="00BA0AD3">
                  <w:pPr>
                    <w:framePr w:hSpace="180" w:wrap="around" w:vAnchor="page" w:hAnchor="margin" w:y="1426"/>
                    <w:spacing w:after="0" w:line="240" w:lineRule="auto"/>
                    <w:jc w:val="center"/>
                    <w:rPr>
                      <w:b/>
                      <w:bCs/>
                    </w:rPr>
                  </w:pPr>
                  <w:r w:rsidRPr="0072224B">
                    <w:rPr>
                      <w:rFonts w:cs="Arial"/>
                      <w:b/>
                      <w:bCs/>
                      <w:sz w:val="24"/>
                      <w:szCs w:val="24"/>
                    </w:rPr>
                    <w:t>ΔΗΜΟΣ ΧΙΟΥ</w:t>
                  </w:r>
                </w:p>
                <w:p w:rsidR="001109F8" w:rsidRPr="0072224B" w:rsidRDefault="001109F8" w:rsidP="00BA0AD3">
                  <w:pPr>
                    <w:framePr w:hSpace="180" w:wrap="around" w:vAnchor="page" w:hAnchor="margin" w:y="1426"/>
                    <w:spacing w:after="0" w:line="240" w:lineRule="auto"/>
                    <w:jc w:val="center"/>
                    <w:rPr>
                      <w:rFonts w:cs="Arial"/>
                      <w:b/>
                      <w:bCs/>
                      <w:sz w:val="24"/>
                      <w:szCs w:val="24"/>
                    </w:rPr>
                  </w:pPr>
                  <w:r w:rsidRPr="0072224B">
                    <w:rPr>
                      <w:rFonts w:cs="Arial"/>
                      <w:b/>
                      <w:bCs/>
                      <w:sz w:val="24"/>
                      <w:szCs w:val="24"/>
                    </w:rPr>
                    <w:t>Δ/ΝΣΗ ΤΟΠΙΚΗΣ ΚΑΙ ΟΙΚΟΝΟΜΙΚΗΣ ΑΝΑΠΤΥΞΗΣ</w:t>
                  </w:r>
                </w:p>
                <w:p w:rsidR="001109F8" w:rsidRPr="0072224B" w:rsidRDefault="001109F8" w:rsidP="00BA0AD3">
                  <w:pPr>
                    <w:framePr w:hSpace="180" w:wrap="around" w:vAnchor="page" w:hAnchor="margin" w:y="1426"/>
                    <w:spacing w:after="0" w:line="240" w:lineRule="auto"/>
                    <w:jc w:val="center"/>
                    <w:rPr>
                      <w:rFonts w:cs="Arial"/>
                      <w:b/>
                      <w:bCs/>
                      <w:sz w:val="24"/>
                      <w:szCs w:val="24"/>
                    </w:rPr>
                  </w:pPr>
                  <w:r w:rsidRPr="0072224B">
                    <w:rPr>
                      <w:rFonts w:cs="Arial"/>
                      <w:b/>
                      <w:bCs/>
                      <w:sz w:val="24"/>
                      <w:szCs w:val="24"/>
                    </w:rPr>
                    <w:t>ΤΜΗΜΑ ΑΓΡΟΤΙΚΗΣ ΠΑΡΑΓΩΓΗΣ ΚΑΙ ΜΑΣΤΙΧΑΣ</w:t>
                  </w:r>
                </w:p>
              </w:tc>
            </w:tr>
          </w:tbl>
          <w:p w:rsidR="001109F8" w:rsidRDefault="001109F8"/>
        </w:tc>
      </w:tr>
    </w:tbl>
    <w:p w:rsidR="00B9725F" w:rsidRDefault="00B9725F" w:rsidP="001109F8">
      <w:pPr>
        <w:jc w:val="center"/>
        <w:rPr>
          <w:rFonts w:cs="Arial"/>
          <w:b/>
          <w:sz w:val="24"/>
          <w:szCs w:val="24"/>
          <w:u w:val="single"/>
        </w:rPr>
      </w:pPr>
    </w:p>
    <w:p w:rsidR="00F97610" w:rsidRDefault="00F97610" w:rsidP="001109F8">
      <w:pPr>
        <w:jc w:val="center"/>
        <w:rPr>
          <w:rFonts w:cs="Arial"/>
          <w:b/>
          <w:sz w:val="24"/>
          <w:szCs w:val="24"/>
          <w:u w:val="single"/>
        </w:rPr>
      </w:pPr>
    </w:p>
    <w:p w:rsidR="00F97610" w:rsidRDefault="00F97610" w:rsidP="001109F8">
      <w:pPr>
        <w:jc w:val="center"/>
        <w:rPr>
          <w:rFonts w:cs="Arial"/>
          <w:b/>
          <w:sz w:val="24"/>
          <w:szCs w:val="24"/>
          <w:u w:val="single"/>
        </w:rPr>
      </w:pPr>
    </w:p>
    <w:p w:rsidR="00F97610" w:rsidRDefault="00F97610" w:rsidP="001109F8">
      <w:pPr>
        <w:jc w:val="center"/>
        <w:rPr>
          <w:rFonts w:cs="Arial"/>
          <w:b/>
          <w:sz w:val="24"/>
          <w:szCs w:val="24"/>
          <w:u w:val="single"/>
        </w:rPr>
      </w:pPr>
    </w:p>
    <w:p w:rsidR="003B5598" w:rsidRDefault="003B5598" w:rsidP="00F97610">
      <w:pPr>
        <w:jc w:val="center"/>
        <w:rPr>
          <w:rFonts w:cs="Arial"/>
          <w:b/>
          <w:sz w:val="24"/>
          <w:szCs w:val="24"/>
          <w:u w:val="single"/>
        </w:rPr>
      </w:pPr>
    </w:p>
    <w:p w:rsidR="00F97610" w:rsidRPr="00B83726" w:rsidRDefault="00F97610" w:rsidP="00F97610">
      <w:pPr>
        <w:jc w:val="center"/>
        <w:rPr>
          <w:rFonts w:cs="Arial"/>
          <w:b/>
          <w:sz w:val="24"/>
          <w:szCs w:val="24"/>
          <w:u w:val="single"/>
        </w:rPr>
      </w:pPr>
      <w:r>
        <w:rPr>
          <w:rFonts w:cs="Arial"/>
          <w:b/>
          <w:sz w:val="24"/>
          <w:szCs w:val="24"/>
          <w:u w:val="single"/>
        </w:rPr>
        <w:t xml:space="preserve">Διαχείριση ανεπιτήρητων παραγωγικών ζώων </w:t>
      </w:r>
      <w:r w:rsidRPr="003C6557">
        <w:rPr>
          <w:rFonts w:cs="Arial"/>
          <w:b/>
          <w:sz w:val="24"/>
          <w:szCs w:val="24"/>
          <w:u w:val="single"/>
        </w:rPr>
        <w:t>201</w:t>
      </w:r>
      <w:r w:rsidRPr="00B83726">
        <w:rPr>
          <w:rFonts w:cs="Arial"/>
          <w:b/>
          <w:sz w:val="24"/>
          <w:szCs w:val="24"/>
          <w:u w:val="single"/>
        </w:rPr>
        <w:t>9</w:t>
      </w:r>
    </w:p>
    <w:p w:rsidR="00A40611" w:rsidRPr="00286EEE" w:rsidRDefault="00A40611" w:rsidP="00A40611">
      <w:pPr>
        <w:jc w:val="center"/>
        <w:rPr>
          <w:b/>
          <w:bCs/>
          <w:lang w:val="en-US"/>
        </w:rPr>
      </w:pPr>
      <w:r>
        <w:rPr>
          <w:b/>
          <w:bCs/>
        </w:rPr>
        <w:t>ΠΡΟΫΠΟΛΟΓΙΣΜΟΣ</w:t>
      </w:r>
    </w:p>
    <w:tbl>
      <w:tblPr>
        <w:tblW w:w="9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2551"/>
        <w:gridCol w:w="2126"/>
        <w:gridCol w:w="1145"/>
        <w:gridCol w:w="1136"/>
        <w:gridCol w:w="1704"/>
      </w:tblGrid>
      <w:tr w:rsidR="00706860" w:rsidTr="003C0CE1">
        <w:trPr>
          <w:trHeight w:val="280"/>
        </w:trPr>
        <w:tc>
          <w:tcPr>
            <w:tcW w:w="710" w:type="dxa"/>
            <w:vAlign w:val="center"/>
          </w:tcPr>
          <w:p w:rsidR="00706860" w:rsidRPr="003C0FD1" w:rsidRDefault="000C2FB5" w:rsidP="000C2FB5">
            <w:pPr>
              <w:spacing w:after="0"/>
              <w:jc w:val="center"/>
              <w:rPr>
                <w:rFonts w:eastAsia="Times New Roman"/>
                <w:b/>
              </w:rPr>
            </w:pPr>
            <w:r>
              <w:rPr>
                <w:rFonts w:eastAsia="Times New Roman"/>
                <w:b/>
              </w:rPr>
              <w:t>Α</w:t>
            </w:r>
            <w:r w:rsidR="00706860" w:rsidRPr="003C0FD1">
              <w:rPr>
                <w:rFonts w:eastAsia="Times New Roman"/>
                <w:b/>
              </w:rPr>
              <w:t>/</w:t>
            </w:r>
            <w:r>
              <w:rPr>
                <w:rFonts w:eastAsia="Times New Roman"/>
                <w:b/>
              </w:rPr>
              <w:t>Α</w:t>
            </w:r>
          </w:p>
        </w:tc>
        <w:tc>
          <w:tcPr>
            <w:tcW w:w="2551" w:type="dxa"/>
            <w:vAlign w:val="center"/>
          </w:tcPr>
          <w:p w:rsidR="00706860" w:rsidRPr="003C0FD1" w:rsidRDefault="00706860" w:rsidP="003C0FD1">
            <w:pPr>
              <w:spacing w:after="0"/>
              <w:jc w:val="center"/>
              <w:rPr>
                <w:rFonts w:eastAsia="Times New Roman"/>
                <w:b/>
              </w:rPr>
            </w:pPr>
            <w:r w:rsidRPr="003C0FD1">
              <w:rPr>
                <w:rFonts w:eastAsia="Times New Roman"/>
                <w:b/>
              </w:rPr>
              <w:t>Εργασία</w:t>
            </w:r>
          </w:p>
        </w:tc>
        <w:tc>
          <w:tcPr>
            <w:tcW w:w="2126" w:type="dxa"/>
            <w:vAlign w:val="center"/>
          </w:tcPr>
          <w:p w:rsidR="00706860" w:rsidRPr="003C0FD1" w:rsidRDefault="00706860" w:rsidP="003C0FD1">
            <w:pPr>
              <w:spacing w:after="0"/>
              <w:jc w:val="center"/>
              <w:rPr>
                <w:rFonts w:eastAsia="Times New Roman"/>
                <w:b/>
              </w:rPr>
            </w:pPr>
            <w:r w:rsidRPr="003C0FD1">
              <w:rPr>
                <w:rFonts w:eastAsia="Times New Roman"/>
                <w:b/>
              </w:rPr>
              <w:t>Μονάδα</w:t>
            </w:r>
          </w:p>
        </w:tc>
        <w:tc>
          <w:tcPr>
            <w:tcW w:w="1145" w:type="dxa"/>
            <w:vAlign w:val="center"/>
          </w:tcPr>
          <w:p w:rsidR="00706860" w:rsidRPr="003C0FD1" w:rsidRDefault="00706860" w:rsidP="003C0FD1">
            <w:pPr>
              <w:spacing w:after="0"/>
              <w:jc w:val="center"/>
              <w:rPr>
                <w:rFonts w:eastAsia="Times New Roman"/>
                <w:b/>
              </w:rPr>
            </w:pPr>
            <w:r w:rsidRPr="003C0FD1">
              <w:rPr>
                <w:rFonts w:eastAsia="Times New Roman"/>
                <w:b/>
              </w:rPr>
              <w:t>Ποσότητα</w:t>
            </w:r>
          </w:p>
        </w:tc>
        <w:tc>
          <w:tcPr>
            <w:tcW w:w="1136" w:type="dxa"/>
            <w:vAlign w:val="center"/>
          </w:tcPr>
          <w:p w:rsidR="00706860" w:rsidRPr="003C0FD1" w:rsidRDefault="00706860" w:rsidP="003C0FD1">
            <w:pPr>
              <w:spacing w:after="0"/>
              <w:jc w:val="center"/>
              <w:rPr>
                <w:rFonts w:eastAsia="Times New Roman"/>
                <w:b/>
              </w:rPr>
            </w:pPr>
            <w:r w:rsidRPr="003C0FD1">
              <w:rPr>
                <w:rFonts w:eastAsia="Times New Roman"/>
                <w:b/>
              </w:rPr>
              <w:t>Τιμή</w:t>
            </w:r>
            <w:r>
              <w:rPr>
                <w:rFonts w:eastAsia="Times New Roman"/>
                <w:b/>
              </w:rPr>
              <w:t xml:space="preserve"> </w:t>
            </w:r>
            <w:r w:rsidRPr="003C0FD1">
              <w:rPr>
                <w:rFonts w:eastAsia="Times New Roman"/>
                <w:b/>
              </w:rPr>
              <w:t>€</w:t>
            </w:r>
          </w:p>
        </w:tc>
        <w:tc>
          <w:tcPr>
            <w:tcW w:w="1704" w:type="dxa"/>
            <w:vAlign w:val="center"/>
          </w:tcPr>
          <w:p w:rsidR="00706860" w:rsidRPr="003C0FD1" w:rsidRDefault="00706860" w:rsidP="003C0FD1">
            <w:pPr>
              <w:spacing w:after="0"/>
              <w:jc w:val="center"/>
              <w:rPr>
                <w:rFonts w:eastAsia="Times New Roman"/>
                <w:b/>
              </w:rPr>
            </w:pPr>
            <w:r w:rsidRPr="003C0FD1">
              <w:rPr>
                <w:rFonts w:eastAsia="Times New Roman"/>
                <w:b/>
              </w:rPr>
              <w:t>Δαπάνη</w:t>
            </w:r>
            <w:r>
              <w:rPr>
                <w:rFonts w:eastAsia="Times New Roman"/>
                <w:b/>
              </w:rPr>
              <w:t xml:space="preserve"> €</w:t>
            </w:r>
          </w:p>
        </w:tc>
      </w:tr>
      <w:tr w:rsidR="00706860" w:rsidTr="00307D5B">
        <w:trPr>
          <w:trHeight w:val="811"/>
        </w:trPr>
        <w:tc>
          <w:tcPr>
            <w:tcW w:w="710" w:type="dxa"/>
          </w:tcPr>
          <w:p w:rsidR="00706860" w:rsidRPr="003C0FD1" w:rsidRDefault="00706860" w:rsidP="00706860">
            <w:pPr>
              <w:spacing w:after="0" w:line="240" w:lineRule="auto"/>
              <w:jc w:val="center"/>
              <w:rPr>
                <w:rFonts w:eastAsia="Times New Roman"/>
                <w:sz w:val="20"/>
                <w:szCs w:val="20"/>
              </w:rPr>
            </w:pPr>
            <w:r w:rsidRPr="003C0FD1">
              <w:rPr>
                <w:rFonts w:eastAsia="Times New Roman"/>
                <w:sz w:val="20"/>
                <w:szCs w:val="20"/>
              </w:rPr>
              <w:t>1</w:t>
            </w:r>
          </w:p>
        </w:tc>
        <w:tc>
          <w:tcPr>
            <w:tcW w:w="2551" w:type="dxa"/>
          </w:tcPr>
          <w:p w:rsidR="00706860" w:rsidRPr="001B4382" w:rsidRDefault="003C0CE1" w:rsidP="00F97610">
            <w:pPr>
              <w:spacing w:after="0" w:line="240" w:lineRule="auto"/>
              <w:rPr>
                <w:rFonts w:eastAsia="Times New Roman"/>
                <w:sz w:val="24"/>
                <w:szCs w:val="24"/>
              </w:rPr>
            </w:pPr>
            <w:r>
              <w:rPr>
                <w:rFonts w:eastAsia="Times New Roman"/>
                <w:sz w:val="24"/>
                <w:szCs w:val="24"/>
              </w:rPr>
              <w:t>Π</w:t>
            </w:r>
            <w:r w:rsidR="00706860" w:rsidRPr="001B4382">
              <w:rPr>
                <w:rFonts w:eastAsia="Times New Roman"/>
                <w:sz w:val="24"/>
                <w:szCs w:val="24"/>
              </w:rPr>
              <w:t xml:space="preserve">ερισυλλογής </w:t>
            </w:r>
            <w:r w:rsidR="00F97610">
              <w:rPr>
                <w:rFonts w:eastAsia="Times New Roman"/>
                <w:sz w:val="24"/>
                <w:szCs w:val="24"/>
              </w:rPr>
              <w:t>και</w:t>
            </w:r>
            <w:r w:rsidR="00706860" w:rsidRPr="001B4382">
              <w:rPr>
                <w:rFonts w:eastAsia="Times New Roman"/>
                <w:sz w:val="24"/>
                <w:szCs w:val="24"/>
              </w:rPr>
              <w:t xml:space="preserve"> μεταφοράς α</w:t>
            </w:r>
            <w:r w:rsidR="00F97610">
              <w:rPr>
                <w:rFonts w:eastAsia="Times New Roman"/>
                <w:sz w:val="24"/>
                <w:szCs w:val="24"/>
              </w:rPr>
              <w:t>νεπιτήρητων παραγωγικώ</w:t>
            </w:r>
            <w:r w:rsidR="00706860" w:rsidRPr="001B4382">
              <w:rPr>
                <w:rFonts w:eastAsia="Times New Roman"/>
                <w:sz w:val="24"/>
                <w:szCs w:val="24"/>
              </w:rPr>
              <w:t>ν ζώων</w:t>
            </w:r>
          </w:p>
        </w:tc>
        <w:tc>
          <w:tcPr>
            <w:tcW w:w="2126" w:type="dxa"/>
          </w:tcPr>
          <w:p w:rsidR="00706860" w:rsidRPr="001B4382" w:rsidRDefault="00706860" w:rsidP="00307D5B">
            <w:pPr>
              <w:spacing w:after="0" w:line="240" w:lineRule="auto"/>
              <w:jc w:val="center"/>
              <w:rPr>
                <w:rFonts w:eastAsia="Times New Roman"/>
                <w:sz w:val="24"/>
                <w:szCs w:val="24"/>
              </w:rPr>
            </w:pPr>
            <w:r>
              <w:rPr>
                <w:rFonts w:eastAsia="Times New Roman"/>
                <w:sz w:val="24"/>
                <w:szCs w:val="24"/>
              </w:rPr>
              <w:t xml:space="preserve">Αριθμός </w:t>
            </w:r>
            <w:r w:rsidR="00FE27E3">
              <w:rPr>
                <w:rFonts w:eastAsia="Times New Roman"/>
                <w:sz w:val="24"/>
                <w:szCs w:val="24"/>
              </w:rPr>
              <w:t>περισυλλογών</w:t>
            </w:r>
            <w:r w:rsidR="00307D5B">
              <w:rPr>
                <w:rFonts w:eastAsia="Times New Roman"/>
                <w:sz w:val="24"/>
                <w:szCs w:val="24"/>
              </w:rPr>
              <w:t>,</w:t>
            </w:r>
            <w:r w:rsidR="00FE27E3">
              <w:rPr>
                <w:rFonts w:eastAsia="Times New Roman"/>
                <w:sz w:val="24"/>
                <w:szCs w:val="24"/>
              </w:rPr>
              <w:t xml:space="preserve"> μεταφορών</w:t>
            </w:r>
          </w:p>
        </w:tc>
        <w:tc>
          <w:tcPr>
            <w:tcW w:w="1145" w:type="dxa"/>
            <w:vAlign w:val="center"/>
          </w:tcPr>
          <w:p w:rsidR="00706860" w:rsidRPr="00B82E9F" w:rsidRDefault="00AF00D3" w:rsidP="00307D5B">
            <w:pPr>
              <w:spacing w:after="0"/>
              <w:jc w:val="center"/>
              <w:rPr>
                <w:rFonts w:eastAsia="Times New Roman"/>
                <w:sz w:val="24"/>
                <w:szCs w:val="24"/>
              </w:rPr>
            </w:pPr>
            <w:r>
              <w:rPr>
                <w:rFonts w:eastAsia="Times New Roman"/>
                <w:sz w:val="24"/>
                <w:szCs w:val="24"/>
              </w:rPr>
              <w:t>4</w:t>
            </w:r>
            <w:r w:rsidR="00307D5B">
              <w:rPr>
                <w:rFonts w:eastAsia="Times New Roman"/>
                <w:sz w:val="24"/>
                <w:szCs w:val="24"/>
              </w:rPr>
              <w:t>0</w:t>
            </w:r>
          </w:p>
        </w:tc>
        <w:tc>
          <w:tcPr>
            <w:tcW w:w="1136" w:type="dxa"/>
            <w:vAlign w:val="center"/>
          </w:tcPr>
          <w:p w:rsidR="00706860" w:rsidRPr="000C2FB5" w:rsidRDefault="00307D5B" w:rsidP="008A1258">
            <w:pPr>
              <w:spacing w:after="0"/>
              <w:jc w:val="right"/>
              <w:rPr>
                <w:rFonts w:asciiTheme="minorHAnsi" w:eastAsia="Times New Roman" w:hAnsiTheme="minorHAnsi"/>
                <w:sz w:val="24"/>
                <w:szCs w:val="24"/>
              </w:rPr>
            </w:pPr>
            <w:r>
              <w:rPr>
                <w:rFonts w:asciiTheme="minorHAnsi" w:eastAsia="Times New Roman" w:hAnsiTheme="minorHAnsi"/>
                <w:sz w:val="24"/>
                <w:szCs w:val="24"/>
              </w:rPr>
              <w:t>17</w:t>
            </w:r>
            <w:r w:rsidR="000C2FB5" w:rsidRPr="000C2FB5">
              <w:rPr>
                <w:rFonts w:asciiTheme="minorHAnsi" w:eastAsia="Times New Roman" w:hAnsiTheme="minorHAnsi"/>
                <w:sz w:val="24"/>
                <w:szCs w:val="24"/>
              </w:rPr>
              <w:t>,</w:t>
            </w:r>
            <w:r w:rsidR="008A1258">
              <w:rPr>
                <w:rFonts w:asciiTheme="minorHAnsi" w:eastAsia="Times New Roman" w:hAnsiTheme="minorHAnsi"/>
                <w:sz w:val="24"/>
                <w:szCs w:val="24"/>
              </w:rPr>
              <w:t>10</w:t>
            </w:r>
          </w:p>
        </w:tc>
        <w:tc>
          <w:tcPr>
            <w:tcW w:w="1704" w:type="dxa"/>
            <w:vAlign w:val="center"/>
          </w:tcPr>
          <w:p w:rsidR="00706860" w:rsidRPr="000C2FB5" w:rsidRDefault="00307D5B" w:rsidP="008A1258">
            <w:pPr>
              <w:spacing w:after="0"/>
              <w:jc w:val="right"/>
              <w:rPr>
                <w:rFonts w:eastAsia="Times New Roman"/>
                <w:sz w:val="24"/>
                <w:szCs w:val="24"/>
              </w:rPr>
            </w:pPr>
            <w:r>
              <w:rPr>
                <w:rFonts w:eastAsia="Times New Roman"/>
                <w:sz w:val="24"/>
                <w:szCs w:val="24"/>
              </w:rPr>
              <w:t>68</w:t>
            </w:r>
            <w:r w:rsidR="008A1258">
              <w:rPr>
                <w:rFonts w:eastAsia="Times New Roman"/>
                <w:sz w:val="24"/>
                <w:szCs w:val="24"/>
              </w:rPr>
              <w:t>4</w:t>
            </w:r>
            <w:r w:rsidR="000C2FB5">
              <w:rPr>
                <w:rFonts w:eastAsia="Times New Roman"/>
                <w:sz w:val="24"/>
                <w:szCs w:val="24"/>
              </w:rPr>
              <w:t>,</w:t>
            </w:r>
            <w:r w:rsidR="008A1258">
              <w:rPr>
                <w:rFonts w:eastAsia="Times New Roman"/>
                <w:sz w:val="24"/>
                <w:szCs w:val="24"/>
              </w:rPr>
              <w:t>0</w:t>
            </w:r>
            <w:r w:rsidR="000C2FB5">
              <w:rPr>
                <w:rFonts w:eastAsia="Times New Roman"/>
                <w:sz w:val="24"/>
                <w:szCs w:val="24"/>
              </w:rPr>
              <w:t>0</w:t>
            </w:r>
          </w:p>
        </w:tc>
      </w:tr>
      <w:tr w:rsidR="00706860" w:rsidTr="00307D5B">
        <w:trPr>
          <w:trHeight w:val="630"/>
        </w:trPr>
        <w:tc>
          <w:tcPr>
            <w:tcW w:w="710" w:type="dxa"/>
          </w:tcPr>
          <w:p w:rsidR="00706860" w:rsidRPr="003C0FD1" w:rsidRDefault="00706860" w:rsidP="00706860">
            <w:pPr>
              <w:jc w:val="center"/>
              <w:rPr>
                <w:rFonts w:eastAsia="Times New Roman"/>
              </w:rPr>
            </w:pPr>
            <w:r w:rsidRPr="003C0FD1">
              <w:rPr>
                <w:rFonts w:eastAsia="Times New Roman"/>
              </w:rPr>
              <w:t>2</w:t>
            </w:r>
          </w:p>
        </w:tc>
        <w:tc>
          <w:tcPr>
            <w:tcW w:w="2551" w:type="dxa"/>
          </w:tcPr>
          <w:p w:rsidR="00706860" w:rsidRPr="001B4382" w:rsidRDefault="00307D5B" w:rsidP="003826B8">
            <w:pPr>
              <w:spacing w:after="0" w:line="240" w:lineRule="auto"/>
              <w:rPr>
                <w:rFonts w:eastAsia="Times New Roman"/>
                <w:sz w:val="24"/>
                <w:szCs w:val="24"/>
              </w:rPr>
            </w:pPr>
            <w:r>
              <w:rPr>
                <w:rFonts w:eastAsia="Times New Roman"/>
                <w:sz w:val="24"/>
                <w:szCs w:val="24"/>
              </w:rPr>
              <w:t xml:space="preserve">Φύλαξη </w:t>
            </w:r>
            <w:r w:rsidR="00706860" w:rsidRPr="001B4382">
              <w:rPr>
                <w:rFonts w:eastAsia="Times New Roman"/>
                <w:sz w:val="24"/>
                <w:szCs w:val="24"/>
              </w:rPr>
              <w:t xml:space="preserve"> </w:t>
            </w:r>
            <w:r w:rsidRPr="001B4382">
              <w:rPr>
                <w:rFonts w:eastAsia="Times New Roman"/>
                <w:sz w:val="24"/>
                <w:szCs w:val="24"/>
              </w:rPr>
              <w:t>α</w:t>
            </w:r>
            <w:r>
              <w:rPr>
                <w:rFonts w:eastAsia="Times New Roman"/>
                <w:sz w:val="24"/>
                <w:szCs w:val="24"/>
              </w:rPr>
              <w:t>νεπιτήρητων παραγωγικώ</w:t>
            </w:r>
            <w:r w:rsidRPr="001B4382">
              <w:rPr>
                <w:rFonts w:eastAsia="Times New Roman"/>
                <w:sz w:val="24"/>
                <w:szCs w:val="24"/>
              </w:rPr>
              <w:t>ν ζώων</w:t>
            </w:r>
          </w:p>
        </w:tc>
        <w:tc>
          <w:tcPr>
            <w:tcW w:w="2126" w:type="dxa"/>
          </w:tcPr>
          <w:p w:rsidR="00706860" w:rsidRPr="003C0FD1" w:rsidRDefault="00706860" w:rsidP="00307D5B">
            <w:pPr>
              <w:spacing w:after="0" w:line="240" w:lineRule="auto"/>
              <w:jc w:val="center"/>
              <w:rPr>
                <w:rFonts w:eastAsia="Times New Roman"/>
              </w:rPr>
            </w:pPr>
            <w:r>
              <w:rPr>
                <w:rFonts w:eastAsia="Times New Roman"/>
                <w:sz w:val="24"/>
                <w:szCs w:val="24"/>
              </w:rPr>
              <w:t>Αριθμός ημερών</w:t>
            </w:r>
            <w:r w:rsidR="0060047D">
              <w:rPr>
                <w:rFonts w:eastAsia="Times New Roman"/>
                <w:sz w:val="24"/>
                <w:szCs w:val="24"/>
              </w:rPr>
              <w:t xml:space="preserve"> Χ </w:t>
            </w:r>
            <w:r w:rsidR="004C4FC9">
              <w:rPr>
                <w:rFonts w:eastAsia="Times New Roman"/>
                <w:sz w:val="24"/>
                <w:szCs w:val="24"/>
              </w:rPr>
              <w:t xml:space="preserve">αριθμός </w:t>
            </w:r>
            <w:r w:rsidR="00307D5B">
              <w:rPr>
                <w:rFonts w:eastAsia="Times New Roman"/>
                <w:sz w:val="24"/>
                <w:szCs w:val="24"/>
              </w:rPr>
              <w:t>φυλασσόμενων</w:t>
            </w:r>
            <w:r w:rsidR="0060047D">
              <w:rPr>
                <w:rFonts w:eastAsia="Times New Roman"/>
                <w:sz w:val="24"/>
                <w:szCs w:val="24"/>
              </w:rPr>
              <w:t xml:space="preserve"> ζώ</w:t>
            </w:r>
            <w:r w:rsidR="004C4FC9">
              <w:rPr>
                <w:rFonts w:eastAsia="Times New Roman"/>
                <w:sz w:val="24"/>
                <w:szCs w:val="24"/>
              </w:rPr>
              <w:t>ων</w:t>
            </w:r>
          </w:p>
        </w:tc>
        <w:tc>
          <w:tcPr>
            <w:tcW w:w="1145" w:type="dxa"/>
            <w:vAlign w:val="center"/>
          </w:tcPr>
          <w:p w:rsidR="00706860" w:rsidRPr="00AF00D3" w:rsidRDefault="008A1258" w:rsidP="00AF00D3">
            <w:pPr>
              <w:spacing w:after="0"/>
              <w:jc w:val="center"/>
              <w:rPr>
                <w:rFonts w:eastAsia="Times New Roman"/>
                <w:sz w:val="24"/>
                <w:szCs w:val="24"/>
              </w:rPr>
            </w:pPr>
            <w:r>
              <w:rPr>
                <w:rFonts w:eastAsia="Times New Roman"/>
                <w:sz w:val="24"/>
                <w:szCs w:val="24"/>
              </w:rPr>
              <w:t>2</w:t>
            </w:r>
            <w:r w:rsidR="00AF00D3">
              <w:rPr>
                <w:rFonts w:eastAsia="Times New Roman"/>
                <w:sz w:val="24"/>
                <w:szCs w:val="24"/>
              </w:rPr>
              <w:t>80</w:t>
            </w:r>
          </w:p>
        </w:tc>
        <w:tc>
          <w:tcPr>
            <w:tcW w:w="1136" w:type="dxa"/>
            <w:vAlign w:val="center"/>
          </w:tcPr>
          <w:p w:rsidR="00706860" w:rsidRPr="000C2FB5" w:rsidRDefault="008A1258" w:rsidP="008A1258">
            <w:pPr>
              <w:spacing w:after="0"/>
              <w:jc w:val="right"/>
              <w:rPr>
                <w:rFonts w:asciiTheme="minorHAnsi" w:eastAsia="Times New Roman" w:hAnsiTheme="minorHAnsi"/>
                <w:sz w:val="24"/>
                <w:szCs w:val="24"/>
              </w:rPr>
            </w:pPr>
            <w:r>
              <w:rPr>
                <w:rFonts w:asciiTheme="minorHAnsi" w:eastAsia="Times New Roman" w:hAnsiTheme="minorHAnsi"/>
                <w:sz w:val="24"/>
                <w:szCs w:val="24"/>
              </w:rPr>
              <w:t>6</w:t>
            </w:r>
            <w:r w:rsidR="000C2FB5">
              <w:rPr>
                <w:rFonts w:asciiTheme="minorHAnsi" w:eastAsia="Times New Roman" w:hAnsiTheme="minorHAnsi"/>
                <w:sz w:val="24"/>
                <w:szCs w:val="24"/>
              </w:rPr>
              <w:t>,</w:t>
            </w:r>
            <w:r>
              <w:rPr>
                <w:rFonts w:asciiTheme="minorHAnsi" w:eastAsia="Times New Roman" w:hAnsiTheme="minorHAnsi"/>
                <w:sz w:val="24"/>
                <w:szCs w:val="24"/>
              </w:rPr>
              <w:t>71</w:t>
            </w:r>
          </w:p>
        </w:tc>
        <w:tc>
          <w:tcPr>
            <w:tcW w:w="1704" w:type="dxa"/>
            <w:vAlign w:val="center"/>
          </w:tcPr>
          <w:p w:rsidR="00706860" w:rsidRPr="000C2FB5" w:rsidRDefault="008A1258" w:rsidP="008A1258">
            <w:pPr>
              <w:spacing w:after="0"/>
              <w:jc w:val="right"/>
              <w:rPr>
                <w:rFonts w:eastAsia="Times New Roman"/>
                <w:sz w:val="24"/>
                <w:szCs w:val="24"/>
              </w:rPr>
            </w:pPr>
            <w:r>
              <w:rPr>
                <w:rFonts w:eastAsia="Times New Roman"/>
                <w:sz w:val="24"/>
                <w:szCs w:val="24"/>
              </w:rPr>
              <w:t>1</w:t>
            </w:r>
            <w:r w:rsidR="000C2FB5">
              <w:rPr>
                <w:rFonts w:eastAsia="Times New Roman"/>
                <w:sz w:val="24"/>
                <w:szCs w:val="24"/>
              </w:rPr>
              <w:t>.</w:t>
            </w:r>
            <w:r>
              <w:rPr>
                <w:rFonts w:eastAsia="Times New Roman"/>
                <w:sz w:val="24"/>
                <w:szCs w:val="24"/>
              </w:rPr>
              <w:t>878</w:t>
            </w:r>
            <w:r w:rsidR="00706860" w:rsidRPr="000C2FB5">
              <w:rPr>
                <w:rFonts w:eastAsia="Times New Roman"/>
                <w:sz w:val="24"/>
                <w:szCs w:val="24"/>
              </w:rPr>
              <w:t>,</w:t>
            </w:r>
            <w:r>
              <w:rPr>
                <w:rFonts w:eastAsia="Times New Roman"/>
                <w:sz w:val="24"/>
                <w:szCs w:val="24"/>
              </w:rPr>
              <w:t>8</w:t>
            </w:r>
            <w:r w:rsidR="000C2FB5">
              <w:rPr>
                <w:rFonts w:eastAsia="Times New Roman"/>
                <w:sz w:val="24"/>
                <w:szCs w:val="24"/>
              </w:rPr>
              <w:t>0</w:t>
            </w:r>
          </w:p>
        </w:tc>
      </w:tr>
      <w:tr w:rsidR="000C2FB5" w:rsidTr="00FE27E3">
        <w:trPr>
          <w:trHeight w:val="308"/>
        </w:trPr>
        <w:tc>
          <w:tcPr>
            <w:tcW w:w="7668" w:type="dxa"/>
            <w:gridSpan w:val="5"/>
          </w:tcPr>
          <w:p w:rsidR="000C2FB5" w:rsidRPr="00595D02" w:rsidRDefault="00595D02" w:rsidP="003C0FD1">
            <w:pPr>
              <w:spacing w:after="0"/>
              <w:jc w:val="right"/>
              <w:rPr>
                <w:rFonts w:asciiTheme="minorHAnsi" w:eastAsia="Times New Roman" w:hAnsiTheme="minorHAnsi"/>
                <w:sz w:val="24"/>
                <w:szCs w:val="24"/>
              </w:rPr>
            </w:pPr>
            <w:r w:rsidRPr="00595D02">
              <w:rPr>
                <w:rFonts w:asciiTheme="minorHAnsi" w:eastAsia="Times New Roman" w:hAnsiTheme="minorHAnsi"/>
                <w:sz w:val="24"/>
                <w:szCs w:val="24"/>
              </w:rPr>
              <w:t>ΜΕΡΙΚΟ ΣΥΝΟΛΟ</w:t>
            </w:r>
          </w:p>
        </w:tc>
        <w:tc>
          <w:tcPr>
            <w:tcW w:w="1704" w:type="dxa"/>
            <w:vAlign w:val="center"/>
          </w:tcPr>
          <w:p w:rsidR="000C2FB5" w:rsidRPr="00595D02" w:rsidRDefault="008A1258" w:rsidP="008A1258">
            <w:pPr>
              <w:spacing w:after="0"/>
              <w:jc w:val="right"/>
              <w:rPr>
                <w:rFonts w:eastAsia="Times New Roman"/>
                <w:sz w:val="24"/>
                <w:szCs w:val="24"/>
              </w:rPr>
            </w:pPr>
            <w:r>
              <w:rPr>
                <w:rFonts w:eastAsia="Times New Roman"/>
                <w:sz w:val="24"/>
                <w:szCs w:val="24"/>
              </w:rPr>
              <w:t>2</w:t>
            </w:r>
            <w:r w:rsidR="00595D02" w:rsidRPr="00595D02">
              <w:rPr>
                <w:rFonts w:eastAsia="Times New Roman"/>
                <w:sz w:val="24"/>
                <w:szCs w:val="24"/>
              </w:rPr>
              <w:t>.</w:t>
            </w:r>
            <w:r>
              <w:rPr>
                <w:rFonts w:eastAsia="Times New Roman"/>
                <w:sz w:val="24"/>
                <w:szCs w:val="24"/>
              </w:rPr>
              <w:t>562</w:t>
            </w:r>
            <w:r w:rsidR="00595D02" w:rsidRPr="00595D02">
              <w:rPr>
                <w:rFonts w:eastAsia="Times New Roman"/>
                <w:sz w:val="24"/>
                <w:szCs w:val="24"/>
              </w:rPr>
              <w:t>,</w:t>
            </w:r>
            <w:r>
              <w:rPr>
                <w:rFonts w:eastAsia="Times New Roman"/>
                <w:sz w:val="24"/>
                <w:szCs w:val="24"/>
              </w:rPr>
              <w:t>8</w:t>
            </w:r>
            <w:r w:rsidR="00595D02" w:rsidRPr="00595D02">
              <w:rPr>
                <w:rFonts w:eastAsia="Times New Roman"/>
                <w:sz w:val="24"/>
                <w:szCs w:val="24"/>
              </w:rPr>
              <w:t>0</w:t>
            </w:r>
          </w:p>
        </w:tc>
      </w:tr>
      <w:tr w:rsidR="000C2FB5" w:rsidTr="00FE27E3">
        <w:trPr>
          <w:trHeight w:val="308"/>
        </w:trPr>
        <w:tc>
          <w:tcPr>
            <w:tcW w:w="7668" w:type="dxa"/>
            <w:gridSpan w:val="5"/>
          </w:tcPr>
          <w:p w:rsidR="000C2FB5" w:rsidRPr="00595D02" w:rsidRDefault="00595D02" w:rsidP="003C0FD1">
            <w:pPr>
              <w:spacing w:after="0"/>
              <w:jc w:val="right"/>
              <w:rPr>
                <w:rFonts w:asciiTheme="minorHAnsi" w:eastAsia="Times New Roman" w:hAnsiTheme="minorHAnsi"/>
                <w:sz w:val="24"/>
                <w:szCs w:val="24"/>
              </w:rPr>
            </w:pPr>
            <w:r w:rsidRPr="00595D02">
              <w:rPr>
                <w:rFonts w:asciiTheme="minorHAnsi" w:eastAsia="Times New Roman" w:hAnsiTheme="minorHAnsi"/>
                <w:sz w:val="24"/>
                <w:szCs w:val="24"/>
              </w:rPr>
              <w:t>ΦΠΑ(17%)</w:t>
            </w:r>
            <w:r w:rsidR="005209D6">
              <w:rPr>
                <w:rFonts w:asciiTheme="minorHAnsi" w:eastAsia="Times New Roman" w:hAnsiTheme="minorHAnsi"/>
                <w:sz w:val="24"/>
                <w:szCs w:val="24"/>
              </w:rPr>
              <w:t xml:space="preserve"> </w:t>
            </w:r>
            <w:r w:rsidR="005209D6" w:rsidRPr="003A6045">
              <w:rPr>
                <w:rFonts w:asciiTheme="minorHAnsi" w:eastAsia="Times New Roman" w:hAnsiTheme="minorHAnsi"/>
                <w:i/>
                <w:sz w:val="24"/>
                <w:szCs w:val="24"/>
              </w:rPr>
              <w:t>περίπου</w:t>
            </w:r>
          </w:p>
        </w:tc>
        <w:tc>
          <w:tcPr>
            <w:tcW w:w="1704" w:type="dxa"/>
            <w:vAlign w:val="center"/>
          </w:tcPr>
          <w:p w:rsidR="000C2FB5" w:rsidRPr="00595D02" w:rsidRDefault="008A1258" w:rsidP="008A1258">
            <w:pPr>
              <w:spacing w:after="0"/>
              <w:jc w:val="right"/>
              <w:rPr>
                <w:rFonts w:eastAsia="Times New Roman"/>
                <w:sz w:val="24"/>
                <w:szCs w:val="24"/>
              </w:rPr>
            </w:pPr>
            <w:r>
              <w:rPr>
                <w:rFonts w:eastAsia="Times New Roman"/>
                <w:sz w:val="24"/>
                <w:szCs w:val="24"/>
              </w:rPr>
              <w:t>437</w:t>
            </w:r>
            <w:r w:rsidR="00595D02">
              <w:rPr>
                <w:rFonts w:eastAsia="Times New Roman"/>
                <w:sz w:val="24"/>
                <w:szCs w:val="24"/>
              </w:rPr>
              <w:t>,</w:t>
            </w:r>
            <w:r>
              <w:rPr>
                <w:rFonts w:eastAsia="Times New Roman"/>
                <w:sz w:val="24"/>
                <w:szCs w:val="24"/>
              </w:rPr>
              <w:t>2</w:t>
            </w:r>
            <w:r w:rsidR="00AF00D3">
              <w:rPr>
                <w:rFonts w:eastAsia="Times New Roman"/>
                <w:sz w:val="24"/>
                <w:szCs w:val="24"/>
              </w:rPr>
              <w:t>0</w:t>
            </w:r>
          </w:p>
        </w:tc>
      </w:tr>
      <w:tr w:rsidR="000C2FB5" w:rsidRPr="000C2FB5" w:rsidTr="00FE27E3">
        <w:trPr>
          <w:trHeight w:val="346"/>
        </w:trPr>
        <w:tc>
          <w:tcPr>
            <w:tcW w:w="7668" w:type="dxa"/>
            <w:gridSpan w:val="5"/>
          </w:tcPr>
          <w:p w:rsidR="00595D02" w:rsidRPr="00595D02" w:rsidRDefault="00595D02" w:rsidP="00595D02">
            <w:pPr>
              <w:spacing w:after="0"/>
              <w:jc w:val="right"/>
              <w:rPr>
                <w:b/>
                <w:sz w:val="24"/>
                <w:szCs w:val="24"/>
              </w:rPr>
            </w:pPr>
            <w:r w:rsidRPr="00595D02">
              <w:rPr>
                <w:b/>
                <w:sz w:val="24"/>
                <w:szCs w:val="24"/>
              </w:rPr>
              <w:t>ΓΕΝΙΚΟ ΣΥΝΟΛΟ</w:t>
            </w:r>
          </w:p>
        </w:tc>
        <w:tc>
          <w:tcPr>
            <w:tcW w:w="1704" w:type="dxa"/>
            <w:vAlign w:val="center"/>
          </w:tcPr>
          <w:p w:rsidR="000C2FB5" w:rsidRPr="00595D02" w:rsidRDefault="008A1258" w:rsidP="00595D02">
            <w:pPr>
              <w:jc w:val="right"/>
              <w:rPr>
                <w:b/>
                <w:sz w:val="24"/>
                <w:szCs w:val="24"/>
              </w:rPr>
            </w:pPr>
            <w:r>
              <w:rPr>
                <w:b/>
                <w:sz w:val="24"/>
                <w:szCs w:val="24"/>
              </w:rPr>
              <w:t>3</w:t>
            </w:r>
            <w:r w:rsidR="00595D02" w:rsidRPr="00595D02">
              <w:rPr>
                <w:b/>
                <w:sz w:val="24"/>
                <w:szCs w:val="24"/>
              </w:rPr>
              <w:t>.000,00</w:t>
            </w:r>
          </w:p>
        </w:tc>
      </w:tr>
    </w:tbl>
    <w:p w:rsidR="00A40611" w:rsidRDefault="00A40611" w:rsidP="00A40611">
      <w:pPr>
        <w:jc w:val="center"/>
      </w:pPr>
    </w:p>
    <w:p w:rsidR="00B85B1D" w:rsidRDefault="00B85B1D" w:rsidP="00A40611">
      <w:pPr>
        <w:jc w:val="center"/>
      </w:pPr>
    </w:p>
    <w:p w:rsidR="00B85B1D" w:rsidRPr="00706860" w:rsidRDefault="00B85B1D" w:rsidP="00DF5F3F">
      <w:pPr>
        <w:spacing w:after="0"/>
        <w:jc w:val="both"/>
        <w:rPr>
          <w:rFonts w:cs="Arial"/>
          <w:sz w:val="24"/>
          <w:szCs w:val="24"/>
        </w:rPr>
      </w:pPr>
      <w:r w:rsidRPr="00706860">
        <w:rPr>
          <w:sz w:val="24"/>
          <w:szCs w:val="24"/>
        </w:rPr>
        <w:t xml:space="preserve">   </w:t>
      </w:r>
      <w:r w:rsidR="00DF5F3F" w:rsidRPr="00706860">
        <w:rPr>
          <w:rFonts w:ascii="Arial" w:hAnsi="Arial" w:cs="Arial"/>
          <w:sz w:val="24"/>
          <w:szCs w:val="24"/>
        </w:rPr>
        <w:t xml:space="preserve">     </w:t>
      </w:r>
      <w:r w:rsidRPr="00706860">
        <w:rPr>
          <w:rFonts w:ascii="Arial" w:hAnsi="Arial" w:cs="Arial"/>
          <w:sz w:val="24"/>
          <w:szCs w:val="24"/>
        </w:rPr>
        <w:t xml:space="preserve">  </w:t>
      </w:r>
      <w:r w:rsidR="00810AAF">
        <w:rPr>
          <w:rFonts w:ascii="Arial" w:hAnsi="Arial" w:cs="Arial"/>
          <w:sz w:val="24"/>
          <w:szCs w:val="24"/>
        </w:rPr>
        <w:t xml:space="preserve">  </w:t>
      </w:r>
      <w:r w:rsidR="00EA6BDB">
        <w:rPr>
          <w:rFonts w:ascii="Arial" w:hAnsi="Arial" w:cs="Arial"/>
          <w:sz w:val="24"/>
          <w:szCs w:val="24"/>
          <w:lang w:val="en-US"/>
        </w:rPr>
        <w:t xml:space="preserve">  </w:t>
      </w:r>
      <w:r w:rsidR="00810AAF">
        <w:rPr>
          <w:rFonts w:ascii="Arial" w:hAnsi="Arial" w:cs="Arial"/>
          <w:sz w:val="24"/>
          <w:szCs w:val="24"/>
        </w:rPr>
        <w:t xml:space="preserve"> </w:t>
      </w:r>
      <w:r w:rsidRPr="00706860">
        <w:rPr>
          <w:rFonts w:cs="Arial"/>
          <w:sz w:val="24"/>
          <w:szCs w:val="24"/>
        </w:rPr>
        <w:t xml:space="preserve">Χίος </w:t>
      </w:r>
      <w:r w:rsidR="003A6045">
        <w:rPr>
          <w:rFonts w:cs="Arial"/>
          <w:sz w:val="24"/>
          <w:szCs w:val="24"/>
        </w:rPr>
        <w:t>1</w:t>
      </w:r>
      <w:r w:rsidR="00307D5B">
        <w:rPr>
          <w:rFonts w:cs="Arial"/>
          <w:sz w:val="24"/>
          <w:szCs w:val="24"/>
        </w:rPr>
        <w:t>8</w:t>
      </w:r>
      <w:r w:rsidRPr="00706860">
        <w:rPr>
          <w:rFonts w:cs="Arial"/>
          <w:sz w:val="24"/>
          <w:szCs w:val="24"/>
        </w:rPr>
        <w:t>/0</w:t>
      </w:r>
      <w:r w:rsidR="003A6045">
        <w:rPr>
          <w:rFonts w:cs="Arial"/>
          <w:sz w:val="24"/>
          <w:szCs w:val="24"/>
        </w:rPr>
        <w:t>2</w:t>
      </w:r>
      <w:r w:rsidRPr="00706860">
        <w:rPr>
          <w:rFonts w:cs="Arial"/>
          <w:sz w:val="24"/>
          <w:szCs w:val="24"/>
        </w:rPr>
        <w:t>/201</w:t>
      </w:r>
      <w:r w:rsidR="003A6045">
        <w:rPr>
          <w:rFonts w:cs="Arial"/>
          <w:sz w:val="24"/>
          <w:szCs w:val="24"/>
        </w:rPr>
        <w:t>9</w:t>
      </w:r>
      <w:r w:rsidRPr="00706860">
        <w:rPr>
          <w:rFonts w:cs="Arial"/>
          <w:sz w:val="24"/>
          <w:szCs w:val="24"/>
        </w:rPr>
        <w:tab/>
      </w:r>
      <w:r w:rsidRPr="00706860">
        <w:rPr>
          <w:rFonts w:cs="Arial"/>
          <w:sz w:val="24"/>
          <w:szCs w:val="24"/>
        </w:rPr>
        <w:tab/>
      </w:r>
      <w:r w:rsidRPr="00706860">
        <w:rPr>
          <w:rFonts w:cs="Arial"/>
          <w:sz w:val="24"/>
          <w:szCs w:val="24"/>
        </w:rPr>
        <w:tab/>
      </w:r>
      <w:r w:rsidRPr="00706860">
        <w:rPr>
          <w:rFonts w:cs="Arial"/>
          <w:sz w:val="24"/>
          <w:szCs w:val="24"/>
        </w:rPr>
        <w:tab/>
      </w:r>
      <w:r w:rsidRPr="00706860">
        <w:rPr>
          <w:rFonts w:cs="Arial"/>
          <w:sz w:val="24"/>
          <w:szCs w:val="24"/>
        </w:rPr>
        <w:tab/>
        <w:t xml:space="preserve">      </w:t>
      </w:r>
      <w:r w:rsidR="00DF5F3F" w:rsidRPr="00706860">
        <w:rPr>
          <w:rFonts w:cs="Arial"/>
          <w:sz w:val="24"/>
          <w:szCs w:val="24"/>
        </w:rPr>
        <w:t xml:space="preserve">  </w:t>
      </w:r>
      <w:r w:rsidR="00706860">
        <w:rPr>
          <w:rFonts w:cs="Arial"/>
          <w:sz w:val="24"/>
          <w:szCs w:val="24"/>
        </w:rPr>
        <w:t xml:space="preserve"> </w:t>
      </w:r>
      <w:r w:rsidRPr="00706860">
        <w:rPr>
          <w:rFonts w:cs="Arial"/>
          <w:sz w:val="24"/>
          <w:szCs w:val="24"/>
        </w:rPr>
        <w:t xml:space="preserve">Χίος </w:t>
      </w:r>
      <w:r w:rsidR="003A6045">
        <w:rPr>
          <w:rFonts w:cs="Arial"/>
          <w:sz w:val="24"/>
          <w:szCs w:val="24"/>
        </w:rPr>
        <w:t>1</w:t>
      </w:r>
      <w:r w:rsidR="00307D5B">
        <w:rPr>
          <w:rFonts w:cs="Arial"/>
          <w:sz w:val="24"/>
          <w:szCs w:val="24"/>
        </w:rPr>
        <w:t>8</w:t>
      </w:r>
      <w:r w:rsidRPr="00706860">
        <w:rPr>
          <w:rFonts w:cs="Arial"/>
          <w:sz w:val="24"/>
          <w:szCs w:val="24"/>
        </w:rPr>
        <w:t>/0</w:t>
      </w:r>
      <w:r w:rsidR="003A6045">
        <w:rPr>
          <w:rFonts w:cs="Arial"/>
          <w:sz w:val="24"/>
          <w:szCs w:val="24"/>
        </w:rPr>
        <w:t>2</w:t>
      </w:r>
      <w:r w:rsidRPr="00706860">
        <w:rPr>
          <w:rFonts w:cs="Arial"/>
          <w:sz w:val="24"/>
          <w:szCs w:val="24"/>
        </w:rPr>
        <w:t>/201</w:t>
      </w:r>
      <w:r w:rsidR="003A6045">
        <w:rPr>
          <w:rFonts w:cs="Arial"/>
          <w:sz w:val="24"/>
          <w:szCs w:val="24"/>
        </w:rPr>
        <w:t>9</w:t>
      </w:r>
    </w:p>
    <w:p w:rsidR="00B85B1D" w:rsidRPr="00706860" w:rsidRDefault="00B85B1D" w:rsidP="00DF5F3F">
      <w:pPr>
        <w:spacing w:after="0" w:line="360" w:lineRule="auto"/>
        <w:rPr>
          <w:rFonts w:cs="Arial"/>
          <w:sz w:val="24"/>
          <w:szCs w:val="24"/>
        </w:rPr>
      </w:pPr>
      <w:r w:rsidRPr="00706860">
        <w:rPr>
          <w:rFonts w:cs="Arial"/>
          <w:sz w:val="24"/>
          <w:szCs w:val="24"/>
        </w:rPr>
        <w:t xml:space="preserve">              </w:t>
      </w:r>
      <w:r w:rsidR="00DF5F3F" w:rsidRPr="00706860">
        <w:rPr>
          <w:rFonts w:cs="Arial"/>
          <w:sz w:val="24"/>
          <w:szCs w:val="24"/>
        </w:rPr>
        <w:t xml:space="preserve">  </w:t>
      </w:r>
      <w:r w:rsidR="00EA6BDB" w:rsidRPr="00810AAF">
        <w:rPr>
          <w:rFonts w:cs="Arial"/>
          <w:sz w:val="24"/>
          <w:szCs w:val="24"/>
        </w:rPr>
        <w:t xml:space="preserve">  </w:t>
      </w:r>
      <w:r w:rsidR="00810AAF">
        <w:rPr>
          <w:rFonts w:cs="Arial"/>
          <w:sz w:val="24"/>
          <w:szCs w:val="24"/>
        </w:rPr>
        <w:t xml:space="preserve">    </w:t>
      </w:r>
      <w:r w:rsidR="00EA6BDB" w:rsidRPr="00810AAF">
        <w:rPr>
          <w:rFonts w:cs="Arial"/>
          <w:sz w:val="24"/>
          <w:szCs w:val="24"/>
        </w:rPr>
        <w:t xml:space="preserve"> </w:t>
      </w:r>
      <w:r w:rsidR="00810AAF">
        <w:rPr>
          <w:rFonts w:cs="Arial"/>
          <w:sz w:val="24"/>
          <w:szCs w:val="24"/>
        </w:rPr>
        <w:t>Θεώρηση</w:t>
      </w:r>
      <w:r w:rsidR="00810AAF">
        <w:rPr>
          <w:rFonts w:cs="Arial"/>
          <w:sz w:val="24"/>
          <w:szCs w:val="24"/>
        </w:rPr>
        <w:tab/>
      </w:r>
      <w:r w:rsidR="00810AAF">
        <w:rPr>
          <w:rFonts w:cs="Arial"/>
          <w:sz w:val="24"/>
          <w:szCs w:val="24"/>
        </w:rPr>
        <w:tab/>
      </w:r>
      <w:r w:rsidR="00810AAF">
        <w:rPr>
          <w:rFonts w:cs="Arial"/>
          <w:sz w:val="24"/>
          <w:szCs w:val="24"/>
        </w:rPr>
        <w:tab/>
      </w:r>
      <w:r w:rsidR="00810AAF">
        <w:rPr>
          <w:rFonts w:cs="Arial"/>
          <w:sz w:val="24"/>
          <w:szCs w:val="24"/>
        </w:rPr>
        <w:tab/>
      </w:r>
      <w:r w:rsidR="00810AAF">
        <w:rPr>
          <w:rFonts w:cs="Arial"/>
          <w:sz w:val="24"/>
          <w:szCs w:val="24"/>
        </w:rPr>
        <w:tab/>
      </w:r>
      <w:r w:rsidR="00810AAF">
        <w:rPr>
          <w:rFonts w:cs="Arial"/>
          <w:sz w:val="24"/>
          <w:szCs w:val="24"/>
        </w:rPr>
        <w:tab/>
      </w:r>
      <w:r w:rsidRPr="00706860">
        <w:rPr>
          <w:rFonts w:cs="Arial"/>
          <w:sz w:val="24"/>
          <w:szCs w:val="24"/>
        </w:rPr>
        <w:t>Ο Συντάκτης</w:t>
      </w:r>
    </w:p>
    <w:p w:rsidR="005209D6" w:rsidRDefault="00B85B1D" w:rsidP="00B85B1D">
      <w:pPr>
        <w:spacing w:after="0" w:line="240" w:lineRule="auto"/>
        <w:rPr>
          <w:rFonts w:cs="Arial"/>
          <w:sz w:val="24"/>
          <w:szCs w:val="24"/>
        </w:rPr>
      </w:pPr>
      <w:r w:rsidRPr="00706860">
        <w:rPr>
          <w:rFonts w:cs="Arial"/>
          <w:sz w:val="24"/>
          <w:szCs w:val="24"/>
        </w:rPr>
        <w:t xml:space="preserve">       </w:t>
      </w:r>
      <w:r w:rsidR="00EA6BDB" w:rsidRPr="00EA6BDB">
        <w:rPr>
          <w:rFonts w:cs="Arial"/>
          <w:sz w:val="24"/>
          <w:szCs w:val="24"/>
        </w:rPr>
        <w:t xml:space="preserve"> </w:t>
      </w:r>
      <w:r w:rsidR="00595D02">
        <w:rPr>
          <w:rFonts w:cs="Arial"/>
          <w:sz w:val="24"/>
          <w:szCs w:val="24"/>
        </w:rPr>
        <w:t xml:space="preserve">Ο </w:t>
      </w:r>
      <w:r w:rsidR="00471184">
        <w:rPr>
          <w:rFonts w:cs="Arial"/>
          <w:sz w:val="24"/>
          <w:szCs w:val="24"/>
        </w:rPr>
        <w:t xml:space="preserve">Αναπληρωτής </w:t>
      </w:r>
      <w:r w:rsidR="00595D02">
        <w:rPr>
          <w:rFonts w:cs="Arial"/>
          <w:sz w:val="24"/>
          <w:szCs w:val="24"/>
        </w:rPr>
        <w:t>Προϊ</w:t>
      </w:r>
      <w:r w:rsidR="00471184">
        <w:rPr>
          <w:rFonts w:cs="Arial"/>
          <w:sz w:val="24"/>
          <w:szCs w:val="24"/>
        </w:rPr>
        <w:t xml:space="preserve">στάμενος </w:t>
      </w:r>
      <w:r w:rsidR="00471184">
        <w:rPr>
          <w:rFonts w:cs="Arial"/>
          <w:sz w:val="24"/>
          <w:szCs w:val="24"/>
        </w:rPr>
        <w:tab/>
      </w:r>
      <w:r w:rsidR="00471184">
        <w:rPr>
          <w:rFonts w:cs="Arial"/>
          <w:sz w:val="24"/>
          <w:szCs w:val="24"/>
        </w:rPr>
        <w:tab/>
      </w:r>
      <w:r w:rsidR="00471184">
        <w:rPr>
          <w:rFonts w:cs="Arial"/>
          <w:sz w:val="24"/>
          <w:szCs w:val="24"/>
        </w:rPr>
        <w:tab/>
        <w:t xml:space="preserve">      </w:t>
      </w:r>
      <w:r w:rsidR="00810AAF">
        <w:rPr>
          <w:rFonts w:cs="Arial"/>
          <w:sz w:val="24"/>
          <w:szCs w:val="24"/>
        </w:rPr>
        <w:t xml:space="preserve">              </w:t>
      </w:r>
      <w:r w:rsidR="00471184">
        <w:rPr>
          <w:rFonts w:cs="Arial"/>
          <w:sz w:val="24"/>
          <w:szCs w:val="24"/>
        </w:rPr>
        <w:t xml:space="preserve">  </w:t>
      </w:r>
      <w:r w:rsidRPr="00706860">
        <w:rPr>
          <w:rFonts w:cs="Arial"/>
          <w:sz w:val="24"/>
          <w:szCs w:val="24"/>
        </w:rPr>
        <w:t>Τσουρούς Ιωάννης</w:t>
      </w:r>
      <w:r w:rsidR="00595D02">
        <w:rPr>
          <w:rFonts w:cs="Arial"/>
          <w:sz w:val="24"/>
          <w:szCs w:val="24"/>
        </w:rPr>
        <w:t xml:space="preserve"> </w:t>
      </w:r>
      <w:r w:rsidR="00810AAF">
        <w:rPr>
          <w:rFonts w:cs="Arial"/>
          <w:sz w:val="24"/>
          <w:szCs w:val="24"/>
        </w:rPr>
        <w:t xml:space="preserve">   </w:t>
      </w:r>
      <w:r w:rsidRPr="00706860">
        <w:rPr>
          <w:rFonts w:cs="Arial"/>
          <w:sz w:val="24"/>
          <w:szCs w:val="24"/>
        </w:rPr>
        <w:t>Δ</w:t>
      </w:r>
      <w:r w:rsidR="005209D6">
        <w:rPr>
          <w:rFonts w:cs="Arial"/>
          <w:sz w:val="24"/>
          <w:szCs w:val="24"/>
        </w:rPr>
        <w:t>ιεύθυ</w:t>
      </w:r>
      <w:r w:rsidRPr="00706860">
        <w:rPr>
          <w:rFonts w:cs="Arial"/>
          <w:sz w:val="24"/>
          <w:szCs w:val="24"/>
        </w:rPr>
        <w:t xml:space="preserve">νσης </w:t>
      </w:r>
      <w:r w:rsidR="00595D02">
        <w:rPr>
          <w:rFonts w:cs="Arial"/>
          <w:sz w:val="24"/>
          <w:szCs w:val="24"/>
        </w:rPr>
        <w:t xml:space="preserve">Τοπικής Οικονομικής </w:t>
      </w:r>
      <w:r w:rsidR="005209D6">
        <w:rPr>
          <w:rFonts w:cs="Arial"/>
          <w:sz w:val="24"/>
          <w:szCs w:val="24"/>
        </w:rPr>
        <w:tab/>
      </w:r>
      <w:r w:rsidR="005209D6">
        <w:rPr>
          <w:rFonts w:cs="Arial"/>
          <w:sz w:val="24"/>
          <w:szCs w:val="24"/>
        </w:rPr>
        <w:tab/>
      </w:r>
      <w:r w:rsidR="005209D6">
        <w:rPr>
          <w:rFonts w:cs="Arial"/>
          <w:sz w:val="24"/>
          <w:szCs w:val="24"/>
        </w:rPr>
        <w:tab/>
      </w:r>
      <w:r w:rsidR="005209D6">
        <w:rPr>
          <w:rFonts w:cs="Arial"/>
          <w:sz w:val="24"/>
          <w:szCs w:val="24"/>
        </w:rPr>
        <w:tab/>
      </w:r>
      <w:r w:rsidR="005209D6">
        <w:rPr>
          <w:rFonts w:cs="Arial"/>
          <w:sz w:val="24"/>
          <w:szCs w:val="24"/>
        </w:rPr>
        <w:tab/>
      </w:r>
      <w:r w:rsidR="005209D6" w:rsidRPr="00706860">
        <w:rPr>
          <w:rFonts w:cs="Arial"/>
          <w:sz w:val="24"/>
          <w:szCs w:val="24"/>
        </w:rPr>
        <w:t xml:space="preserve">ΠΕ9 Γεωπόνων                                    </w:t>
      </w:r>
    </w:p>
    <w:p w:rsidR="00B85B1D" w:rsidRPr="00706860" w:rsidRDefault="005209D6" w:rsidP="00B85B1D">
      <w:pPr>
        <w:spacing w:after="0" w:line="240" w:lineRule="auto"/>
        <w:rPr>
          <w:rFonts w:cs="Arial"/>
          <w:sz w:val="24"/>
          <w:szCs w:val="24"/>
        </w:rPr>
      </w:pPr>
      <w:r>
        <w:rPr>
          <w:rFonts w:cs="Arial"/>
          <w:sz w:val="24"/>
          <w:szCs w:val="24"/>
        </w:rPr>
        <w:tab/>
      </w:r>
      <w:r w:rsidR="00EA6BDB" w:rsidRPr="00EA6BDB">
        <w:rPr>
          <w:rFonts w:cs="Arial"/>
          <w:sz w:val="24"/>
          <w:szCs w:val="24"/>
        </w:rPr>
        <w:t xml:space="preserve">  </w:t>
      </w:r>
      <w:r w:rsidR="00471184">
        <w:rPr>
          <w:rFonts w:cs="Arial"/>
          <w:sz w:val="24"/>
          <w:szCs w:val="24"/>
        </w:rPr>
        <w:t xml:space="preserve">      </w:t>
      </w:r>
      <w:r w:rsidR="00EA6BDB" w:rsidRPr="00471184">
        <w:rPr>
          <w:rFonts w:cs="Arial"/>
          <w:sz w:val="24"/>
          <w:szCs w:val="24"/>
        </w:rPr>
        <w:t xml:space="preserve"> </w:t>
      </w:r>
      <w:r w:rsidR="00595D02">
        <w:rPr>
          <w:rFonts w:cs="Arial"/>
          <w:sz w:val="24"/>
          <w:szCs w:val="24"/>
        </w:rPr>
        <w:t>Ανάπτυξης</w:t>
      </w:r>
      <w:r w:rsidR="00B85B1D" w:rsidRPr="00706860">
        <w:rPr>
          <w:rFonts w:cs="Arial"/>
          <w:sz w:val="24"/>
          <w:szCs w:val="24"/>
        </w:rPr>
        <w:t xml:space="preserve">                      </w:t>
      </w:r>
      <w:r w:rsidR="00595D02">
        <w:rPr>
          <w:rFonts w:cs="Arial"/>
          <w:sz w:val="24"/>
          <w:szCs w:val="24"/>
        </w:rPr>
        <w:t xml:space="preserve">      </w:t>
      </w:r>
      <w:r>
        <w:rPr>
          <w:rFonts w:cs="Arial"/>
          <w:sz w:val="24"/>
          <w:szCs w:val="24"/>
        </w:rPr>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sidR="00B85B1D" w:rsidRPr="00706860">
        <w:rPr>
          <w:rFonts w:cs="Arial"/>
          <w:sz w:val="24"/>
          <w:szCs w:val="24"/>
        </w:rPr>
        <w:t xml:space="preserve"> </w:t>
      </w:r>
    </w:p>
    <w:p w:rsidR="00B85B1D" w:rsidRPr="00706860" w:rsidRDefault="00B85B1D" w:rsidP="00B85B1D">
      <w:pPr>
        <w:spacing w:line="240" w:lineRule="auto"/>
        <w:rPr>
          <w:sz w:val="24"/>
          <w:szCs w:val="24"/>
        </w:rPr>
      </w:pPr>
      <w:r w:rsidRPr="00706860">
        <w:rPr>
          <w:rFonts w:cs="Arial"/>
          <w:sz w:val="24"/>
          <w:szCs w:val="24"/>
        </w:rPr>
        <w:t xml:space="preserve">     </w:t>
      </w:r>
      <w:r w:rsidR="00EA6BDB">
        <w:rPr>
          <w:rFonts w:cs="Arial"/>
          <w:sz w:val="24"/>
          <w:szCs w:val="24"/>
          <w:lang w:val="en-US"/>
        </w:rPr>
        <w:t xml:space="preserve">   </w:t>
      </w:r>
      <w:r w:rsidRPr="00706860">
        <w:rPr>
          <w:rFonts w:cs="Arial"/>
          <w:sz w:val="24"/>
          <w:szCs w:val="24"/>
        </w:rPr>
        <w:t xml:space="preserve">  </w:t>
      </w:r>
      <w:r w:rsidR="00EA6BDB">
        <w:rPr>
          <w:rFonts w:cs="Arial"/>
          <w:sz w:val="24"/>
          <w:szCs w:val="24"/>
          <w:lang w:val="en-US"/>
        </w:rPr>
        <w:t xml:space="preserve"> </w:t>
      </w:r>
      <w:r w:rsidR="00471184">
        <w:rPr>
          <w:rFonts w:cs="Arial"/>
          <w:sz w:val="24"/>
          <w:szCs w:val="24"/>
        </w:rPr>
        <w:t xml:space="preserve">       </w:t>
      </w:r>
      <w:r w:rsidR="00595D02">
        <w:rPr>
          <w:rFonts w:cs="Arial"/>
          <w:sz w:val="24"/>
          <w:szCs w:val="24"/>
        </w:rPr>
        <w:t>Βασιλικός Μηνάς</w:t>
      </w:r>
    </w:p>
    <w:p w:rsidR="00B85B1D" w:rsidRDefault="00B85B1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p w:rsidR="0023677D" w:rsidRDefault="0023677D" w:rsidP="00A40611">
      <w:pPr>
        <w:jc w:val="center"/>
      </w:pPr>
    </w:p>
    <w:tbl>
      <w:tblPr>
        <w:tblpPr w:leftFromText="180" w:rightFromText="180" w:vertAnchor="page" w:horzAnchor="margin" w:tblpY="1426"/>
        <w:tblW w:w="0" w:type="auto"/>
        <w:tblLook w:val="0000"/>
      </w:tblPr>
      <w:tblGrid>
        <w:gridCol w:w="4111"/>
      </w:tblGrid>
      <w:tr w:rsidR="00CA15D2" w:rsidTr="007D1555">
        <w:trPr>
          <w:trHeight w:val="2259"/>
        </w:trPr>
        <w:tc>
          <w:tcPr>
            <w:tcW w:w="4111" w:type="dxa"/>
          </w:tcPr>
          <w:tbl>
            <w:tblPr>
              <w:tblW w:w="0" w:type="auto"/>
              <w:tblLook w:val="0000"/>
            </w:tblPr>
            <w:tblGrid>
              <w:gridCol w:w="3895"/>
            </w:tblGrid>
            <w:tr w:rsidR="00CA15D2" w:rsidRPr="003F0923" w:rsidTr="003826B8">
              <w:trPr>
                <w:trHeight w:val="2295"/>
              </w:trPr>
              <w:tc>
                <w:tcPr>
                  <w:tcW w:w="4427" w:type="dxa"/>
                </w:tcPr>
                <w:p w:rsidR="00CA15D2" w:rsidRPr="005209D6" w:rsidRDefault="003E58F6" w:rsidP="00CA15D2">
                  <w:pPr>
                    <w:framePr w:hSpace="180" w:wrap="around" w:vAnchor="page" w:hAnchor="margin" w:y="1426"/>
                    <w:spacing w:after="0" w:line="240" w:lineRule="auto"/>
                    <w:jc w:val="center"/>
                  </w:pPr>
                  <w:r w:rsidRPr="00C47268">
                    <w:rPr>
                      <w:rFonts w:ascii="Arial" w:hAnsi="Arial" w:cs="Arial"/>
                    </w:rPr>
                    <w:pict>
                      <v:shape id="_x0000_i1028" type="#_x0000_t75" style="width:44.25pt;height:44.25pt">
                        <v:imagedata r:id="rId8" o:title="ethnoshmo_blue" gain="1.5625" blacklevel="-5898f"/>
                      </v:shape>
                    </w:pict>
                  </w:r>
                </w:p>
                <w:p w:rsidR="00CA15D2" w:rsidRPr="003F0923" w:rsidRDefault="00CA15D2" w:rsidP="00CA15D2">
                  <w:pPr>
                    <w:framePr w:hSpace="180" w:wrap="around" w:vAnchor="page" w:hAnchor="margin" w:y="1426"/>
                    <w:spacing w:after="0" w:line="240" w:lineRule="auto"/>
                    <w:jc w:val="center"/>
                    <w:rPr>
                      <w:b/>
                      <w:bCs/>
                    </w:rPr>
                  </w:pPr>
                  <w:r w:rsidRPr="003F0923">
                    <w:rPr>
                      <w:rFonts w:cs="Arial"/>
                      <w:b/>
                      <w:bCs/>
                      <w:sz w:val="24"/>
                      <w:szCs w:val="24"/>
                    </w:rPr>
                    <w:t>ΕΛΛΗΝΙΚΗ ΔΗΜΟΚΡΑΤΙΑ</w:t>
                  </w:r>
                </w:p>
                <w:p w:rsidR="00CA15D2" w:rsidRPr="003F0923" w:rsidRDefault="00CA15D2" w:rsidP="00CA15D2">
                  <w:pPr>
                    <w:framePr w:hSpace="180" w:wrap="around" w:vAnchor="page" w:hAnchor="margin" w:y="1426"/>
                    <w:spacing w:after="0" w:line="240" w:lineRule="auto"/>
                    <w:jc w:val="center"/>
                    <w:rPr>
                      <w:b/>
                      <w:bCs/>
                    </w:rPr>
                  </w:pPr>
                  <w:r w:rsidRPr="003F0923">
                    <w:rPr>
                      <w:rFonts w:cs="Arial"/>
                      <w:b/>
                      <w:bCs/>
                      <w:sz w:val="24"/>
                      <w:szCs w:val="24"/>
                    </w:rPr>
                    <w:t>ΔΗΜΟΣ ΧΙΟΥ</w:t>
                  </w:r>
                </w:p>
                <w:p w:rsidR="00CA15D2" w:rsidRPr="003F0923" w:rsidRDefault="00CA15D2" w:rsidP="00CA15D2">
                  <w:pPr>
                    <w:framePr w:hSpace="180" w:wrap="around" w:vAnchor="page" w:hAnchor="margin" w:y="1426"/>
                    <w:spacing w:after="0" w:line="240" w:lineRule="auto"/>
                    <w:jc w:val="center"/>
                    <w:rPr>
                      <w:rFonts w:cs="Arial"/>
                      <w:b/>
                      <w:bCs/>
                      <w:sz w:val="24"/>
                      <w:szCs w:val="24"/>
                    </w:rPr>
                  </w:pPr>
                  <w:r w:rsidRPr="003F0923">
                    <w:rPr>
                      <w:rFonts w:cs="Arial"/>
                      <w:b/>
                      <w:bCs/>
                      <w:sz w:val="24"/>
                      <w:szCs w:val="24"/>
                    </w:rPr>
                    <w:t>Δ/ΝΣΗ ΤΟΠΙΚΗΣ ΚΑΙ ΟΙΚΟΝΟΜΙΚΗΣ ΑΝΑΠΤΥΞΗΣ</w:t>
                  </w:r>
                </w:p>
                <w:p w:rsidR="00CA15D2" w:rsidRPr="003F0923" w:rsidRDefault="00CA15D2" w:rsidP="00CA15D2">
                  <w:pPr>
                    <w:framePr w:hSpace="180" w:wrap="around" w:vAnchor="page" w:hAnchor="margin" w:y="1426"/>
                    <w:spacing w:after="0" w:line="240" w:lineRule="auto"/>
                    <w:jc w:val="center"/>
                    <w:rPr>
                      <w:rFonts w:cs="Arial"/>
                      <w:b/>
                      <w:bCs/>
                      <w:sz w:val="24"/>
                      <w:szCs w:val="24"/>
                    </w:rPr>
                  </w:pPr>
                  <w:r w:rsidRPr="003F0923">
                    <w:rPr>
                      <w:rFonts w:cs="Arial"/>
                      <w:b/>
                      <w:bCs/>
                      <w:sz w:val="24"/>
                      <w:szCs w:val="24"/>
                    </w:rPr>
                    <w:t>ΤΜΗΜΑ ΑΓΡΟΤΙΚΗΣ ΠΑΡΑΓΩΓΗΣ ΚΑΙ ΜΑΣΤΙΧΑΣ</w:t>
                  </w:r>
                </w:p>
              </w:tc>
            </w:tr>
          </w:tbl>
          <w:p w:rsidR="00CA15D2" w:rsidRDefault="00CA15D2" w:rsidP="00CA15D2"/>
        </w:tc>
      </w:tr>
    </w:tbl>
    <w:p w:rsidR="00DF5F3F" w:rsidRPr="00810AAF" w:rsidRDefault="00DF5F3F" w:rsidP="0023677D"/>
    <w:p w:rsidR="00B9725F" w:rsidRPr="00810AAF" w:rsidRDefault="00B9725F" w:rsidP="00CA15D2">
      <w:pPr>
        <w:jc w:val="center"/>
        <w:rPr>
          <w:rFonts w:cs="Arial"/>
          <w:b/>
          <w:sz w:val="24"/>
          <w:szCs w:val="24"/>
          <w:u w:val="single"/>
        </w:rPr>
      </w:pPr>
    </w:p>
    <w:p w:rsidR="00B9725F" w:rsidRPr="00810AAF" w:rsidRDefault="00B9725F" w:rsidP="00CA15D2">
      <w:pPr>
        <w:jc w:val="center"/>
        <w:rPr>
          <w:rFonts w:cs="Arial"/>
          <w:b/>
          <w:sz w:val="24"/>
          <w:szCs w:val="24"/>
          <w:u w:val="single"/>
        </w:rPr>
      </w:pPr>
    </w:p>
    <w:p w:rsidR="00B9725F" w:rsidRDefault="00B9725F" w:rsidP="00CA15D2">
      <w:pPr>
        <w:jc w:val="center"/>
        <w:rPr>
          <w:rFonts w:cs="Arial"/>
          <w:b/>
          <w:sz w:val="24"/>
          <w:szCs w:val="24"/>
          <w:u w:val="single"/>
        </w:rPr>
      </w:pPr>
    </w:p>
    <w:p w:rsidR="003B5598" w:rsidRDefault="003B5598" w:rsidP="00CA15D2">
      <w:pPr>
        <w:jc w:val="center"/>
        <w:rPr>
          <w:rFonts w:cs="Arial"/>
          <w:b/>
          <w:sz w:val="24"/>
          <w:szCs w:val="24"/>
          <w:u w:val="single"/>
        </w:rPr>
      </w:pPr>
    </w:p>
    <w:p w:rsidR="00307D5B" w:rsidRPr="00B83726" w:rsidRDefault="00307D5B" w:rsidP="00307D5B">
      <w:pPr>
        <w:jc w:val="center"/>
        <w:rPr>
          <w:rFonts w:cs="Arial"/>
          <w:b/>
          <w:sz w:val="24"/>
          <w:szCs w:val="24"/>
          <w:u w:val="single"/>
        </w:rPr>
      </w:pPr>
      <w:r>
        <w:rPr>
          <w:rFonts w:cs="Arial"/>
          <w:b/>
          <w:sz w:val="24"/>
          <w:szCs w:val="24"/>
          <w:u w:val="single"/>
        </w:rPr>
        <w:t xml:space="preserve">Διαχείριση ανεπιτήρητων παραγωγικών ζώων </w:t>
      </w:r>
      <w:r w:rsidRPr="003C6557">
        <w:rPr>
          <w:rFonts w:cs="Arial"/>
          <w:b/>
          <w:sz w:val="24"/>
          <w:szCs w:val="24"/>
          <w:u w:val="single"/>
        </w:rPr>
        <w:t>201</w:t>
      </w:r>
      <w:r w:rsidRPr="00B83726">
        <w:rPr>
          <w:rFonts w:cs="Arial"/>
          <w:b/>
          <w:sz w:val="24"/>
          <w:szCs w:val="24"/>
          <w:u w:val="single"/>
        </w:rPr>
        <w:t>9</w:t>
      </w:r>
    </w:p>
    <w:p w:rsidR="0023677D" w:rsidRPr="001B4382" w:rsidRDefault="0023677D" w:rsidP="0023677D">
      <w:pPr>
        <w:jc w:val="center"/>
        <w:rPr>
          <w:b/>
          <w:bCs/>
          <w:sz w:val="24"/>
          <w:szCs w:val="24"/>
        </w:rPr>
      </w:pPr>
      <w:r w:rsidRPr="001B4382">
        <w:rPr>
          <w:b/>
          <w:bCs/>
          <w:sz w:val="24"/>
          <w:szCs w:val="24"/>
        </w:rPr>
        <w:t>ΠΡΟΜΕΤΡΗΣΗ</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693"/>
        <w:gridCol w:w="2410"/>
      </w:tblGrid>
      <w:tr w:rsidR="008A64F5" w:rsidRPr="00CF1EE9" w:rsidTr="003A6045">
        <w:tc>
          <w:tcPr>
            <w:tcW w:w="709" w:type="dxa"/>
            <w:vAlign w:val="center"/>
          </w:tcPr>
          <w:p w:rsidR="008A64F5" w:rsidRPr="001B4382" w:rsidRDefault="000C2FB5" w:rsidP="000C2FB5">
            <w:pPr>
              <w:spacing w:after="0"/>
              <w:jc w:val="center"/>
              <w:rPr>
                <w:rFonts w:eastAsia="Times New Roman"/>
                <w:b/>
                <w:sz w:val="24"/>
                <w:szCs w:val="24"/>
              </w:rPr>
            </w:pPr>
            <w:r>
              <w:rPr>
                <w:rFonts w:eastAsia="Times New Roman"/>
                <w:b/>
                <w:sz w:val="24"/>
                <w:szCs w:val="24"/>
              </w:rPr>
              <w:t>Α</w:t>
            </w:r>
            <w:r w:rsidR="008A64F5" w:rsidRPr="001B4382">
              <w:rPr>
                <w:rFonts w:eastAsia="Times New Roman"/>
                <w:b/>
                <w:sz w:val="24"/>
                <w:szCs w:val="24"/>
              </w:rPr>
              <w:t>/</w:t>
            </w:r>
            <w:r>
              <w:rPr>
                <w:rFonts w:eastAsia="Times New Roman"/>
                <w:b/>
                <w:sz w:val="24"/>
                <w:szCs w:val="24"/>
              </w:rPr>
              <w:t>Α</w:t>
            </w:r>
          </w:p>
        </w:tc>
        <w:tc>
          <w:tcPr>
            <w:tcW w:w="3402" w:type="dxa"/>
            <w:vAlign w:val="center"/>
          </w:tcPr>
          <w:p w:rsidR="008A64F5" w:rsidRPr="001B4382" w:rsidRDefault="008A64F5" w:rsidP="00CF1EE9">
            <w:pPr>
              <w:spacing w:after="0"/>
              <w:jc w:val="center"/>
              <w:rPr>
                <w:rFonts w:eastAsia="Times New Roman"/>
                <w:b/>
                <w:sz w:val="24"/>
                <w:szCs w:val="24"/>
              </w:rPr>
            </w:pPr>
            <w:r w:rsidRPr="001B4382">
              <w:rPr>
                <w:rFonts w:eastAsia="Times New Roman"/>
                <w:b/>
                <w:sz w:val="24"/>
                <w:szCs w:val="24"/>
              </w:rPr>
              <w:t>Εργασία</w:t>
            </w:r>
          </w:p>
        </w:tc>
        <w:tc>
          <w:tcPr>
            <w:tcW w:w="2693" w:type="dxa"/>
            <w:vAlign w:val="center"/>
          </w:tcPr>
          <w:p w:rsidR="008A64F5" w:rsidRPr="001B4382" w:rsidRDefault="008A64F5" w:rsidP="00CF1EE9">
            <w:pPr>
              <w:spacing w:after="0"/>
              <w:jc w:val="center"/>
              <w:rPr>
                <w:rFonts w:eastAsia="Times New Roman"/>
                <w:b/>
                <w:sz w:val="24"/>
                <w:szCs w:val="24"/>
              </w:rPr>
            </w:pPr>
            <w:r w:rsidRPr="001B4382">
              <w:rPr>
                <w:rFonts w:eastAsia="Times New Roman"/>
                <w:b/>
                <w:sz w:val="24"/>
                <w:szCs w:val="24"/>
              </w:rPr>
              <w:t>Μονάδα</w:t>
            </w:r>
          </w:p>
        </w:tc>
        <w:tc>
          <w:tcPr>
            <w:tcW w:w="2410" w:type="dxa"/>
            <w:vAlign w:val="center"/>
          </w:tcPr>
          <w:p w:rsidR="008A64F5" w:rsidRPr="001B4382" w:rsidRDefault="008A64F5" w:rsidP="00CF1EE9">
            <w:pPr>
              <w:spacing w:after="0"/>
              <w:jc w:val="center"/>
              <w:rPr>
                <w:rFonts w:eastAsia="Times New Roman"/>
                <w:b/>
                <w:sz w:val="24"/>
                <w:szCs w:val="24"/>
              </w:rPr>
            </w:pPr>
            <w:r w:rsidRPr="001B4382">
              <w:rPr>
                <w:rFonts w:eastAsia="Times New Roman"/>
                <w:b/>
                <w:sz w:val="24"/>
                <w:szCs w:val="24"/>
              </w:rPr>
              <w:t>Ποσότητα</w:t>
            </w:r>
          </w:p>
        </w:tc>
      </w:tr>
      <w:tr w:rsidR="00307D5B" w:rsidRPr="00CF1EE9" w:rsidTr="008A1258">
        <w:tc>
          <w:tcPr>
            <w:tcW w:w="709" w:type="dxa"/>
          </w:tcPr>
          <w:p w:rsidR="00307D5B" w:rsidRPr="001B4382" w:rsidRDefault="00307D5B" w:rsidP="001B4382">
            <w:pPr>
              <w:spacing w:after="0" w:line="240" w:lineRule="auto"/>
              <w:jc w:val="center"/>
              <w:rPr>
                <w:rFonts w:eastAsia="Times New Roman"/>
                <w:sz w:val="24"/>
                <w:szCs w:val="24"/>
              </w:rPr>
            </w:pPr>
            <w:r w:rsidRPr="001B4382">
              <w:rPr>
                <w:rFonts w:eastAsia="Times New Roman"/>
                <w:sz w:val="24"/>
                <w:szCs w:val="24"/>
              </w:rPr>
              <w:t>1</w:t>
            </w:r>
          </w:p>
        </w:tc>
        <w:tc>
          <w:tcPr>
            <w:tcW w:w="3402" w:type="dxa"/>
          </w:tcPr>
          <w:p w:rsidR="00307D5B" w:rsidRPr="001B4382" w:rsidRDefault="00307D5B" w:rsidP="00F724AD">
            <w:pPr>
              <w:spacing w:after="0" w:line="240" w:lineRule="auto"/>
              <w:rPr>
                <w:rFonts w:eastAsia="Times New Roman"/>
                <w:sz w:val="24"/>
                <w:szCs w:val="24"/>
              </w:rPr>
            </w:pPr>
            <w:r>
              <w:rPr>
                <w:rFonts w:eastAsia="Times New Roman"/>
                <w:sz w:val="24"/>
                <w:szCs w:val="24"/>
              </w:rPr>
              <w:t>Π</w:t>
            </w:r>
            <w:r w:rsidRPr="001B4382">
              <w:rPr>
                <w:rFonts w:eastAsia="Times New Roman"/>
                <w:sz w:val="24"/>
                <w:szCs w:val="24"/>
              </w:rPr>
              <w:t xml:space="preserve">ερισυλλογής </w:t>
            </w:r>
            <w:r>
              <w:rPr>
                <w:rFonts w:eastAsia="Times New Roman"/>
                <w:sz w:val="24"/>
                <w:szCs w:val="24"/>
              </w:rPr>
              <w:t>και</w:t>
            </w:r>
            <w:r w:rsidRPr="001B4382">
              <w:rPr>
                <w:rFonts w:eastAsia="Times New Roman"/>
                <w:sz w:val="24"/>
                <w:szCs w:val="24"/>
              </w:rPr>
              <w:t xml:space="preserve"> μεταφοράς α</w:t>
            </w:r>
            <w:r>
              <w:rPr>
                <w:rFonts w:eastAsia="Times New Roman"/>
                <w:sz w:val="24"/>
                <w:szCs w:val="24"/>
              </w:rPr>
              <w:t>νεπιτήρητων παραγωγικώ</w:t>
            </w:r>
            <w:r w:rsidRPr="001B4382">
              <w:rPr>
                <w:rFonts w:eastAsia="Times New Roman"/>
                <w:sz w:val="24"/>
                <w:szCs w:val="24"/>
              </w:rPr>
              <w:t>ν ζώων</w:t>
            </w:r>
          </w:p>
        </w:tc>
        <w:tc>
          <w:tcPr>
            <w:tcW w:w="2693" w:type="dxa"/>
          </w:tcPr>
          <w:p w:rsidR="00307D5B" w:rsidRPr="001B4382" w:rsidRDefault="00307D5B" w:rsidP="00307D5B">
            <w:pPr>
              <w:spacing w:after="0" w:line="240" w:lineRule="auto"/>
              <w:jc w:val="center"/>
              <w:rPr>
                <w:rFonts w:eastAsia="Times New Roman"/>
                <w:sz w:val="24"/>
                <w:szCs w:val="24"/>
              </w:rPr>
            </w:pPr>
            <w:r>
              <w:rPr>
                <w:rFonts w:eastAsia="Times New Roman"/>
                <w:sz w:val="24"/>
                <w:szCs w:val="24"/>
              </w:rPr>
              <w:t>Αριθμός περισυλλογών, μεταφορών</w:t>
            </w:r>
          </w:p>
        </w:tc>
        <w:tc>
          <w:tcPr>
            <w:tcW w:w="2410" w:type="dxa"/>
          </w:tcPr>
          <w:p w:rsidR="00307D5B" w:rsidRPr="008A1258" w:rsidRDefault="00307D5B" w:rsidP="008A1258">
            <w:pPr>
              <w:spacing w:after="0"/>
              <w:jc w:val="center"/>
              <w:rPr>
                <w:rFonts w:eastAsia="Times New Roman"/>
                <w:sz w:val="24"/>
                <w:szCs w:val="24"/>
              </w:rPr>
            </w:pPr>
            <w:r>
              <w:rPr>
                <w:rFonts w:eastAsia="Times New Roman"/>
                <w:sz w:val="24"/>
                <w:szCs w:val="24"/>
                <w:lang w:val="en-US"/>
              </w:rPr>
              <w:t>4</w:t>
            </w:r>
            <w:r w:rsidR="008A1258">
              <w:rPr>
                <w:rFonts w:eastAsia="Times New Roman"/>
                <w:sz w:val="24"/>
                <w:szCs w:val="24"/>
              </w:rPr>
              <w:t>0</w:t>
            </w:r>
          </w:p>
        </w:tc>
      </w:tr>
      <w:tr w:rsidR="00307D5B" w:rsidRPr="00CF1EE9" w:rsidTr="008A1258">
        <w:tc>
          <w:tcPr>
            <w:tcW w:w="709" w:type="dxa"/>
          </w:tcPr>
          <w:p w:rsidR="00307D5B" w:rsidRPr="001B4382" w:rsidRDefault="00307D5B" w:rsidP="001B4382">
            <w:pPr>
              <w:jc w:val="center"/>
              <w:rPr>
                <w:rFonts w:eastAsia="Times New Roman"/>
                <w:sz w:val="24"/>
                <w:szCs w:val="24"/>
              </w:rPr>
            </w:pPr>
            <w:r w:rsidRPr="001B4382">
              <w:rPr>
                <w:rFonts w:eastAsia="Times New Roman"/>
                <w:sz w:val="24"/>
                <w:szCs w:val="24"/>
              </w:rPr>
              <w:t>2</w:t>
            </w:r>
          </w:p>
        </w:tc>
        <w:tc>
          <w:tcPr>
            <w:tcW w:w="3402" w:type="dxa"/>
          </w:tcPr>
          <w:p w:rsidR="00307D5B" w:rsidRPr="001B4382" w:rsidRDefault="00307D5B" w:rsidP="00F724AD">
            <w:pPr>
              <w:spacing w:after="0" w:line="240" w:lineRule="auto"/>
              <w:rPr>
                <w:rFonts w:eastAsia="Times New Roman"/>
                <w:sz w:val="24"/>
                <w:szCs w:val="24"/>
              </w:rPr>
            </w:pPr>
            <w:r>
              <w:rPr>
                <w:rFonts w:eastAsia="Times New Roman"/>
                <w:sz w:val="24"/>
                <w:szCs w:val="24"/>
              </w:rPr>
              <w:t xml:space="preserve">Φύλαξη </w:t>
            </w:r>
            <w:r w:rsidRPr="001B4382">
              <w:rPr>
                <w:rFonts w:eastAsia="Times New Roman"/>
                <w:sz w:val="24"/>
                <w:szCs w:val="24"/>
              </w:rPr>
              <w:t xml:space="preserve"> α</w:t>
            </w:r>
            <w:r>
              <w:rPr>
                <w:rFonts w:eastAsia="Times New Roman"/>
                <w:sz w:val="24"/>
                <w:szCs w:val="24"/>
              </w:rPr>
              <w:t>νεπιτήρητων παραγωγικώ</w:t>
            </w:r>
            <w:r w:rsidRPr="001B4382">
              <w:rPr>
                <w:rFonts w:eastAsia="Times New Roman"/>
                <w:sz w:val="24"/>
                <w:szCs w:val="24"/>
              </w:rPr>
              <w:t>ν ζώων</w:t>
            </w:r>
          </w:p>
        </w:tc>
        <w:tc>
          <w:tcPr>
            <w:tcW w:w="2693" w:type="dxa"/>
          </w:tcPr>
          <w:p w:rsidR="00307D5B" w:rsidRPr="003C0FD1" w:rsidRDefault="00307D5B" w:rsidP="00307D5B">
            <w:pPr>
              <w:spacing w:after="0" w:line="240" w:lineRule="auto"/>
              <w:jc w:val="center"/>
              <w:rPr>
                <w:rFonts w:eastAsia="Times New Roman"/>
              </w:rPr>
            </w:pPr>
            <w:r>
              <w:rPr>
                <w:rFonts w:eastAsia="Times New Roman"/>
                <w:sz w:val="24"/>
                <w:szCs w:val="24"/>
              </w:rPr>
              <w:t>Αριθμός ημερών Χ αριθμός φυλασσόμενων ζώων</w:t>
            </w:r>
          </w:p>
        </w:tc>
        <w:tc>
          <w:tcPr>
            <w:tcW w:w="2410" w:type="dxa"/>
          </w:tcPr>
          <w:p w:rsidR="00307D5B" w:rsidRPr="004C4FC9" w:rsidRDefault="008A1258" w:rsidP="008A1258">
            <w:pPr>
              <w:spacing w:after="0"/>
              <w:jc w:val="center"/>
              <w:rPr>
                <w:rFonts w:eastAsia="Times New Roman"/>
                <w:sz w:val="24"/>
                <w:szCs w:val="24"/>
              </w:rPr>
            </w:pPr>
            <w:r>
              <w:rPr>
                <w:rFonts w:eastAsia="Times New Roman"/>
                <w:sz w:val="24"/>
                <w:szCs w:val="24"/>
              </w:rPr>
              <w:t>2</w:t>
            </w:r>
            <w:r w:rsidR="00307D5B">
              <w:rPr>
                <w:rFonts w:eastAsia="Times New Roman"/>
                <w:sz w:val="24"/>
                <w:szCs w:val="24"/>
              </w:rPr>
              <w:t>80</w:t>
            </w:r>
          </w:p>
        </w:tc>
      </w:tr>
    </w:tbl>
    <w:p w:rsidR="003C0CE1" w:rsidRDefault="003C0CE1" w:rsidP="00DF5F3F">
      <w:pPr>
        <w:spacing w:after="0"/>
        <w:ind w:left="5760" w:firstLine="720"/>
        <w:jc w:val="both"/>
      </w:pPr>
    </w:p>
    <w:p w:rsidR="00DF5F3F" w:rsidRPr="00810AAF" w:rsidRDefault="00825AA6" w:rsidP="00DF5F3F">
      <w:pPr>
        <w:spacing w:after="0"/>
        <w:ind w:left="5760" w:firstLine="720"/>
        <w:jc w:val="both"/>
      </w:pPr>
      <w:r>
        <w:tab/>
      </w:r>
      <w:r>
        <w:tab/>
      </w:r>
      <w:r>
        <w:tab/>
      </w:r>
      <w:r w:rsidR="00DF5F3F" w:rsidRPr="008A64F5">
        <w:rPr>
          <w:sz w:val="24"/>
          <w:szCs w:val="24"/>
        </w:rPr>
        <w:t xml:space="preserve">Χίος </w:t>
      </w:r>
      <w:r w:rsidR="003A6045">
        <w:rPr>
          <w:sz w:val="24"/>
          <w:szCs w:val="24"/>
        </w:rPr>
        <w:t>1</w:t>
      </w:r>
      <w:r w:rsidR="008A1258">
        <w:rPr>
          <w:sz w:val="24"/>
          <w:szCs w:val="24"/>
        </w:rPr>
        <w:t>8</w:t>
      </w:r>
      <w:r w:rsidR="00DF5F3F" w:rsidRPr="008A64F5">
        <w:rPr>
          <w:sz w:val="24"/>
          <w:szCs w:val="24"/>
        </w:rPr>
        <w:t>/0</w:t>
      </w:r>
      <w:r w:rsidR="003A6045">
        <w:rPr>
          <w:sz w:val="24"/>
          <w:szCs w:val="24"/>
        </w:rPr>
        <w:t>2</w:t>
      </w:r>
      <w:r w:rsidR="00DF5F3F" w:rsidRPr="008A64F5">
        <w:rPr>
          <w:sz w:val="24"/>
          <w:szCs w:val="24"/>
        </w:rPr>
        <w:t>/201</w:t>
      </w:r>
      <w:r w:rsidR="003A6045">
        <w:rPr>
          <w:sz w:val="24"/>
          <w:szCs w:val="24"/>
        </w:rPr>
        <w:t>9</w:t>
      </w:r>
    </w:p>
    <w:p w:rsidR="00DF5F3F" w:rsidRDefault="00DF5F3F" w:rsidP="00DF5F3F">
      <w:pPr>
        <w:spacing w:after="0" w:line="240" w:lineRule="auto"/>
        <w:jc w:val="both"/>
      </w:pPr>
      <w:r w:rsidRPr="008A64F5">
        <w:rPr>
          <w:sz w:val="24"/>
          <w:szCs w:val="24"/>
        </w:rPr>
        <w:t xml:space="preserve">                                      </w:t>
      </w:r>
      <w:r w:rsidRPr="008A64F5">
        <w:rPr>
          <w:sz w:val="24"/>
          <w:szCs w:val="24"/>
        </w:rPr>
        <w:tab/>
      </w:r>
      <w:r w:rsidRPr="008A64F5">
        <w:rPr>
          <w:sz w:val="24"/>
          <w:szCs w:val="24"/>
        </w:rPr>
        <w:tab/>
      </w:r>
      <w:r w:rsidRPr="008A64F5">
        <w:rPr>
          <w:sz w:val="24"/>
          <w:szCs w:val="24"/>
        </w:rPr>
        <w:tab/>
      </w:r>
      <w:r w:rsidRPr="008A64F5">
        <w:rPr>
          <w:sz w:val="24"/>
          <w:szCs w:val="24"/>
        </w:rPr>
        <w:tab/>
      </w:r>
      <w:r w:rsidRPr="008A64F5">
        <w:rPr>
          <w:sz w:val="24"/>
          <w:szCs w:val="24"/>
        </w:rPr>
        <w:tab/>
      </w:r>
      <w:r w:rsidRPr="008A64F5">
        <w:rPr>
          <w:sz w:val="24"/>
          <w:szCs w:val="24"/>
        </w:rPr>
        <w:tab/>
      </w:r>
      <w:r w:rsidRPr="008A64F5">
        <w:rPr>
          <w:sz w:val="24"/>
          <w:szCs w:val="24"/>
        </w:rPr>
        <w:tab/>
        <w:t xml:space="preserve">   Ο Συντάξας</w:t>
      </w:r>
      <w:r w:rsidRPr="008A64F5">
        <w:rPr>
          <w:sz w:val="24"/>
          <w:szCs w:val="24"/>
        </w:rPr>
        <w:tab/>
      </w:r>
    </w:p>
    <w:p w:rsidR="00DF5F3F" w:rsidRPr="00786A92" w:rsidRDefault="00DF5F3F" w:rsidP="00DF5F3F">
      <w:pPr>
        <w:spacing w:after="0" w:line="240" w:lineRule="auto"/>
        <w:jc w:val="both"/>
      </w:pPr>
      <w:r>
        <w:t xml:space="preserve">                </w:t>
      </w:r>
      <w:r w:rsidRPr="00D04917">
        <w:tab/>
      </w:r>
      <w:r w:rsidRPr="00D04917">
        <w:tab/>
      </w:r>
      <w:r w:rsidRPr="00D04917">
        <w:tab/>
      </w:r>
      <w:r w:rsidRPr="00D04917">
        <w:tab/>
      </w:r>
      <w:r w:rsidRPr="00D04917">
        <w:tab/>
      </w:r>
      <w:r w:rsidRPr="00D04917">
        <w:tab/>
      </w:r>
      <w:r w:rsidRPr="00D04917">
        <w:tab/>
      </w:r>
      <w:r>
        <w:t xml:space="preserve"> </w:t>
      </w:r>
      <w:r w:rsidRPr="00D04917">
        <w:t xml:space="preserve">      </w:t>
      </w:r>
      <w:r w:rsidRPr="00193644">
        <w:t xml:space="preserve">                                                                                                                    </w:t>
      </w:r>
      <w:r w:rsidRPr="00D04917">
        <w:t xml:space="preserve">    </w:t>
      </w:r>
      <w:r>
        <w:t xml:space="preserve">        </w:t>
      </w:r>
      <w:r w:rsidRPr="00786A92">
        <w:t xml:space="preserve">            </w:t>
      </w:r>
      <w:r w:rsidRPr="00786A92">
        <w:tab/>
      </w:r>
      <w:r w:rsidRPr="00C2407C">
        <w:tab/>
      </w:r>
      <w:r w:rsidRPr="00C2407C">
        <w:tab/>
      </w:r>
      <w:r w:rsidRPr="00C2407C">
        <w:tab/>
      </w:r>
      <w:r w:rsidRPr="00C2407C">
        <w:tab/>
      </w:r>
      <w:r w:rsidRPr="00C2407C">
        <w:tab/>
      </w:r>
      <w:r w:rsidRPr="00C2407C">
        <w:tab/>
      </w:r>
      <w:r w:rsidRPr="00C2407C">
        <w:tab/>
        <w:t xml:space="preserve">           </w:t>
      </w:r>
      <w:r w:rsidRPr="00544AE5">
        <w:rPr>
          <w:rFonts w:cs="Arial"/>
          <w:sz w:val="24"/>
          <w:szCs w:val="24"/>
        </w:rPr>
        <w:t>Τσουρούς</w:t>
      </w:r>
      <w:r w:rsidRPr="00786A92">
        <w:rPr>
          <w:rFonts w:cs="Arial"/>
          <w:sz w:val="24"/>
          <w:szCs w:val="24"/>
        </w:rPr>
        <w:t xml:space="preserve"> </w:t>
      </w:r>
      <w:r w:rsidRPr="00544AE5">
        <w:rPr>
          <w:rFonts w:cs="Arial"/>
          <w:sz w:val="24"/>
          <w:szCs w:val="24"/>
        </w:rPr>
        <w:t xml:space="preserve"> Ιωάννης </w:t>
      </w:r>
    </w:p>
    <w:p w:rsidR="00DF5F3F" w:rsidRDefault="00DF5F3F" w:rsidP="00DF5F3F">
      <w:pPr>
        <w:spacing w:after="0" w:line="240" w:lineRule="auto"/>
        <w:ind w:firstLine="720"/>
        <w:jc w:val="center"/>
        <w:rPr>
          <w:rFonts w:cs="Arial"/>
          <w:sz w:val="24"/>
          <w:szCs w:val="24"/>
        </w:rPr>
      </w:pPr>
      <w:r w:rsidRPr="00544AE5">
        <w:rPr>
          <w:rFonts w:cs="Arial"/>
          <w:sz w:val="24"/>
          <w:szCs w:val="24"/>
        </w:rPr>
        <w:t xml:space="preserve">                                                                             </w:t>
      </w:r>
      <w:r>
        <w:rPr>
          <w:rFonts w:cs="Arial"/>
          <w:sz w:val="24"/>
          <w:szCs w:val="24"/>
        </w:rPr>
        <w:t xml:space="preserve">              </w:t>
      </w:r>
      <w:r w:rsidRPr="00544AE5">
        <w:rPr>
          <w:rFonts w:cs="Arial"/>
          <w:sz w:val="24"/>
          <w:szCs w:val="24"/>
        </w:rPr>
        <w:t>ΠΕ9 Γεωπόνων</w:t>
      </w:r>
    </w:p>
    <w:p w:rsidR="0023677D" w:rsidRDefault="0023677D"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053725" w:rsidRDefault="00053725" w:rsidP="00DF5F3F">
      <w:pPr>
        <w:spacing w:after="0" w:line="240" w:lineRule="auto"/>
        <w:jc w:val="both"/>
      </w:pPr>
    </w:p>
    <w:p w:rsidR="00C24435" w:rsidRDefault="00C24435" w:rsidP="00DF5F3F">
      <w:pPr>
        <w:spacing w:after="0" w:line="240" w:lineRule="auto"/>
        <w:jc w:val="both"/>
      </w:pPr>
    </w:p>
    <w:p w:rsidR="00053725" w:rsidRDefault="00053725" w:rsidP="00DF5F3F">
      <w:pPr>
        <w:spacing w:after="0" w:line="240" w:lineRule="auto"/>
        <w:jc w:val="both"/>
      </w:pPr>
    </w:p>
    <w:p w:rsidR="00B9725F" w:rsidRDefault="00B9725F" w:rsidP="00053725">
      <w:pPr>
        <w:pStyle w:val="2"/>
        <w:spacing w:line="360" w:lineRule="auto"/>
        <w:rPr>
          <w:rFonts w:asciiTheme="minorHAnsi" w:hAnsiTheme="minorHAnsi"/>
          <w:b/>
        </w:rPr>
      </w:pPr>
    </w:p>
    <w:p w:rsidR="00C24435" w:rsidRPr="00C24435" w:rsidRDefault="00C24435" w:rsidP="00C24435">
      <w:pPr>
        <w:rPr>
          <w:lang w:eastAsia="el-GR"/>
        </w:rPr>
      </w:pPr>
    </w:p>
    <w:p w:rsidR="00053725" w:rsidRDefault="00053725" w:rsidP="00053725">
      <w:pPr>
        <w:pStyle w:val="2"/>
        <w:spacing w:line="360" w:lineRule="auto"/>
        <w:rPr>
          <w:rFonts w:asciiTheme="minorHAnsi" w:hAnsiTheme="minorHAnsi"/>
          <w:b/>
        </w:rPr>
      </w:pPr>
      <w:r w:rsidRPr="00053725">
        <w:rPr>
          <w:rFonts w:asciiTheme="minorHAnsi" w:hAnsiTheme="minorHAnsi"/>
          <w:b/>
        </w:rPr>
        <w:lastRenderedPageBreak/>
        <w:t xml:space="preserve">ΕΙΔΙΚΗ ΣΥΓΓΡΑΦΗ ΥΠΟΧΡΕΩΣΕΩΝ- ΟΡΟΙ -ΠΡΟΫΠΟΘΕΣΕΙΣ ΕΚΤΕΛΕΣΗΣ </w:t>
      </w:r>
      <w:r>
        <w:rPr>
          <w:rFonts w:asciiTheme="minorHAnsi" w:hAnsiTheme="minorHAnsi"/>
          <w:b/>
        </w:rPr>
        <w:t>ΕΡΓΑΣΙΑΣ</w:t>
      </w:r>
    </w:p>
    <w:p w:rsidR="00053725" w:rsidRPr="00053725" w:rsidRDefault="00053725" w:rsidP="00053725">
      <w:pPr>
        <w:rPr>
          <w:lang w:eastAsia="el-GR"/>
        </w:rPr>
      </w:pPr>
    </w:p>
    <w:p w:rsidR="00053725" w:rsidRPr="00053725" w:rsidRDefault="00053725" w:rsidP="00053725">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Ο ανάδοχος θα τηρεί ημερολόγιο περιστατικών για τις εργασίες που γίνονται</w:t>
      </w:r>
      <w:r w:rsidR="008A1258">
        <w:rPr>
          <w:rFonts w:asciiTheme="minorHAnsi" w:hAnsiTheme="minorHAnsi"/>
          <w:sz w:val="24"/>
        </w:rPr>
        <w:t>,</w:t>
      </w:r>
      <w:r w:rsidRPr="00053725">
        <w:rPr>
          <w:rFonts w:asciiTheme="minorHAnsi" w:hAnsiTheme="minorHAnsi"/>
          <w:sz w:val="24"/>
        </w:rPr>
        <w:t xml:space="preserve"> ημερομηνία, </w:t>
      </w:r>
      <w:r w:rsidR="008A1258">
        <w:rPr>
          <w:rFonts w:asciiTheme="minorHAnsi" w:hAnsiTheme="minorHAnsi"/>
          <w:sz w:val="24"/>
        </w:rPr>
        <w:t>τοποθεσία, είδος</w:t>
      </w:r>
      <w:r w:rsidRPr="00053725">
        <w:rPr>
          <w:rFonts w:asciiTheme="minorHAnsi" w:hAnsiTheme="minorHAnsi"/>
          <w:sz w:val="24"/>
        </w:rPr>
        <w:t xml:space="preserve"> ζώου, </w:t>
      </w:r>
      <w:r w:rsidR="008A1258">
        <w:rPr>
          <w:rFonts w:asciiTheme="minorHAnsi" w:hAnsiTheme="minorHAnsi"/>
          <w:sz w:val="24"/>
        </w:rPr>
        <w:t>αριθμός ανεπιτήρητων παραγωγικών ζώων, τυχόν άλλα αναγκαία στοιχεία,</w:t>
      </w:r>
      <w:r w:rsidRPr="00053725">
        <w:rPr>
          <w:rFonts w:asciiTheme="minorHAnsi" w:hAnsiTheme="minorHAnsi"/>
          <w:sz w:val="24"/>
        </w:rPr>
        <w:t xml:space="preserve"> που θα υπογράφεται από τον ίδιο</w:t>
      </w:r>
      <w:r w:rsidR="003A6045">
        <w:rPr>
          <w:rFonts w:asciiTheme="minorHAnsi" w:hAnsiTheme="minorHAnsi"/>
          <w:sz w:val="24"/>
        </w:rPr>
        <w:t>.</w:t>
      </w:r>
      <w:r w:rsidRPr="00053725">
        <w:rPr>
          <w:rFonts w:asciiTheme="minorHAnsi" w:hAnsiTheme="minorHAnsi"/>
          <w:sz w:val="24"/>
        </w:rPr>
        <w:t xml:space="preserve"> </w:t>
      </w:r>
    </w:p>
    <w:p w:rsidR="00053725" w:rsidRPr="00053725" w:rsidRDefault="00053725" w:rsidP="00053725">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 xml:space="preserve">Πιθανές παραλείψεις ή σφάλματα της εργασίας του, υποχρεώνεται ο ανάδοχος να τα αποκαταστήσει εντός τριών (3) ημερών χωρίς χρηματική επιβάρυνση του Δήμου. </w:t>
      </w:r>
    </w:p>
    <w:p w:rsidR="00053725" w:rsidRPr="00053725" w:rsidRDefault="00053725" w:rsidP="00053725">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Σε περίπτωση που ο ανάδοχος δεν συμμορφώνεται με τις υποχρεώσεις του που απορρέουν από τη σύμβαση και τις ισχύουσες διατάξεις ή σε περίπτωση πλημμελούς εκτέλεσης της εργασίας μπορεί να κηρυχθεί έκπτωτος, μετά από  πρόσκληση της υπηρεσίας και σύμφωνα με τις ισχύουσες διατάξεις.</w:t>
      </w:r>
    </w:p>
    <w:p w:rsidR="003C0CE1" w:rsidRPr="003C0CE1" w:rsidRDefault="00053725" w:rsidP="003C0CE1">
      <w:pPr>
        <w:pStyle w:val="20"/>
        <w:numPr>
          <w:ilvl w:val="0"/>
          <w:numId w:val="3"/>
        </w:numPr>
        <w:spacing w:line="276" w:lineRule="auto"/>
        <w:ind w:left="0" w:firstLine="426"/>
        <w:rPr>
          <w:rFonts w:asciiTheme="minorHAnsi" w:hAnsiTheme="minorHAnsi"/>
          <w:sz w:val="24"/>
        </w:rPr>
      </w:pPr>
      <w:r w:rsidRPr="00053725">
        <w:rPr>
          <w:rFonts w:asciiTheme="minorHAnsi" w:hAnsiTheme="minorHAnsi"/>
          <w:sz w:val="24"/>
        </w:rPr>
        <w:t>Ο ανάδοχος υποχρεούται να διενεργήσει</w:t>
      </w:r>
      <w:r>
        <w:rPr>
          <w:rFonts w:asciiTheme="minorHAnsi" w:hAnsiTheme="minorHAnsi"/>
          <w:sz w:val="24"/>
        </w:rPr>
        <w:t>:</w:t>
      </w:r>
      <w:r w:rsidRPr="00053725">
        <w:rPr>
          <w:rFonts w:asciiTheme="minorHAnsi" w:hAnsiTheme="minorHAnsi"/>
          <w:sz w:val="24"/>
        </w:rPr>
        <w:t xml:space="preserve"> </w:t>
      </w:r>
    </w:p>
    <w:p w:rsidR="008A1258" w:rsidRPr="00F97610" w:rsidRDefault="008A1258" w:rsidP="008A1258">
      <w:pPr>
        <w:pStyle w:val="20"/>
        <w:numPr>
          <w:ilvl w:val="0"/>
          <w:numId w:val="6"/>
        </w:numPr>
        <w:ind w:left="0" w:firstLine="0"/>
        <w:rPr>
          <w:rFonts w:asciiTheme="minorHAnsi" w:hAnsiTheme="minorHAnsi"/>
          <w:sz w:val="24"/>
        </w:rPr>
      </w:pPr>
      <w:r w:rsidRPr="004B2E17">
        <w:rPr>
          <w:rFonts w:asciiTheme="minorHAnsi" w:hAnsiTheme="minorHAnsi"/>
          <w:sz w:val="24"/>
        </w:rPr>
        <w:t xml:space="preserve">Σε ότι αφορά την εργασία περισυλλογής και μεταφοράς των ανεπιτήρητων παραγωγικών ζώων, ο ανάδοχος θα ειδοποιείται από υπάλληλο του Δήμου και θα μεταβαίνει στην περιοχή που βρίσκονται τα ανεπιτήρητα παραγωγικά ζώα, με άτομο κατάλληλα εκπαιδευμένο και έμπειρο στην </w:t>
      </w:r>
      <w:r>
        <w:rPr>
          <w:rFonts w:asciiTheme="minorHAnsi" w:hAnsiTheme="minorHAnsi"/>
          <w:sz w:val="24"/>
        </w:rPr>
        <w:t xml:space="preserve">διαχείριση των ανεπιτήρητων παραγωγικών ζώων </w:t>
      </w:r>
      <w:r w:rsidRPr="004B2E17">
        <w:rPr>
          <w:rFonts w:asciiTheme="minorHAnsi" w:hAnsiTheme="minorHAnsi"/>
          <w:sz w:val="24"/>
        </w:rPr>
        <w:t xml:space="preserve"> και με όχημα κατάλληλο για την ασφαλή μεταφορά </w:t>
      </w:r>
      <w:r>
        <w:rPr>
          <w:rFonts w:asciiTheme="minorHAnsi" w:hAnsiTheme="minorHAnsi"/>
          <w:sz w:val="24"/>
        </w:rPr>
        <w:t>τους</w:t>
      </w:r>
      <w:r w:rsidRPr="004B2E17">
        <w:rPr>
          <w:rFonts w:asciiTheme="minorHAnsi" w:hAnsiTheme="minorHAnsi"/>
          <w:sz w:val="24"/>
        </w:rPr>
        <w:t>. Τ</w:t>
      </w:r>
      <w:r>
        <w:rPr>
          <w:rFonts w:asciiTheme="minorHAnsi" w:hAnsiTheme="minorHAnsi"/>
          <w:sz w:val="24"/>
        </w:rPr>
        <w:t>α</w:t>
      </w:r>
      <w:r w:rsidRPr="004B2E17">
        <w:rPr>
          <w:rFonts w:asciiTheme="minorHAnsi" w:hAnsiTheme="minorHAnsi"/>
          <w:sz w:val="24"/>
        </w:rPr>
        <w:t xml:space="preserve"> ζώ</w:t>
      </w:r>
      <w:r>
        <w:rPr>
          <w:rFonts w:asciiTheme="minorHAnsi" w:hAnsiTheme="minorHAnsi"/>
          <w:sz w:val="24"/>
        </w:rPr>
        <w:t xml:space="preserve">α, μετά τη σύλληψή τους </w:t>
      </w:r>
      <w:r w:rsidRPr="004B2E17">
        <w:rPr>
          <w:rFonts w:asciiTheme="minorHAnsi" w:hAnsiTheme="minorHAnsi"/>
          <w:sz w:val="24"/>
        </w:rPr>
        <w:t xml:space="preserve"> θα μεταφέρ</w:t>
      </w:r>
      <w:r>
        <w:rPr>
          <w:rFonts w:asciiTheme="minorHAnsi" w:hAnsiTheme="minorHAnsi"/>
          <w:sz w:val="24"/>
        </w:rPr>
        <w:t xml:space="preserve">ονται για φύλαξη και διατροφή στην κτηνοτροφική εγκατάσταση μέχρι την επιστροφή στον ιδιοκτήτη τους ή την εκποίησή τους. </w:t>
      </w:r>
      <w:r w:rsidRPr="004B2E17">
        <w:rPr>
          <w:rFonts w:asciiTheme="minorHAnsi" w:hAnsiTheme="minorHAnsi"/>
          <w:sz w:val="24"/>
        </w:rPr>
        <w:t>Ο ανάδοχος θα συμπληρώνει τα στοιχεία: ημερομηνία</w:t>
      </w:r>
      <w:r>
        <w:rPr>
          <w:rFonts w:asciiTheme="minorHAnsi" w:hAnsiTheme="minorHAnsi"/>
          <w:sz w:val="24"/>
        </w:rPr>
        <w:t>,</w:t>
      </w:r>
      <w:r w:rsidRPr="004B2E17">
        <w:rPr>
          <w:rFonts w:asciiTheme="minorHAnsi" w:hAnsiTheme="minorHAnsi"/>
          <w:sz w:val="24"/>
        </w:rPr>
        <w:t xml:space="preserve"> τοποθεσία σύλληψης</w:t>
      </w:r>
      <w:r>
        <w:rPr>
          <w:rFonts w:asciiTheme="minorHAnsi" w:hAnsiTheme="minorHAnsi"/>
          <w:sz w:val="24"/>
        </w:rPr>
        <w:t>,</w:t>
      </w:r>
      <w:r w:rsidRPr="004B2E17">
        <w:rPr>
          <w:rFonts w:asciiTheme="minorHAnsi" w:hAnsiTheme="minorHAnsi"/>
          <w:sz w:val="24"/>
        </w:rPr>
        <w:t xml:space="preserve"> </w:t>
      </w:r>
      <w:r>
        <w:rPr>
          <w:rFonts w:asciiTheme="minorHAnsi" w:hAnsiTheme="minorHAnsi"/>
          <w:sz w:val="24"/>
        </w:rPr>
        <w:t>αριθμό των ζώων</w:t>
      </w:r>
      <w:r w:rsidRPr="004B2E17">
        <w:rPr>
          <w:rFonts w:asciiTheme="minorHAnsi" w:hAnsiTheme="minorHAnsi"/>
          <w:sz w:val="24"/>
        </w:rPr>
        <w:t xml:space="preserve"> και θα τηρεί ημερολόγιο εργασιών.</w:t>
      </w:r>
    </w:p>
    <w:p w:rsidR="008A1258" w:rsidRDefault="008A1258" w:rsidP="008A1258">
      <w:pPr>
        <w:pStyle w:val="20"/>
        <w:numPr>
          <w:ilvl w:val="0"/>
          <w:numId w:val="6"/>
        </w:numPr>
        <w:ind w:left="0" w:firstLine="0"/>
      </w:pPr>
      <w:r w:rsidRPr="00F97610">
        <w:rPr>
          <w:rFonts w:asciiTheme="minorHAnsi" w:hAnsiTheme="minorHAnsi"/>
          <w:sz w:val="24"/>
        </w:rPr>
        <w:t>Σε ότι αφορά την εργασία φύλαξης των ανεπιτήρητων παραγωγικών ζώων, αυτά θα οδηγούνται στην κτηνοτροφική εκμετάλλευση του αναδόχου για προσωρινή φιλοξενία μέχρι την επιστροφή στον ιδιοκτήτη τους ή την εκποίησή τους. Ο ανάδοχος υποχρεούνται να διαθέτει αδειοδοτημένη κτηνοτροφική εκμετάλλευση, μέρος της οποίας παραχωρείται στο δήμο για τη λειτουργία  της δημοτικής κτηνοτροφικής εκμετάλλευσης για το διάστημα της  σύμβασης.</w:t>
      </w:r>
      <w:r>
        <w:t xml:space="preserve"> </w:t>
      </w:r>
    </w:p>
    <w:p w:rsidR="00053725" w:rsidRDefault="00053725" w:rsidP="00053725">
      <w:pPr>
        <w:pStyle w:val="2"/>
        <w:spacing w:line="276" w:lineRule="auto"/>
        <w:rPr>
          <w:rFonts w:asciiTheme="minorHAnsi" w:hAnsiTheme="minorHAnsi"/>
          <w:b/>
        </w:rPr>
      </w:pPr>
    </w:p>
    <w:p w:rsidR="00053725" w:rsidRDefault="00053725" w:rsidP="00053725">
      <w:pPr>
        <w:rPr>
          <w:lang w:eastAsia="el-GR"/>
        </w:rPr>
      </w:pPr>
    </w:p>
    <w:p w:rsidR="00053725" w:rsidRDefault="00053725" w:rsidP="00053725">
      <w:pPr>
        <w:rPr>
          <w:lang w:eastAsia="el-GR"/>
        </w:rPr>
      </w:pPr>
    </w:p>
    <w:p w:rsidR="00053725" w:rsidRDefault="00053725" w:rsidP="00053725">
      <w:pPr>
        <w:rPr>
          <w:lang w:eastAsia="el-GR"/>
        </w:rPr>
      </w:pPr>
    </w:p>
    <w:p w:rsidR="00053725" w:rsidRDefault="00053725" w:rsidP="00053725">
      <w:pPr>
        <w:rPr>
          <w:lang w:eastAsia="el-GR"/>
        </w:rPr>
      </w:pPr>
    </w:p>
    <w:p w:rsidR="008A1258" w:rsidRDefault="008A1258" w:rsidP="00053725">
      <w:pPr>
        <w:rPr>
          <w:lang w:eastAsia="el-GR"/>
        </w:rPr>
      </w:pPr>
    </w:p>
    <w:p w:rsidR="008A1258" w:rsidRDefault="008A1258" w:rsidP="00053725">
      <w:pPr>
        <w:rPr>
          <w:lang w:eastAsia="el-GR"/>
        </w:rPr>
      </w:pPr>
    </w:p>
    <w:p w:rsidR="008A1258" w:rsidRDefault="008A1258" w:rsidP="00053725">
      <w:pPr>
        <w:rPr>
          <w:lang w:eastAsia="el-GR"/>
        </w:rPr>
      </w:pPr>
    </w:p>
    <w:p w:rsidR="008A1258" w:rsidRDefault="008A1258" w:rsidP="00053725">
      <w:pPr>
        <w:rPr>
          <w:lang w:eastAsia="el-GR"/>
        </w:rPr>
      </w:pPr>
    </w:p>
    <w:p w:rsidR="00053725" w:rsidRDefault="00053725" w:rsidP="00053725">
      <w:pPr>
        <w:pStyle w:val="2"/>
        <w:spacing w:line="276" w:lineRule="auto"/>
        <w:rPr>
          <w:rFonts w:asciiTheme="minorHAnsi" w:hAnsiTheme="minorHAnsi"/>
          <w:b/>
        </w:rPr>
      </w:pPr>
      <w:r w:rsidRPr="00053725">
        <w:rPr>
          <w:rFonts w:asciiTheme="minorHAnsi" w:hAnsiTheme="minorHAnsi"/>
          <w:b/>
        </w:rPr>
        <w:lastRenderedPageBreak/>
        <w:t>ΓΕΝΙΚΗ ΣΥΓΓΡΑΦΗ ΥΠΟΧΡΕΩΣΕΩΝ</w:t>
      </w:r>
    </w:p>
    <w:p w:rsidR="00053725" w:rsidRPr="00053725" w:rsidRDefault="00053725" w:rsidP="00053725">
      <w:pPr>
        <w:rPr>
          <w:lang w:eastAsia="el-GR"/>
        </w:rPr>
      </w:pP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Η εκτέλεση της εργασίας θα γίνει σύμφωνα με τις διατάξεις: α) του </w:t>
      </w:r>
      <w:r w:rsidRPr="00053725">
        <w:rPr>
          <w:rFonts w:asciiTheme="minorHAnsi" w:hAnsiTheme="minorHAnsi"/>
          <w:sz w:val="24"/>
          <w:lang w:val="en-US"/>
        </w:rPr>
        <w:t>N</w:t>
      </w:r>
      <w:r w:rsidRPr="00053725">
        <w:rPr>
          <w:rFonts w:asciiTheme="minorHAnsi" w:hAnsiTheme="minorHAnsi"/>
          <w:sz w:val="24"/>
        </w:rPr>
        <w:t>. 4412/16 «Δημόσιες Συμβάσεις Έργων, Προμηθειών και Υπηρεσιών (προσαρμογή στις Οδηγίες 2014/24/ΕΕ και 2014/25/ΕΕ).» όπως ισχύει. β) του Ν.3463/2006 «Δημοτικός και Κοινοτικός Κώδικας» όπως ισχύει. γ) Του Ν.</w:t>
      </w:r>
      <w:r w:rsidR="008A1258">
        <w:rPr>
          <w:rFonts w:asciiTheme="minorHAnsi" w:hAnsiTheme="minorHAnsi"/>
          <w:sz w:val="24"/>
        </w:rPr>
        <w:t>4056</w:t>
      </w:r>
      <w:r w:rsidRPr="00053725">
        <w:rPr>
          <w:rFonts w:asciiTheme="minorHAnsi" w:hAnsiTheme="minorHAnsi"/>
          <w:sz w:val="24"/>
        </w:rPr>
        <w:t>/20</w:t>
      </w:r>
      <w:r w:rsidR="008A1258">
        <w:rPr>
          <w:rFonts w:asciiTheme="minorHAnsi" w:hAnsiTheme="minorHAnsi"/>
          <w:sz w:val="24"/>
        </w:rPr>
        <w:t>12</w:t>
      </w:r>
      <w:r w:rsidRPr="00053725">
        <w:rPr>
          <w:rFonts w:asciiTheme="minorHAnsi" w:hAnsiTheme="minorHAnsi"/>
          <w:sz w:val="24"/>
        </w:rPr>
        <w:t xml:space="preserve"> «</w:t>
      </w:r>
      <w:r w:rsidR="001B0912" w:rsidRPr="001B0912">
        <w:rPr>
          <w:rFonts w:asciiTheme="minorHAnsi" w:hAnsiTheme="minorHAnsi"/>
          <w:sz w:val="24"/>
        </w:rPr>
        <w:t>Ρυθμίσεις για την κτηνοτροφία και τις κτηνοτροφικές εγκαταστάσεις και άλλες διατάξεις</w:t>
      </w:r>
      <w:r w:rsidRPr="00053725">
        <w:rPr>
          <w:rFonts w:asciiTheme="minorHAnsi" w:hAnsiTheme="minorHAnsi"/>
          <w:sz w:val="24"/>
        </w:rPr>
        <w:t>» καθώς και τις λοιπές ισχύουσες διατάξεις.</w:t>
      </w:r>
    </w:p>
    <w:p w:rsidR="001B0912"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Ειδικά για τη φ</w:t>
      </w:r>
      <w:r w:rsidR="001B0912">
        <w:rPr>
          <w:rFonts w:asciiTheme="minorHAnsi" w:hAnsiTheme="minorHAnsi"/>
          <w:sz w:val="24"/>
        </w:rPr>
        <w:t xml:space="preserve">ύλαξη των </w:t>
      </w:r>
      <w:r w:rsidRPr="00053725">
        <w:rPr>
          <w:rFonts w:asciiTheme="minorHAnsi" w:hAnsiTheme="minorHAnsi"/>
          <w:sz w:val="24"/>
        </w:rPr>
        <w:t xml:space="preserve">ζώων ο ανάδοχος υποχρεούνται να διαθέτει </w:t>
      </w:r>
      <w:r w:rsidR="001B0912">
        <w:rPr>
          <w:rFonts w:asciiTheme="minorHAnsi" w:hAnsiTheme="minorHAnsi"/>
          <w:sz w:val="24"/>
        </w:rPr>
        <w:t>αδειοδοτημένη κτηνοτροφική εκμετάλλευση.</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Ο ανάδοχος έχει αποκλειστικά και εξολοκλήρου τις ευθύνες του εργοδότη για το</w:t>
      </w:r>
      <w:r w:rsidR="003C0CE1">
        <w:rPr>
          <w:rFonts w:asciiTheme="minorHAnsi" w:hAnsiTheme="minorHAnsi"/>
          <w:sz w:val="24"/>
        </w:rPr>
        <w:t>,</w:t>
      </w:r>
      <w:r w:rsidRPr="00053725">
        <w:rPr>
          <w:rFonts w:asciiTheme="minorHAnsi" w:hAnsiTheme="minorHAnsi"/>
          <w:sz w:val="24"/>
        </w:rPr>
        <w:t xml:space="preserve"> κατά την εκτέλεση της εργασία</w:t>
      </w:r>
      <w:r w:rsidR="003C0CE1">
        <w:rPr>
          <w:rFonts w:asciiTheme="minorHAnsi" w:hAnsiTheme="minorHAnsi"/>
          <w:sz w:val="24"/>
        </w:rPr>
        <w:t>ς,</w:t>
      </w:r>
      <w:r w:rsidRPr="00053725">
        <w:rPr>
          <w:rFonts w:asciiTheme="minorHAnsi" w:hAnsiTheme="minorHAnsi"/>
          <w:sz w:val="24"/>
        </w:rPr>
        <w:t xml:space="preserve"> απασχολούμενο προσωπικό.</w:t>
      </w:r>
    </w:p>
    <w:p w:rsidR="00EA6BDB"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Ο ανάδοχος υποχρεούται να ασφαλίζει όλο το προσωπικό στο </w:t>
      </w:r>
      <w:r w:rsidR="00EA6BDB">
        <w:rPr>
          <w:rFonts w:asciiTheme="minorHAnsi" w:hAnsiTheme="minorHAnsi"/>
          <w:sz w:val="24"/>
        </w:rPr>
        <w:t>Ε.Φ</w:t>
      </w:r>
      <w:r w:rsidRPr="00053725">
        <w:rPr>
          <w:rFonts w:asciiTheme="minorHAnsi" w:hAnsiTheme="minorHAnsi"/>
          <w:sz w:val="24"/>
        </w:rPr>
        <w:t xml:space="preserve">.Κ.Α. και τα </w:t>
      </w:r>
      <w:r w:rsidR="00810AAF">
        <w:rPr>
          <w:rFonts w:asciiTheme="minorHAnsi" w:hAnsiTheme="minorHAnsi"/>
          <w:sz w:val="24"/>
        </w:rPr>
        <w:t>τ</w:t>
      </w:r>
      <w:r w:rsidRPr="00053725">
        <w:rPr>
          <w:rFonts w:asciiTheme="minorHAnsi" w:hAnsiTheme="minorHAnsi"/>
          <w:sz w:val="24"/>
        </w:rPr>
        <w:t>αμεία επικουρικής ασφάλισης</w:t>
      </w:r>
      <w:r w:rsidR="00EA6BDB">
        <w:rPr>
          <w:rFonts w:asciiTheme="minorHAnsi" w:hAnsiTheme="minorHAnsi"/>
          <w:sz w:val="24"/>
        </w:rPr>
        <w:t>.</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00810AAF">
        <w:rPr>
          <w:rFonts w:asciiTheme="minorHAnsi" w:hAnsiTheme="minorHAnsi"/>
          <w:sz w:val="24"/>
        </w:rPr>
        <w:t xml:space="preserve">Η διάρκεια της σύμβασης ορίζεται σε ένα χρόνο από την υπογραφή της ή </w:t>
      </w:r>
      <w:r w:rsidR="001B0912">
        <w:rPr>
          <w:rFonts w:asciiTheme="minorHAnsi" w:hAnsiTheme="minorHAnsi"/>
          <w:sz w:val="24"/>
        </w:rPr>
        <w:t xml:space="preserve">μέχρι </w:t>
      </w:r>
      <w:r w:rsidR="00810AAF">
        <w:rPr>
          <w:rFonts w:asciiTheme="minorHAnsi" w:hAnsiTheme="minorHAnsi"/>
          <w:sz w:val="24"/>
        </w:rPr>
        <w:t xml:space="preserve">την εξάντληση του συμβασιοποιημένου ποσού </w:t>
      </w:r>
      <w:r w:rsidR="00CA57CB">
        <w:rPr>
          <w:rFonts w:asciiTheme="minorHAnsi" w:hAnsiTheme="minorHAnsi"/>
          <w:sz w:val="24"/>
        </w:rPr>
        <w:t xml:space="preserve">της. </w:t>
      </w:r>
      <w:r w:rsidRPr="00053725">
        <w:rPr>
          <w:rFonts w:asciiTheme="minorHAnsi" w:hAnsiTheme="minorHAnsi"/>
          <w:sz w:val="24"/>
        </w:rPr>
        <w:t xml:space="preserve">Η πληρωμή στον ανάδοχο θα γίνεται </w:t>
      </w:r>
      <w:r w:rsidR="00D0285D">
        <w:rPr>
          <w:rFonts w:asciiTheme="minorHAnsi" w:hAnsiTheme="minorHAnsi"/>
          <w:sz w:val="24"/>
        </w:rPr>
        <w:t>τμημα</w:t>
      </w:r>
      <w:r w:rsidRPr="00053725">
        <w:rPr>
          <w:rFonts w:asciiTheme="minorHAnsi" w:hAnsiTheme="minorHAnsi"/>
          <w:sz w:val="24"/>
        </w:rPr>
        <w:t xml:space="preserve">τικά βάσει λογαριασμών-πιστοποιήσεων, που θα συνοδεύονται από </w:t>
      </w:r>
      <w:r w:rsidR="00D0285D">
        <w:rPr>
          <w:rFonts w:asciiTheme="minorHAnsi" w:hAnsiTheme="minorHAnsi"/>
          <w:sz w:val="24"/>
        </w:rPr>
        <w:t xml:space="preserve">τα αναγκαία δικαιολογητικά για την </w:t>
      </w:r>
      <w:r w:rsidRPr="00053725">
        <w:rPr>
          <w:rFonts w:asciiTheme="minorHAnsi" w:hAnsiTheme="minorHAnsi"/>
          <w:sz w:val="24"/>
        </w:rPr>
        <w:t xml:space="preserve">επιμέτρηση της </w:t>
      </w:r>
      <w:r w:rsidR="006A296F">
        <w:rPr>
          <w:rFonts w:asciiTheme="minorHAnsi" w:hAnsiTheme="minorHAnsi"/>
          <w:sz w:val="24"/>
        </w:rPr>
        <w:t xml:space="preserve">πραγματοποιηθείσας </w:t>
      </w:r>
      <w:r w:rsidRPr="00053725">
        <w:rPr>
          <w:rFonts w:asciiTheme="minorHAnsi" w:hAnsiTheme="minorHAnsi"/>
          <w:sz w:val="24"/>
        </w:rPr>
        <w:t>εργασίας, συντασσομένων από τον ανάδοχο, σε διάστημα όχι μικρότερο του ενός μήνα. Σε κάθε λογαριασμό θα γίνονται οι ανάλογες παρακρατήσεις της δαπάνης των εκτελεσθ</w:t>
      </w:r>
      <w:r w:rsidR="00F94767">
        <w:rPr>
          <w:rFonts w:asciiTheme="minorHAnsi" w:hAnsiTheme="minorHAnsi"/>
          <w:sz w:val="24"/>
        </w:rPr>
        <w:t>έντων</w:t>
      </w:r>
      <w:r w:rsidRPr="00053725">
        <w:rPr>
          <w:rFonts w:asciiTheme="minorHAnsi" w:hAnsiTheme="minorHAnsi"/>
          <w:sz w:val="24"/>
        </w:rPr>
        <w:t xml:space="preserve"> εργασιών, σύμφωνα με τις διατάξεις του N. 4412/16.</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Στην προκειμένη περίπτωση και λόγω της φύσης της εργασίας δεν ορίζεται χρόνος εγγύησης. Με τη λήξη του συμβατικού χρόνου και τον έλεγχο της εργασίας από τους αρμόδιους υπαλλήλους, εκδίδεται η βεβαίωση περάτωσης της εργασίας και ακολουθεί η διαδικασία της παραλαβής της εργασίας από την αρμόδια επιτροπή. Σε διάστημα ενός μήνα, μετά τη βεβαιωμένη περάτωση της εργασίας από την υπηρεσία και μετά την υποβολή από τον ανάδοχο της τελικής επιμέτρησης της εργασίας, τον έλεγχο και τη θεώρηση της από την υπηρεσία, μπορεί να γίνει η οριστική παραλαβή της εργασίας κατά το N. 4412/16.</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Ο τελικός εξοφλητικός λογαριασμός, με τον οποίο εκκαθαρίζονται όλες οι απαιτήσεις των συμβαλλομένων μερών και αποδίδονται οι κρατήσεις, θα συνοδεύεται από την τελική επιμέτρηση της εργασίας, από την βεβαίωση της υπηρεσίας περάτωσης της εργασίας, από το πρωτόκολλο οριστικής παραλαβής της αρμόδιας επιτροπής κατά το N. 4412/16 που θα εγκριθεί με απόφαση του Δ.Σ.</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Τον ανάδοχο βαρύνουν οι κάθε είδους φόροι, κρατήσεις, εισφορές κλπ. εκτός από τον Φ.Π.Α. που βαρύνει τον Δήμο.</w:t>
      </w:r>
    </w:p>
    <w:p w:rsidR="00053725" w:rsidRP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Ο ανάδοχος υποχρεούται στην έκδοση θεωρημένου τιμολογίου παροχής υπηρεσιών και στην προσκόμιση όλων των λοιπών νομίμων δικαιολογητικών.</w:t>
      </w:r>
    </w:p>
    <w:p w:rsidR="00053725" w:rsidRDefault="00053725" w:rsidP="00053725">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Για την εκτέλεση της εργασίας ο ανάδοχος θα πρέπει:</w:t>
      </w:r>
    </w:p>
    <w:p w:rsidR="00053725" w:rsidRPr="00053725" w:rsidRDefault="00053725" w:rsidP="00053725">
      <w:pPr>
        <w:pStyle w:val="20"/>
        <w:spacing w:line="276" w:lineRule="auto"/>
        <w:rPr>
          <w:rFonts w:asciiTheme="minorHAnsi" w:hAnsiTheme="minorHAnsi"/>
          <w:sz w:val="24"/>
        </w:rPr>
      </w:pPr>
      <w:r w:rsidRPr="00053725">
        <w:rPr>
          <w:rFonts w:asciiTheme="minorHAnsi" w:hAnsiTheme="minorHAnsi"/>
          <w:sz w:val="24"/>
        </w:rPr>
        <w:t>α) Να διαθέτει ανάλογη ή παρόμοια εμπειρία και να διαθέτει έμπειρο και εκπαιδευμένο προσωπικό.</w:t>
      </w:r>
    </w:p>
    <w:p w:rsidR="00053725" w:rsidRPr="00053725" w:rsidRDefault="00053725" w:rsidP="00053725">
      <w:pPr>
        <w:pStyle w:val="20"/>
        <w:spacing w:line="276" w:lineRule="auto"/>
        <w:rPr>
          <w:rFonts w:asciiTheme="minorHAnsi" w:hAnsiTheme="minorHAnsi"/>
          <w:sz w:val="24"/>
        </w:rPr>
      </w:pPr>
      <w:r w:rsidRPr="00053725">
        <w:rPr>
          <w:rFonts w:asciiTheme="minorHAnsi" w:hAnsiTheme="minorHAnsi"/>
          <w:sz w:val="24"/>
        </w:rPr>
        <w:lastRenderedPageBreak/>
        <w:t>β) Να έχει διάρθρωση και οργάνωση ικανή να παρέχει εργασία κατά τρόπο υπεύθυνο, απρόσκοπτο και αποτελεσματικό.</w:t>
      </w:r>
    </w:p>
    <w:p w:rsidR="00EA6BDB" w:rsidRDefault="00053725" w:rsidP="00EA6BDB">
      <w:pPr>
        <w:pStyle w:val="20"/>
        <w:spacing w:line="276" w:lineRule="auto"/>
        <w:ind w:firstLine="426"/>
        <w:rPr>
          <w:rFonts w:asciiTheme="minorHAnsi" w:hAnsiTheme="minorHAnsi"/>
          <w:sz w:val="24"/>
        </w:rPr>
      </w:pPr>
      <w:r>
        <w:rPr>
          <w:rFonts w:asciiTheme="minorHAnsi" w:hAnsiTheme="minorHAnsi"/>
          <w:sz w:val="24"/>
        </w:rPr>
        <w:tab/>
      </w:r>
      <w:r w:rsidRPr="00053725">
        <w:rPr>
          <w:rFonts w:asciiTheme="minorHAnsi" w:hAnsiTheme="minorHAnsi"/>
          <w:sz w:val="24"/>
        </w:rPr>
        <w:t xml:space="preserve">Ο προϋπολογισμός της εργασίας αυτής ανέρχεται στο ποσό των </w:t>
      </w:r>
      <w:r w:rsidR="001B0912">
        <w:rPr>
          <w:rFonts w:asciiTheme="minorHAnsi" w:hAnsiTheme="minorHAnsi"/>
          <w:sz w:val="24"/>
        </w:rPr>
        <w:t>3</w:t>
      </w:r>
      <w:r w:rsidRPr="00053725">
        <w:rPr>
          <w:rFonts w:asciiTheme="minorHAnsi" w:hAnsiTheme="minorHAnsi"/>
          <w:sz w:val="24"/>
        </w:rPr>
        <w:t xml:space="preserve">.000,00 € με Φ.Π.Α. από πιστώσεις Τακτικά. </w:t>
      </w:r>
    </w:p>
    <w:p w:rsidR="00EA6BDB" w:rsidRDefault="00EA6BDB" w:rsidP="00EA6BDB">
      <w:pPr>
        <w:pStyle w:val="20"/>
        <w:spacing w:line="276" w:lineRule="auto"/>
        <w:ind w:firstLine="426"/>
        <w:rPr>
          <w:rFonts w:asciiTheme="minorHAnsi" w:hAnsiTheme="minorHAnsi"/>
          <w:sz w:val="24"/>
        </w:rPr>
      </w:pPr>
    </w:p>
    <w:p w:rsidR="00053725" w:rsidRPr="00053725" w:rsidRDefault="00EA6BDB" w:rsidP="00EA6BDB">
      <w:pPr>
        <w:pStyle w:val="20"/>
        <w:spacing w:line="276" w:lineRule="auto"/>
        <w:ind w:firstLine="426"/>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sidR="00053725" w:rsidRPr="00053725">
        <w:rPr>
          <w:rFonts w:asciiTheme="minorHAnsi" w:hAnsiTheme="minorHAnsi"/>
          <w:sz w:val="24"/>
        </w:rPr>
        <w:t xml:space="preserve">Χίος </w:t>
      </w:r>
      <w:r w:rsidR="00D0285D">
        <w:rPr>
          <w:rFonts w:asciiTheme="minorHAnsi" w:hAnsiTheme="minorHAnsi"/>
          <w:sz w:val="24"/>
        </w:rPr>
        <w:t>1</w:t>
      </w:r>
      <w:r w:rsidR="001B0912">
        <w:rPr>
          <w:rFonts w:asciiTheme="minorHAnsi" w:hAnsiTheme="minorHAnsi"/>
          <w:sz w:val="24"/>
        </w:rPr>
        <w:t>8</w:t>
      </w:r>
      <w:r w:rsidR="00D0285D">
        <w:rPr>
          <w:rFonts w:asciiTheme="minorHAnsi" w:hAnsiTheme="minorHAnsi"/>
          <w:sz w:val="24"/>
        </w:rPr>
        <w:t>/</w:t>
      </w:r>
      <w:r w:rsidR="00053725" w:rsidRPr="00053725">
        <w:rPr>
          <w:rFonts w:asciiTheme="minorHAnsi" w:hAnsiTheme="minorHAnsi"/>
          <w:sz w:val="24"/>
        </w:rPr>
        <w:t>0</w:t>
      </w:r>
      <w:r w:rsidR="00D0285D">
        <w:rPr>
          <w:rFonts w:asciiTheme="minorHAnsi" w:hAnsiTheme="minorHAnsi"/>
          <w:sz w:val="24"/>
        </w:rPr>
        <w:t>2</w:t>
      </w:r>
      <w:r w:rsidR="00053725" w:rsidRPr="00053725">
        <w:rPr>
          <w:rFonts w:asciiTheme="minorHAnsi" w:hAnsiTheme="minorHAnsi"/>
          <w:sz w:val="24"/>
        </w:rPr>
        <w:t>/201</w:t>
      </w:r>
      <w:r w:rsidR="00D0285D">
        <w:rPr>
          <w:rFonts w:asciiTheme="minorHAnsi" w:hAnsiTheme="minorHAnsi"/>
          <w:sz w:val="24"/>
        </w:rPr>
        <w:t>9</w:t>
      </w:r>
    </w:p>
    <w:p w:rsidR="00053725" w:rsidRPr="00053725" w:rsidRDefault="00EA6BDB" w:rsidP="00053725">
      <w:pPr>
        <w:jc w:val="center"/>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 xml:space="preserve">     </w:t>
      </w:r>
      <w:r w:rsidR="00053725" w:rsidRPr="00053725">
        <w:rPr>
          <w:rFonts w:asciiTheme="minorHAnsi" w:hAnsiTheme="minorHAnsi" w:cs="Arial"/>
          <w:sz w:val="24"/>
          <w:szCs w:val="24"/>
        </w:rPr>
        <w:t xml:space="preserve">Ο συντάξας </w:t>
      </w:r>
    </w:p>
    <w:p w:rsidR="00053725" w:rsidRPr="00053725" w:rsidRDefault="00EA6BDB" w:rsidP="00053725">
      <w:pPr>
        <w:jc w:val="center"/>
        <w:rPr>
          <w:rFonts w:asciiTheme="minorHAnsi" w:hAnsiTheme="minorHAnsi"/>
          <w:sz w:val="24"/>
          <w:szCs w:val="24"/>
        </w:rPr>
      </w:pP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 xml:space="preserve">        </w:t>
      </w:r>
      <w:r w:rsidR="00053725">
        <w:rPr>
          <w:rFonts w:asciiTheme="minorHAnsi" w:hAnsiTheme="minorHAnsi" w:cs="Arial"/>
          <w:sz w:val="24"/>
          <w:szCs w:val="24"/>
        </w:rPr>
        <w:t>Τσουρούς</w:t>
      </w:r>
      <w:r w:rsidR="00053725" w:rsidRPr="00053725">
        <w:rPr>
          <w:rFonts w:asciiTheme="minorHAnsi" w:hAnsiTheme="minorHAnsi" w:cs="Arial"/>
          <w:sz w:val="24"/>
          <w:szCs w:val="24"/>
        </w:rPr>
        <w:t xml:space="preserve"> Ιωάννης</w:t>
      </w:r>
    </w:p>
    <w:p w:rsidR="00053725" w:rsidRPr="00B85B1D" w:rsidRDefault="00053725" w:rsidP="00DF5F3F">
      <w:pPr>
        <w:spacing w:after="0" w:line="240" w:lineRule="auto"/>
        <w:jc w:val="both"/>
      </w:pPr>
    </w:p>
    <w:sectPr w:rsidR="00053725" w:rsidRPr="00B85B1D" w:rsidSect="00AA67E7">
      <w:footerReference w:type="default" r:id="rId9"/>
      <w:pgSz w:w="11906" w:h="16838"/>
      <w:pgMar w:top="1418" w:right="1701" w:bottom="1418" w:left="1701"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059" w:rsidRDefault="00DA4059" w:rsidP="008F5CA3">
      <w:pPr>
        <w:spacing w:after="0" w:line="240" w:lineRule="auto"/>
      </w:pPr>
      <w:r>
        <w:separator/>
      </w:r>
    </w:p>
  </w:endnote>
  <w:endnote w:type="continuationSeparator" w:id="0">
    <w:p w:rsidR="00DA4059" w:rsidRDefault="00DA4059" w:rsidP="008F5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55" w:rsidRDefault="007D1555">
    <w:pPr>
      <w:pStyle w:val="a5"/>
      <w:jc w:val="center"/>
    </w:pPr>
    <w:r>
      <w:t xml:space="preserve">Σελίδα </w:t>
    </w:r>
    <w:r w:rsidR="00C47268">
      <w:rPr>
        <w:b/>
        <w:sz w:val="24"/>
        <w:szCs w:val="24"/>
      </w:rPr>
      <w:fldChar w:fldCharType="begin"/>
    </w:r>
    <w:r>
      <w:rPr>
        <w:b/>
      </w:rPr>
      <w:instrText>PAGE</w:instrText>
    </w:r>
    <w:r w:rsidR="00C47268">
      <w:rPr>
        <w:b/>
        <w:sz w:val="24"/>
        <w:szCs w:val="24"/>
      </w:rPr>
      <w:fldChar w:fldCharType="separate"/>
    </w:r>
    <w:r w:rsidR="003E58F6">
      <w:rPr>
        <w:b/>
        <w:noProof/>
      </w:rPr>
      <w:t>1</w:t>
    </w:r>
    <w:r w:rsidR="00C47268">
      <w:rPr>
        <w:b/>
        <w:sz w:val="24"/>
        <w:szCs w:val="24"/>
      </w:rPr>
      <w:fldChar w:fldCharType="end"/>
    </w:r>
    <w:r>
      <w:t xml:space="preserve"> από </w:t>
    </w:r>
    <w:r w:rsidR="00C47268">
      <w:rPr>
        <w:b/>
        <w:sz w:val="24"/>
        <w:szCs w:val="24"/>
      </w:rPr>
      <w:fldChar w:fldCharType="begin"/>
    </w:r>
    <w:r>
      <w:rPr>
        <w:b/>
      </w:rPr>
      <w:instrText>NUMPAGES</w:instrText>
    </w:r>
    <w:r w:rsidR="00C47268">
      <w:rPr>
        <w:b/>
        <w:sz w:val="24"/>
        <w:szCs w:val="24"/>
      </w:rPr>
      <w:fldChar w:fldCharType="separate"/>
    </w:r>
    <w:r w:rsidR="003E58F6">
      <w:rPr>
        <w:b/>
        <w:noProof/>
      </w:rPr>
      <w:t>8</w:t>
    </w:r>
    <w:r w:rsidR="00C47268">
      <w:rPr>
        <w:b/>
        <w:sz w:val="24"/>
        <w:szCs w:val="24"/>
      </w:rPr>
      <w:fldChar w:fldCharType="end"/>
    </w:r>
  </w:p>
  <w:p w:rsidR="007D1555" w:rsidRDefault="007D15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059" w:rsidRDefault="00DA4059" w:rsidP="008F5CA3">
      <w:pPr>
        <w:spacing w:after="0" w:line="240" w:lineRule="auto"/>
      </w:pPr>
      <w:r>
        <w:separator/>
      </w:r>
    </w:p>
  </w:footnote>
  <w:footnote w:type="continuationSeparator" w:id="0">
    <w:p w:rsidR="00DA4059" w:rsidRDefault="00DA4059" w:rsidP="008F5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44D1D"/>
    <w:multiLevelType w:val="hybridMultilevel"/>
    <w:tmpl w:val="98CC66E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D6E4B0E"/>
    <w:multiLevelType w:val="hybridMultilevel"/>
    <w:tmpl w:val="BEF2DE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3B641F22"/>
    <w:multiLevelType w:val="hybridMultilevel"/>
    <w:tmpl w:val="071AE80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nsid w:val="5D8A42D5"/>
    <w:multiLevelType w:val="hybridMultilevel"/>
    <w:tmpl w:val="2F46134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6D3F47A3"/>
    <w:multiLevelType w:val="hybridMultilevel"/>
    <w:tmpl w:val="AFB6826E"/>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nsid w:val="74453DDF"/>
    <w:multiLevelType w:val="hybridMultilevel"/>
    <w:tmpl w:val="D91C8528"/>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C9E"/>
    <w:rsid w:val="00053725"/>
    <w:rsid w:val="0005438E"/>
    <w:rsid w:val="00076DC6"/>
    <w:rsid w:val="0008068B"/>
    <w:rsid w:val="00083480"/>
    <w:rsid w:val="000B556F"/>
    <w:rsid w:val="000C2FB5"/>
    <w:rsid w:val="000C5DA3"/>
    <w:rsid w:val="000F01B3"/>
    <w:rsid w:val="000F247D"/>
    <w:rsid w:val="00107B18"/>
    <w:rsid w:val="001109F8"/>
    <w:rsid w:val="00126645"/>
    <w:rsid w:val="00136FBE"/>
    <w:rsid w:val="00137F9C"/>
    <w:rsid w:val="00142ABC"/>
    <w:rsid w:val="00165C72"/>
    <w:rsid w:val="001934E4"/>
    <w:rsid w:val="00193644"/>
    <w:rsid w:val="0019791F"/>
    <w:rsid w:val="001A3213"/>
    <w:rsid w:val="001A37A2"/>
    <w:rsid w:val="001B0912"/>
    <w:rsid w:val="001B4382"/>
    <w:rsid w:val="001B60C7"/>
    <w:rsid w:val="001D53F6"/>
    <w:rsid w:val="00202B43"/>
    <w:rsid w:val="00222F48"/>
    <w:rsid w:val="0023067F"/>
    <w:rsid w:val="0023677D"/>
    <w:rsid w:val="00245657"/>
    <w:rsid w:val="00253C44"/>
    <w:rsid w:val="00254525"/>
    <w:rsid w:val="0026516B"/>
    <w:rsid w:val="002724F5"/>
    <w:rsid w:val="00276E57"/>
    <w:rsid w:val="002819A6"/>
    <w:rsid w:val="00281C7A"/>
    <w:rsid w:val="00286EEE"/>
    <w:rsid w:val="00287D6F"/>
    <w:rsid w:val="00295085"/>
    <w:rsid w:val="002A2DE0"/>
    <w:rsid w:val="002A323F"/>
    <w:rsid w:val="002B2CDB"/>
    <w:rsid w:val="002C1D41"/>
    <w:rsid w:val="002C3BD6"/>
    <w:rsid w:val="00303E88"/>
    <w:rsid w:val="00307D5B"/>
    <w:rsid w:val="0031202E"/>
    <w:rsid w:val="003165FE"/>
    <w:rsid w:val="00316B72"/>
    <w:rsid w:val="00316DDC"/>
    <w:rsid w:val="00321D9B"/>
    <w:rsid w:val="0032461E"/>
    <w:rsid w:val="003416B5"/>
    <w:rsid w:val="003A6045"/>
    <w:rsid w:val="003B5598"/>
    <w:rsid w:val="003C0CE1"/>
    <w:rsid w:val="003C0FD1"/>
    <w:rsid w:val="003C6557"/>
    <w:rsid w:val="003D02D3"/>
    <w:rsid w:val="003E58F6"/>
    <w:rsid w:val="003F4FDF"/>
    <w:rsid w:val="003F70D9"/>
    <w:rsid w:val="004120D8"/>
    <w:rsid w:val="00421208"/>
    <w:rsid w:val="004466A9"/>
    <w:rsid w:val="00460B74"/>
    <w:rsid w:val="00463838"/>
    <w:rsid w:val="00471184"/>
    <w:rsid w:val="004B2E17"/>
    <w:rsid w:val="004B3D6C"/>
    <w:rsid w:val="004C09A8"/>
    <w:rsid w:val="004C4FC9"/>
    <w:rsid w:val="004D7E7E"/>
    <w:rsid w:val="004E66EF"/>
    <w:rsid w:val="004F0774"/>
    <w:rsid w:val="004F3557"/>
    <w:rsid w:val="00501F02"/>
    <w:rsid w:val="005118C7"/>
    <w:rsid w:val="00512FAD"/>
    <w:rsid w:val="005209D6"/>
    <w:rsid w:val="00520E8E"/>
    <w:rsid w:val="005259BA"/>
    <w:rsid w:val="00531949"/>
    <w:rsid w:val="00541A39"/>
    <w:rsid w:val="00541FDE"/>
    <w:rsid w:val="00574913"/>
    <w:rsid w:val="00585D22"/>
    <w:rsid w:val="00595D02"/>
    <w:rsid w:val="005A0903"/>
    <w:rsid w:val="005B5547"/>
    <w:rsid w:val="005C3D88"/>
    <w:rsid w:val="005D766F"/>
    <w:rsid w:val="005E2338"/>
    <w:rsid w:val="005F4C38"/>
    <w:rsid w:val="0060047D"/>
    <w:rsid w:val="00606513"/>
    <w:rsid w:val="00607DAE"/>
    <w:rsid w:val="00611454"/>
    <w:rsid w:val="00620481"/>
    <w:rsid w:val="00620E10"/>
    <w:rsid w:val="0062435F"/>
    <w:rsid w:val="00632B00"/>
    <w:rsid w:val="00636B4D"/>
    <w:rsid w:val="0064186C"/>
    <w:rsid w:val="00665575"/>
    <w:rsid w:val="006859B7"/>
    <w:rsid w:val="006A296F"/>
    <w:rsid w:val="006B3ABF"/>
    <w:rsid w:val="006D04B3"/>
    <w:rsid w:val="006D2127"/>
    <w:rsid w:val="006D70DB"/>
    <w:rsid w:val="006E330E"/>
    <w:rsid w:val="006F550F"/>
    <w:rsid w:val="006F7F16"/>
    <w:rsid w:val="00706860"/>
    <w:rsid w:val="00715F92"/>
    <w:rsid w:val="00723748"/>
    <w:rsid w:val="00736F70"/>
    <w:rsid w:val="007504C3"/>
    <w:rsid w:val="007522BF"/>
    <w:rsid w:val="00770CEB"/>
    <w:rsid w:val="007801F7"/>
    <w:rsid w:val="00786A92"/>
    <w:rsid w:val="007A2A18"/>
    <w:rsid w:val="007B4E67"/>
    <w:rsid w:val="007B65DB"/>
    <w:rsid w:val="007D1555"/>
    <w:rsid w:val="007D78D1"/>
    <w:rsid w:val="0080243F"/>
    <w:rsid w:val="00810AAF"/>
    <w:rsid w:val="008238A7"/>
    <w:rsid w:val="00825AA6"/>
    <w:rsid w:val="00830CC8"/>
    <w:rsid w:val="0085223F"/>
    <w:rsid w:val="00852DB8"/>
    <w:rsid w:val="0089202C"/>
    <w:rsid w:val="008958FE"/>
    <w:rsid w:val="008A1258"/>
    <w:rsid w:val="008A64F5"/>
    <w:rsid w:val="008B4354"/>
    <w:rsid w:val="008C4928"/>
    <w:rsid w:val="008C69BC"/>
    <w:rsid w:val="008D128F"/>
    <w:rsid w:val="008F2C72"/>
    <w:rsid w:val="008F5CA3"/>
    <w:rsid w:val="008F67E3"/>
    <w:rsid w:val="0094171F"/>
    <w:rsid w:val="00944A2B"/>
    <w:rsid w:val="009808B9"/>
    <w:rsid w:val="00993934"/>
    <w:rsid w:val="009A144B"/>
    <w:rsid w:val="009C7023"/>
    <w:rsid w:val="009F4136"/>
    <w:rsid w:val="009F7179"/>
    <w:rsid w:val="00A12373"/>
    <w:rsid w:val="00A40611"/>
    <w:rsid w:val="00A41EA1"/>
    <w:rsid w:val="00A5023D"/>
    <w:rsid w:val="00A62D73"/>
    <w:rsid w:val="00A63EA7"/>
    <w:rsid w:val="00A729A2"/>
    <w:rsid w:val="00A76597"/>
    <w:rsid w:val="00AA67E7"/>
    <w:rsid w:val="00AF00D3"/>
    <w:rsid w:val="00AF4F66"/>
    <w:rsid w:val="00B0726A"/>
    <w:rsid w:val="00B262D8"/>
    <w:rsid w:val="00B34076"/>
    <w:rsid w:val="00B358D1"/>
    <w:rsid w:val="00B57CEA"/>
    <w:rsid w:val="00B6760E"/>
    <w:rsid w:val="00B8033A"/>
    <w:rsid w:val="00B82E9F"/>
    <w:rsid w:val="00B83726"/>
    <w:rsid w:val="00B85B1D"/>
    <w:rsid w:val="00B95754"/>
    <w:rsid w:val="00B9725F"/>
    <w:rsid w:val="00BC3DC0"/>
    <w:rsid w:val="00BE20AA"/>
    <w:rsid w:val="00BE3ED8"/>
    <w:rsid w:val="00BF045A"/>
    <w:rsid w:val="00C2407C"/>
    <w:rsid w:val="00C24435"/>
    <w:rsid w:val="00C32993"/>
    <w:rsid w:val="00C377A7"/>
    <w:rsid w:val="00C47268"/>
    <w:rsid w:val="00C67125"/>
    <w:rsid w:val="00C74129"/>
    <w:rsid w:val="00C870C6"/>
    <w:rsid w:val="00C90C9E"/>
    <w:rsid w:val="00CA0904"/>
    <w:rsid w:val="00CA15D2"/>
    <w:rsid w:val="00CA3275"/>
    <w:rsid w:val="00CA32F1"/>
    <w:rsid w:val="00CA57CB"/>
    <w:rsid w:val="00CA7A1B"/>
    <w:rsid w:val="00CF1EE9"/>
    <w:rsid w:val="00D0285D"/>
    <w:rsid w:val="00D04917"/>
    <w:rsid w:val="00D238D5"/>
    <w:rsid w:val="00D333AA"/>
    <w:rsid w:val="00D37C53"/>
    <w:rsid w:val="00D42918"/>
    <w:rsid w:val="00D47C03"/>
    <w:rsid w:val="00D52220"/>
    <w:rsid w:val="00D564E1"/>
    <w:rsid w:val="00D64210"/>
    <w:rsid w:val="00D716EB"/>
    <w:rsid w:val="00D95C9D"/>
    <w:rsid w:val="00DA4059"/>
    <w:rsid w:val="00DB1002"/>
    <w:rsid w:val="00DD07B1"/>
    <w:rsid w:val="00DD507C"/>
    <w:rsid w:val="00DF5F3F"/>
    <w:rsid w:val="00E13A31"/>
    <w:rsid w:val="00E13F91"/>
    <w:rsid w:val="00E2180E"/>
    <w:rsid w:val="00EA1105"/>
    <w:rsid w:val="00EA6BDB"/>
    <w:rsid w:val="00EC3FF5"/>
    <w:rsid w:val="00EC7C27"/>
    <w:rsid w:val="00ED6202"/>
    <w:rsid w:val="00EE6703"/>
    <w:rsid w:val="00EF33B9"/>
    <w:rsid w:val="00EF7BF9"/>
    <w:rsid w:val="00F1011F"/>
    <w:rsid w:val="00F1525C"/>
    <w:rsid w:val="00F22C4F"/>
    <w:rsid w:val="00F268AD"/>
    <w:rsid w:val="00F36BCF"/>
    <w:rsid w:val="00F61ACC"/>
    <w:rsid w:val="00F654C7"/>
    <w:rsid w:val="00F70548"/>
    <w:rsid w:val="00F751B4"/>
    <w:rsid w:val="00F76139"/>
    <w:rsid w:val="00F85C28"/>
    <w:rsid w:val="00F94767"/>
    <w:rsid w:val="00F97610"/>
    <w:rsid w:val="00FB569F"/>
    <w:rsid w:val="00FD7C8B"/>
    <w:rsid w:val="00FE0DED"/>
    <w:rsid w:val="00FE27E3"/>
    <w:rsid w:val="00FE547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D41"/>
    <w:pPr>
      <w:spacing w:after="200" w:line="276" w:lineRule="auto"/>
    </w:pPr>
    <w:rPr>
      <w:rFonts w:cs="Calibri"/>
      <w:sz w:val="22"/>
      <w:szCs w:val="22"/>
      <w:lang w:eastAsia="en-US"/>
    </w:rPr>
  </w:style>
  <w:style w:type="paragraph" w:styleId="2">
    <w:name w:val="heading 2"/>
    <w:basedOn w:val="a"/>
    <w:next w:val="a"/>
    <w:link w:val="2Char"/>
    <w:qFormat/>
    <w:locked/>
    <w:rsid w:val="00053725"/>
    <w:pPr>
      <w:keepNext/>
      <w:spacing w:after="0" w:line="240" w:lineRule="auto"/>
      <w:jc w:val="center"/>
      <w:outlineLvl w:val="1"/>
    </w:pPr>
    <w:rPr>
      <w:rFonts w:ascii="Arial Black" w:eastAsia="Times New Roman" w:hAnsi="Arial Black" w:cs="Arial"/>
      <w:sz w:val="24"/>
      <w:szCs w:val="24"/>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7801F7"/>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8F5CA3"/>
    <w:pPr>
      <w:tabs>
        <w:tab w:val="center" w:pos="4153"/>
        <w:tab w:val="right" w:pos="8306"/>
      </w:tabs>
    </w:pPr>
  </w:style>
  <w:style w:type="character" w:customStyle="1" w:styleId="Char">
    <w:name w:val="Κεφαλίδα Char"/>
    <w:basedOn w:val="a0"/>
    <w:link w:val="a4"/>
    <w:uiPriority w:val="99"/>
    <w:semiHidden/>
    <w:rsid w:val="008F5CA3"/>
    <w:rPr>
      <w:rFonts w:cs="Calibri"/>
      <w:sz w:val="22"/>
      <w:szCs w:val="22"/>
      <w:lang w:eastAsia="en-US"/>
    </w:rPr>
  </w:style>
  <w:style w:type="paragraph" w:styleId="a5">
    <w:name w:val="footer"/>
    <w:basedOn w:val="a"/>
    <w:link w:val="Char0"/>
    <w:uiPriority w:val="99"/>
    <w:unhideWhenUsed/>
    <w:rsid w:val="008F5CA3"/>
    <w:pPr>
      <w:tabs>
        <w:tab w:val="center" w:pos="4153"/>
        <w:tab w:val="right" w:pos="8306"/>
      </w:tabs>
    </w:pPr>
  </w:style>
  <w:style w:type="character" w:customStyle="1" w:styleId="Char0">
    <w:name w:val="Υποσέλιδο Char"/>
    <w:basedOn w:val="a0"/>
    <w:link w:val="a5"/>
    <w:uiPriority w:val="99"/>
    <w:rsid w:val="008F5CA3"/>
    <w:rPr>
      <w:rFonts w:cs="Calibri"/>
      <w:sz w:val="22"/>
      <w:szCs w:val="22"/>
      <w:lang w:eastAsia="en-US"/>
    </w:rPr>
  </w:style>
  <w:style w:type="paragraph" w:styleId="20">
    <w:name w:val="Body Text 2"/>
    <w:basedOn w:val="a"/>
    <w:link w:val="2Char0"/>
    <w:rsid w:val="003C6557"/>
    <w:pPr>
      <w:spacing w:after="0" w:line="240" w:lineRule="auto"/>
      <w:jc w:val="both"/>
    </w:pPr>
    <w:rPr>
      <w:rFonts w:ascii="Arial" w:eastAsia="Times New Roman" w:hAnsi="Arial" w:cs="Arial"/>
      <w:sz w:val="20"/>
      <w:szCs w:val="24"/>
      <w:lang w:eastAsia="el-GR"/>
    </w:rPr>
  </w:style>
  <w:style w:type="character" w:customStyle="1" w:styleId="2Char0">
    <w:name w:val="Σώμα κείμενου 2 Char"/>
    <w:basedOn w:val="a0"/>
    <w:link w:val="20"/>
    <w:rsid w:val="003C6557"/>
    <w:rPr>
      <w:rFonts w:ascii="Arial" w:eastAsia="Times New Roman" w:hAnsi="Arial" w:cs="Arial"/>
      <w:szCs w:val="24"/>
    </w:rPr>
  </w:style>
  <w:style w:type="character" w:customStyle="1" w:styleId="2Char">
    <w:name w:val="Επικεφαλίδα 2 Char"/>
    <w:basedOn w:val="a0"/>
    <w:link w:val="2"/>
    <w:rsid w:val="00053725"/>
    <w:rPr>
      <w:rFonts w:ascii="Arial Black" w:eastAsia="Times New Roman" w:hAnsi="Arial Black" w:cs="Arial"/>
      <w:sz w:val="24"/>
      <w:szCs w:val="24"/>
      <w:u w:val="single"/>
    </w:rPr>
  </w:style>
</w:styles>
</file>

<file path=word/webSettings.xml><?xml version="1.0" encoding="utf-8"?>
<w:webSettings xmlns:r="http://schemas.openxmlformats.org/officeDocument/2006/relationships" xmlns:w="http://schemas.openxmlformats.org/wordprocessingml/2006/main">
  <w:divs>
    <w:div w:id="463155188">
      <w:marLeft w:val="0"/>
      <w:marRight w:val="0"/>
      <w:marTop w:val="0"/>
      <w:marBottom w:val="0"/>
      <w:divBdr>
        <w:top w:val="none" w:sz="0" w:space="0" w:color="auto"/>
        <w:left w:val="none" w:sz="0" w:space="0" w:color="auto"/>
        <w:bottom w:val="none" w:sz="0" w:space="0" w:color="auto"/>
        <w:right w:val="none" w:sz="0" w:space="0" w:color="auto"/>
      </w:divBdr>
    </w:div>
    <w:div w:id="463155189">
      <w:marLeft w:val="0"/>
      <w:marRight w:val="0"/>
      <w:marTop w:val="0"/>
      <w:marBottom w:val="0"/>
      <w:divBdr>
        <w:top w:val="none" w:sz="0" w:space="0" w:color="auto"/>
        <w:left w:val="none" w:sz="0" w:space="0" w:color="auto"/>
        <w:bottom w:val="none" w:sz="0" w:space="0" w:color="auto"/>
        <w:right w:val="none" w:sz="0" w:space="0" w:color="auto"/>
      </w:divBdr>
    </w:div>
    <w:div w:id="463155190">
      <w:marLeft w:val="0"/>
      <w:marRight w:val="0"/>
      <w:marTop w:val="0"/>
      <w:marBottom w:val="0"/>
      <w:divBdr>
        <w:top w:val="none" w:sz="0" w:space="0" w:color="auto"/>
        <w:left w:val="none" w:sz="0" w:space="0" w:color="auto"/>
        <w:bottom w:val="none" w:sz="0" w:space="0" w:color="auto"/>
        <w:right w:val="none" w:sz="0" w:space="0" w:color="auto"/>
      </w:divBdr>
    </w:div>
    <w:div w:id="463155191">
      <w:marLeft w:val="0"/>
      <w:marRight w:val="0"/>
      <w:marTop w:val="0"/>
      <w:marBottom w:val="0"/>
      <w:divBdr>
        <w:top w:val="none" w:sz="0" w:space="0" w:color="auto"/>
        <w:left w:val="none" w:sz="0" w:space="0" w:color="auto"/>
        <w:bottom w:val="none" w:sz="0" w:space="0" w:color="auto"/>
        <w:right w:val="none" w:sz="0" w:space="0" w:color="auto"/>
      </w:divBdr>
    </w:div>
    <w:div w:id="463155192">
      <w:marLeft w:val="0"/>
      <w:marRight w:val="0"/>
      <w:marTop w:val="0"/>
      <w:marBottom w:val="0"/>
      <w:divBdr>
        <w:top w:val="none" w:sz="0" w:space="0" w:color="auto"/>
        <w:left w:val="none" w:sz="0" w:space="0" w:color="auto"/>
        <w:bottom w:val="none" w:sz="0" w:space="0" w:color="auto"/>
        <w:right w:val="none" w:sz="0" w:space="0" w:color="auto"/>
      </w:divBdr>
    </w:div>
    <w:div w:id="463155193">
      <w:marLeft w:val="0"/>
      <w:marRight w:val="0"/>
      <w:marTop w:val="0"/>
      <w:marBottom w:val="0"/>
      <w:divBdr>
        <w:top w:val="none" w:sz="0" w:space="0" w:color="auto"/>
        <w:left w:val="none" w:sz="0" w:space="0" w:color="auto"/>
        <w:bottom w:val="none" w:sz="0" w:space="0" w:color="auto"/>
        <w:right w:val="none" w:sz="0" w:space="0" w:color="auto"/>
      </w:divBdr>
    </w:div>
    <w:div w:id="463155194">
      <w:marLeft w:val="0"/>
      <w:marRight w:val="0"/>
      <w:marTop w:val="0"/>
      <w:marBottom w:val="0"/>
      <w:divBdr>
        <w:top w:val="none" w:sz="0" w:space="0" w:color="auto"/>
        <w:left w:val="none" w:sz="0" w:space="0" w:color="auto"/>
        <w:bottom w:val="none" w:sz="0" w:space="0" w:color="auto"/>
        <w:right w:val="none" w:sz="0" w:space="0" w:color="auto"/>
      </w:divBdr>
    </w:div>
    <w:div w:id="463155195">
      <w:marLeft w:val="0"/>
      <w:marRight w:val="0"/>
      <w:marTop w:val="0"/>
      <w:marBottom w:val="0"/>
      <w:divBdr>
        <w:top w:val="none" w:sz="0" w:space="0" w:color="auto"/>
        <w:left w:val="none" w:sz="0" w:space="0" w:color="auto"/>
        <w:bottom w:val="none" w:sz="0" w:space="0" w:color="auto"/>
        <w:right w:val="none" w:sz="0" w:space="0" w:color="auto"/>
      </w:divBdr>
    </w:div>
    <w:div w:id="463155196">
      <w:marLeft w:val="0"/>
      <w:marRight w:val="0"/>
      <w:marTop w:val="0"/>
      <w:marBottom w:val="0"/>
      <w:divBdr>
        <w:top w:val="none" w:sz="0" w:space="0" w:color="auto"/>
        <w:left w:val="none" w:sz="0" w:space="0" w:color="auto"/>
        <w:bottom w:val="none" w:sz="0" w:space="0" w:color="auto"/>
        <w:right w:val="none" w:sz="0" w:space="0" w:color="auto"/>
      </w:divBdr>
    </w:div>
    <w:div w:id="463155197">
      <w:marLeft w:val="0"/>
      <w:marRight w:val="0"/>
      <w:marTop w:val="0"/>
      <w:marBottom w:val="0"/>
      <w:divBdr>
        <w:top w:val="none" w:sz="0" w:space="0" w:color="auto"/>
        <w:left w:val="none" w:sz="0" w:space="0" w:color="auto"/>
        <w:bottom w:val="none" w:sz="0" w:space="0" w:color="auto"/>
        <w:right w:val="none" w:sz="0" w:space="0" w:color="auto"/>
      </w:divBdr>
    </w:div>
    <w:div w:id="463155198">
      <w:marLeft w:val="0"/>
      <w:marRight w:val="0"/>
      <w:marTop w:val="0"/>
      <w:marBottom w:val="0"/>
      <w:divBdr>
        <w:top w:val="none" w:sz="0" w:space="0" w:color="auto"/>
        <w:left w:val="none" w:sz="0" w:space="0" w:color="auto"/>
        <w:bottom w:val="none" w:sz="0" w:space="0" w:color="auto"/>
        <w:right w:val="none" w:sz="0" w:space="0" w:color="auto"/>
      </w:divBdr>
    </w:div>
    <w:div w:id="463155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FBA43-8C9A-4EA3-8B14-A5F939660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1871</Words>
  <Characters>10107</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g_tsourous</dc:creator>
  <cp:keywords/>
  <dc:description/>
  <cp:lastModifiedBy>Γιάννης Τσουρους</cp:lastModifiedBy>
  <cp:revision>94</cp:revision>
  <cp:lastPrinted>2019-02-20T07:47:00Z</cp:lastPrinted>
  <dcterms:created xsi:type="dcterms:W3CDTF">2011-05-16T07:01:00Z</dcterms:created>
  <dcterms:modified xsi:type="dcterms:W3CDTF">2019-02-20T07:50:00Z</dcterms:modified>
</cp:coreProperties>
</file>