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B3CA7">
              <w:rPr>
                <w:b/>
                <w:sz w:val="28"/>
                <w:szCs w:val="28"/>
              </w:rPr>
              <w:t>ΠΡΟΜΗΘΕΙΑ ΕΞΟΠΛΙΣΜΟΥ ΓΙΑ ΤΟΝ ΕΚΣΥΓΧΡΟΝΙΣΜΟ – ΑΝΑΒΑΘΜΙΣΗ ΤΩΝ ΚΔΑΠ Δ. ΧΙΟΥ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4070C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14070C">
        <w:rPr>
          <w:b/>
          <w:bCs/>
          <w:sz w:val="28"/>
          <w:szCs w:val="28"/>
          <w:u w:val="single"/>
        </w:rPr>
        <w:t>2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14070C">
        <w:rPr>
          <w:b/>
          <w:bCs/>
          <w:sz w:val="28"/>
          <w:szCs w:val="28"/>
          <w:u w:val="single"/>
        </w:rPr>
        <w:t>ΕΙΔΗ ΙΜΑΤΙΣΜΟΥ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1A6A75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FC12BE">
            <w:pPr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1.</w:t>
            </w:r>
            <w:r w:rsidR="00FC12BE">
              <w:rPr>
                <w:b/>
                <w:sz w:val="20"/>
                <w:szCs w:val="20"/>
              </w:rPr>
              <w:t>3 ΕΙΔΗ ΙΜΑΤΙΣΜΟΥ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</w:tr>
      <w:tr w:rsidR="002B3CA7" w:rsidRPr="001A6A75" w:rsidTr="002B3CA7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2B3CA7" w:rsidRPr="0014070C" w:rsidRDefault="002B3CA7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2B3CA7" w:rsidRPr="002B3CA7" w:rsidRDefault="002B3CA7" w:rsidP="002B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Pr="002B3CA7">
              <w:rPr>
                <w:sz w:val="20"/>
                <w:szCs w:val="20"/>
              </w:rPr>
              <w:t xml:space="preserve">αξιλάρι παιδικό διακοσμητικό </w:t>
            </w:r>
          </w:p>
        </w:tc>
        <w:tc>
          <w:tcPr>
            <w:tcW w:w="1122" w:type="dxa"/>
            <w:noWrap/>
            <w:vAlign w:val="center"/>
            <w:hideMark/>
          </w:tcPr>
          <w:p w:rsidR="002B3CA7" w:rsidRPr="002B3CA7" w:rsidRDefault="002B3CA7" w:rsidP="002B3CA7">
            <w:pPr>
              <w:jc w:val="center"/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14</w:t>
            </w:r>
          </w:p>
        </w:tc>
        <w:tc>
          <w:tcPr>
            <w:tcW w:w="1467" w:type="dxa"/>
            <w:noWrap/>
          </w:tcPr>
          <w:p w:rsidR="002B3CA7" w:rsidRPr="0014070C" w:rsidRDefault="002B3CA7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2B3CA7" w:rsidRPr="0014070C" w:rsidRDefault="002B3CA7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B3CA7" w:rsidRPr="001A6A75" w:rsidTr="002B3CA7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2B3CA7" w:rsidRPr="0014070C" w:rsidRDefault="002B3CA7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2B3CA7" w:rsidRPr="002B3CA7" w:rsidRDefault="002B3CA7" w:rsidP="002B3CA7">
            <w:pPr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Κουρτίνα σκίασης (</w:t>
            </w:r>
            <w:proofErr w:type="spellStart"/>
            <w:r w:rsidRPr="002B3CA7">
              <w:rPr>
                <w:sz w:val="20"/>
                <w:szCs w:val="20"/>
              </w:rPr>
              <w:t>ρολερ</w:t>
            </w:r>
            <w:proofErr w:type="spellEnd"/>
            <w:r w:rsidRPr="002B3C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τ.μ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2" w:type="dxa"/>
            <w:noWrap/>
            <w:vAlign w:val="center"/>
            <w:hideMark/>
          </w:tcPr>
          <w:p w:rsidR="002B3CA7" w:rsidRPr="002B3CA7" w:rsidRDefault="002B3CA7" w:rsidP="002B3CA7">
            <w:pPr>
              <w:jc w:val="center"/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75,25</w:t>
            </w:r>
          </w:p>
        </w:tc>
        <w:tc>
          <w:tcPr>
            <w:tcW w:w="1467" w:type="dxa"/>
            <w:noWrap/>
          </w:tcPr>
          <w:p w:rsidR="002B3CA7" w:rsidRPr="0014070C" w:rsidRDefault="002B3CA7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2B3CA7" w:rsidRPr="0014070C" w:rsidRDefault="002B3CA7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1A6A75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4070C"/>
    <w:rsid w:val="001A6A75"/>
    <w:rsid w:val="001A7E34"/>
    <w:rsid w:val="00284880"/>
    <w:rsid w:val="002B3CA7"/>
    <w:rsid w:val="002B5DA2"/>
    <w:rsid w:val="0030179D"/>
    <w:rsid w:val="003E36CD"/>
    <w:rsid w:val="005343B1"/>
    <w:rsid w:val="006211CA"/>
    <w:rsid w:val="006A5AA9"/>
    <w:rsid w:val="00A008BF"/>
    <w:rsid w:val="00B528EA"/>
    <w:rsid w:val="00C265B0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dcterms:created xsi:type="dcterms:W3CDTF">2018-09-17T06:54:00Z</dcterms:created>
  <dcterms:modified xsi:type="dcterms:W3CDTF">2019-01-23T07:29:00Z</dcterms:modified>
</cp:coreProperties>
</file>