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0E1CB8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0E1CB8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0E1CB8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0E1CB8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0E1CB8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0E1CB8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</w:tbl>
    <w:p w:rsidR="000E1CB8" w:rsidRDefault="000E1CB8" w:rsidP="001A7E34">
      <w:pPr>
        <w:spacing w:before="120" w:after="120"/>
        <w:jc w:val="center"/>
        <w:rPr>
          <w:b/>
          <w:bCs/>
          <w:sz w:val="28"/>
          <w:szCs w:val="28"/>
          <w:u w:val="single"/>
        </w:rPr>
      </w:pPr>
      <w:r w:rsidRPr="000E1CB8">
        <w:rPr>
          <w:b/>
          <w:sz w:val="28"/>
          <w:szCs w:val="28"/>
        </w:rPr>
        <w:t>«</w:t>
      </w:r>
      <w:r w:rsidRPr="000E1CB8">
        <w:rPr>
          <w:b/>
          <w:bCs/>
          <w:sz w:val="28"/>
          <w:szCs w:val="28"/>
        </w:rPr>
        <w:t>Δράσεις ενίσχυσης ασφάλειας λιμενικών υποδομών Κεντρικού Λιμένα Χίου</w:t>
      </w:r>
      <w:r w:rsidRPr="000E1CB8">
        <w:rPr>
          <w:b/>
          <w:sz w:val="28"/>
          <w:szCs w:val="28"/>
        </w:rPr>
        <w:t>»</w:t>
      </w:r>
    </w:p>
    <w:p w:rsidR="006211CA" w:rsidRPr="00112980" w:rsidRDefault="001A7E34" w:rsidP="00BF204C">
      <w:pPr>
        <w:spacing w:before="120" w:after="24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1 : </w:t>
      </w:r>
      <w:r w:rsidRPr="00112980">
        <w:rPr>
          <w:b/>
          <w:bCs/>
          <w:sz w:val="28"/>
          <w:szCs w:val="28"/>
          <w:u w:val="single"/>
        </w:rPr>
        <w:t xml:space="preserve"> </w:t>
      </w:r>
      <w:r w:rsidR="000E1CB8" w:rsidRPr="000E1CB8">
        <w:rPr>
          <w:b/>
          <w:bCs/>
          <w:sz w:val="28"/>
          <w:szCs w:val="28"/>
          <w:u w:val="single"/>
        </w:rPr>
        <w:t>ΠΕΤΡΕΛΑΙΟΚΙΝΗΤΗ ΤΡΙΦΑΣΙΚΗ ΓΕΝΝΗΤΡΙΑ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710"/>
        <w:gridCol w:w="4250"/>
        <w:gridCol w:w="1135"/>
        <w:gridCol w:w="1417"/>
        <w:gridCol w:w="1526"/>
      </w:tblGrid>
      <w:tr w:rsidR="00112980" w:rsidRPr="000E1CB8" w:rsidTr="00DE1F72">
        <w:trPr>
          <w:trHeight w:val="9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Pr="000E1CB8" w:rsidRDefault="002633D2" w:rsidP="00112980">
            <w:pPr>
              <w:tabs>
                <w:tab w:val="left" w:pos="426"/>
              </w:tabs>
              <w:spacing w:after="0"/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CB8">
              <w:rPr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D2" w:rsidRPr="000E1CB8" w:rsidRDefault="002633D2" w:rsidP="002633D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CB8">
              <w:rPr>
                <w:b/>
                <w:bCs/>
                <w:color w:val="000000"/>
                <w:sz w:val="20"/>
                <w:szCs w:val="20"/>
              </w:rPr>
              <w:t xml:space="preserve">Αρ. </w:t>
            </w:r>
            <w:proofErr w:type="spellStart"/>
            <w:r w:rsidRPr="000E1CB8">
              <w:rPr>
                <w:b/>
                <w:bCs/>
                <w:color w:val="000000"/>
                <w:sz w:val="20"/>
                <w:szCs w:val="20"/>
              </w:rPr>
              <w:t>Άρθ</w:t>
            </w:r>
            <w:proofErr w:type="spellEnd"/>
            <w:r w:rsidRPr="000E1CB8">
              <w:rPr>
                <w:b/>
                <w:bCs/>
                <w:color w:val="000000"/>
                <w:sz w:val="20"/>
                <w:szCs w:val="20"/>
              </w:rPr>
              <w:t xml:space="preserve"> ρου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Ποσότητα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D2" w:rsidRPr="000E1CB8" w:rsidRDefault="002633D2" w:rsidP="002633D2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0E1CB8" w:rsidRPr="000E1CB8" w:rsidTr="00DE1F72">
        <w:trPr>
          <w:cantSplit/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E1C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DE1F72" w:rsidRDefault="000E1CB8" w:rsidP="002633D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DE1F7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B8" w:rsidRPr="000E1CB8" w:rsidRDefault="000E1CB8" w:rsidP="000E1CB8">
            <w:pPr>
              <w:spacing w:after="0"/>
              <w:rPr>
                <w:sz w:val="20"/>
                <w:szCs w:val="20"/>
              </w:rPr>
            </w:pPr>
            <w:r w:rsidRPr="000E1CB8">
              <w:rPr>
                <w:sz w:val="20"/>
                <w:szCs w:val="20"/>
              </w:rPr>
              <w:t>ΠΕΤΡΕΛΑΙΟΚΙΝΗΤΗ ΤΡΙΦΑΣΙΚΗ ΓΕΝΝΗΤΡΙΑ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0E1CB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CB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B8" w:rsidRPr="000E1CB8" w:rsidRDefault="000E1CB8" w:rsidP="002633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B8" w:rsidRPr="000E1CB8" w:rsidRDefault="000E1CB8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4456AC" w:rsidRPr="000E1CB8" w:rsidTr="004456AC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4456AC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ΜΕΡΙΚΟ </w:t>
            </w: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ΣΥΝΟΛΟ</w:t>
            </w:r>
            <w:r w:rsidRPr="000E1CB8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456AC" w:rsidRPr="000E1CB8" w:rsidTr="004456AC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4456AC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ΦΠΑ (17%)</w:t>
            </w:r>
            <w:r w:rsidRPr="000E1CB8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4456AC" w:rsidRPr="000E1CB8" w:rsidTr="004456AC">
        <w:trPr>
          <w:cantSplit/>
          <w:trHeight w:val="454"/>
        </w:trPr>
        <w:tc>
          <w:tcPr>
            <w:tcW w:w="42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4456AC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ΤΕΛ</w:t>
            </w:r>
            <w:r w:rsidRPr="000E1CB8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ΙΚΟ ΣΥΝΟΛΟ</w:t>
            </w:r>
            <w:r w:rsidRPr="000E1CB8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AC" w:rsidRPr="000E1CB8" w:rsidRDefault="004456AC" w:rsidP="002633D2">
            <w:pPr>
              <w:autoSpaceDE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 </w:t>
      </w:r>
    </w:p>
    <w:p w:rsidR="005343B1" w:rsidRDefault="001A7E34" w:rsidP="001A7E34"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  <w:bookmarkStart w:id="0" w:name="_GoBack"/>
      <w:bookmarkEnd w:id="0"/>
    </w:p>
    <w:sectPr w:rsidR="005343B1" w:rsidSect="005343B1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0E1CB8"/>
    <w:rsid w:val="00112980"/>
    <w:rsid w:val="001A7E34"/>
    <w:rsid w:val="00243475"/>
    <w:rsid w:val="002633D2"/>
    <w:rsid w:val="00327A27"/>
    <w:rsid w:val="004456AC"/>
    <w:rsid w:val="005343B1"/>
    <w:rsid w:val="006211CA"/>
    <w:rsid w:val="00795134"/>
    <w:rsid w:val="00A008BF"/>
    <w:rsid w:val="00A25031"/>
    <w:rsid w:val="00B528EA"/>
    <w:rsid w:val="00BF204C"/>
    <w:rsid w:val="00C265B0"/>
    <w:rsid w:val="00DE1F72"/>
    <w:rsid w:val="00E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dcterms:created xsi:type="dcterms:W3CDTF">2019-05-22T08:02:00Z</dcterms:created>
  <dcterms:modified xsi:type="dcterms:W3CDTF">2019-05-22T08:10:00Z</dcterms:modified>
</cp:coreProperties>
</file>