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900"/>
        <w:tblW w:w="5000" w:type="pct"/>
        <w:tblLook w:val="04A0" w:firstRow="1" w:lastRow="0" w:firstColumn="1" w:lastColumn="0" w:noHBand="0" w:noVBand="1"/>
      </w:tblPr>
      <w:tblGrid>
        <w:gridCol w:w="578"/>
        <w:gridCol w:w="4695"/>
        <w:gridCol w:w="1488"/>
        <w:gridCol w:w="1761"/>
      </w:tblGrid>
      <w:tr w:rsidR="00160A38" w:rsidRPr="00160A38" w:rsidTr="00787269">
        <w:trPr>
          <w:trHeight w:val="825"/>
        </w:trPr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27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ΥΠΗΡΕΣΙΕΣ</w:t>
            </w: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ΣΥΝΤΕΛΕΣΤΗΣ ΒΑΡΥΤΗΤΑΣ</w:t>
            </w:r>
          </w:p>
        </w:tc>
        <w:tc>
          <w:tcPr>
            <w:tcW w:w="105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ΠΡΟΣΦΟΡΑ                  (€ ΧΩΡΙΣ ΦΠΑ)</w:t>
            </w:r>
          </w:p>
        </w:tc>
      </w:tr>
      <w:tr w:rsidR="00160A38" w:rsidRPr="00160A38" w:rsidTr="00787269">
        <w:trPr>
          <w:trHeight w:val="82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  <w:tc>
          <w:tcPr>
            <w:tcW w:w="2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color w:val="000000"/>
                <w:lang w:eastAsia="el-GR"/>
              </w:rPr>
              <w:t>Αποστολές για χερσαίους προορισμούς (</w:t>
            </w:r>
            <w:r w:rsidRPr="00160A3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παράδοση επόμενη ημέρα</w:t>
            </w:r>
            <w:r w:rsidRPr="00160A38">
              <w:rPr>
                <w:rFonts w:ascii="Calibri" w:eastAsia="Times New Roman" w:hAnsi="Calibri" w:cs="Times New Roman"/>
                <w:color w:val="000000"/>
                <w:lang w:eastAsia="el-GR"/>
              </w:rPr>
              <w:t>) μέχρι τα 2 κιλά βάρος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l-GR"/>
              </w:rPr>
            </w:pPr>
            <w:r w:rsidRPr="00160A38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el-GR"/>
              </w:rPr>
              <w:t>20%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</w:tr>
      <w:tr w:rsidR="00160A38" w:rsidRPr="00160A38" w:rsidTr="00787269">
        <w:trPr>
          <w:trHeight w:val="82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color w:val="000000"/>
                <w:lang w:eastAsia="el-GR"/>
              </w:rPr>
              <w:t>2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color w:val="000000"/>
                <w:lang w:eastAsia="el-GR"/>
              </w:rPr>
              <w:t>Αποστολές για χερσαίους προορισμούς (</w:t>
            </w:r>
            <w:r w:rsidRPr="00160A3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παράδοση επόμενη ημέρα</w:t>
            </w:r>
            <w:r w:rsidRPr="00160A38">
              <w:rPr>
                <w:rFonts w:ascii="Calibri" w:eastAsia="Times New Roman" w:hAnsi="Calibri" w:cs="Times New Roman"/>
                <w:color w:val="000000"/>
                <w:lang w:eastAsia="el-GR"/>
              </w:rPr>
              <w:t>) για κάθε επί πλέον κιλό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color w:val="000000"/>
                <w:lang w:eastAsia="el-GR"/>
              </w:rPr>
              <w:t>5%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</w:tr>
      <w:tr w:rsidR="00160A38" w:rsidRPr="00160A38" w:rsidTr="00787269">
        <w:trPr>
          <w:trHeight w:val="82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color w:val="000000"/>
                <w:lang w:eastAsia="el-GR"/>
              </w:rPr>
              <w:t>3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color w:val="000000"/>
                <w:lang w:eastAsia="el-GR"/>
              </w:rPr>
              <w:t>Αποστολές για χερσαίους προορισμούς (παράδοση έως δύο εργάσιμες ημέρες) μέχρι τα 2 κιλά βάρος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color w:val="000000"/>
                <w:lang w:eastAsia="el-GR"/>
              </w:rPr>
              <w:t>15%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</w:tr>
      <w:tr w:rsidR="00160A38" w:rsidRPr="00160A38" w:rsidTr="00787269">
        <w:trPr>
          <w:trHeight w:val="82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color w:val="000000"/>
                <w:lang w:eastAsia="el-GR"/>
              </w:rPr>
              <w:t>4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color w:val="000000"/>
                <w:lang w:eastAsia="el-GR"/>
              </w:rPr>
              <w:t>Αποστολές για χερσαίους προορισμούς (παράδοση έως δύο εργάσιμες ημέρες) για κάθε επί πλέον κιλό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color w:val="000000"/>
                <w:lang w:eastAsia="el-GR"/>
              </w:rPr>
              <w:t>5%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</w:tr>
      <w:tr w:rsidR="00160A38" w:rsidRPr="00160A38" w:rsidTr="00787269">
        <w:trPr>
          <w:trHeight w:val="82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color w:val="000000"/>
                <w:lang w:eastAsia="el-GR"/>
              </w:rPr>
              <w:t>Αποστολές για νησιωτικούς προορισμούς (</w:t>
            </w:r>
            <w:r w:rsidRPr="00160A3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παράδοση επόμενη ημέρα</w:t>
            </w:r>
            <w:r w:rsidRPr="00160A38">
              <w:rPr>
                <w:rFonts w:ascii="Calibri" w:eastAsia="Times New Roman" w:hAnsi="Calibri" w:cs="Times New Roman"/>
                <w:color w:val="000000"/>
                <w:lang w:eastAsia="el-GR"/>
              </w:rPr>
              <w:t>) μέχρι τα 2 κιλά βάρος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color w:val="000000"/>
                <w:lang w:eastAsia="el-GR"/>
              </w:rPr>
              <w:t>15%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</w:tr>
      <w:tr w:rsidR="00160A38" w:rsidRPr="00160A38" w:rsidTr="00787269">
        <w:trPr>
          <w:trHeight w:val="82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color w:val="000000"/>
                <w:lang w:eastAsia="el-GR"/>
              </w:rPr>
              <w:t>6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color w:val="000000"/>
                <w:lang w:eastAsia="el-GR"/>
              </w:rPr>
              <w:t>Αποστολές για νησιωτικούς προορισμούς (</w:t>
            </w:r>
            <w:r w:rsidRPr="00160A3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παράδοση επόμενη ημέρα</w:t>
            </w:r>
            <w:r w:rsidRPr="00160A38">
              <w:rPr>
                <w:rFonts w:ascii="Calibri" w:eastAsia="Times New Roman" w:hAnsi="Calibri" w:cs="Times New Roman"/>
                <w:color w:val="000000"/>
                <w:lang w:eastAsia="el-GR"/>
              </w:rPr>
              <w:t>) για κάθε επί πλέον κιλό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color w:val="000000"/>
                <w:lang w:eastAsia="el-GR"/>
              </w:rPr>
              <w:t>5%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</w:tr>
      <w:tr w:rsidR="00160A38" w:rsidRPr="00160A38" w:rsidTr="00787269">
        <w:trPr>
          <w:trHeight w:val="82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color w:val="000000"/>
                <w:lang w:eastAsia="el-GR"/>
              </w:rPr>
              <w:t>7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color w:val="000000"/>
                <w:lang w:eastAsia="el-GR"/>
              </w:rPr>
              <w:t>Αποστολές για τους νησιωτικούς προορισμούς (παράδοση έως 2 εργάσιμες ημέρες) μέχρι τα 2 κιλά βάρος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color w:val="000000"/>
                <w:lang w:eastAsia="el-GR"/>
              </w:rPr>
              <w:t>10%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</w:tr>
      <w:tr w:rsidR="00160A38" w:rsidRPr="00160A38" w:rsidTr="00787269">
        <w:trPr>
          <w:trHeight w:val="825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color w:val="000000"/>
                <w:lang w:eastAsia="el-GR"/>
              </w:rPr>
              <w:t>8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color w:val="000000"/>
                <w:lang w:eastAsia="el-GR"/>
              </w:rPr>
              <w:t>Αποστολές για τους νησιωτικούς προορισμούς (παράδοση έως 2 εργάσιμες ημέρες) για κάθε επί πλέον κιλό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color w:val="000000"/>
                <w:lang w:eastAsia="el-GR"/>
              </w:rPr>
              <w:t>5%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 </w:t>
            </w:r>
          </w:p>
        </w:tc>
      </w:tr>
      <w:tr w:rsidR="00160A38" w:rsidRPr="00160A38" w:rsidTr="00787269">
        <w:trPr>
          <w:trHeight w:val="1200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color w:val="000000"/>
                <w:lang w:eastAsia="el-GR"/>
              </w:rPr>
              <w:t>9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color w:val="000000"/>
                <w:lang w:eastAsia="el-GR"/>
              </w:rPr>
              <w:t>Αποστολή  και  παράδοση εντός του Δήμου (</w:t>
            </w:r>
            <w:r w:rsidRPr="00160A38">
              <w:rPr>
                <w:rFonts w:ascii="Calibri" w:eastAsia="Times New Roman" w:hAnsi="Calibri" w:cs="Times New Roman"/>
                <w:b/>
                <w:bCs/>
                <w:color w:val="000000"/>
                <w:lang w:eastAsia="el-GR"/>
              </w:rPr>
              <w:t>αυθημερόν για περιοχές εντός των ΤΚ 82100, 82131, 82132 ή την επόμενη εργάσιμη  για τους υπόλοιπους ΤΚ του Δ. Χίου</w:t>
            </w:r>
            <w:r w:rsidRPr="00160A38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) μέχρι τα δύο κιλά βάρος 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color w:val="000000"/>
                <w:lang w:eastAsia="el-GR"/>
              </w:rPr>
              <w:t>5%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160A38" w:rsidRPr="00160A38" w:rsidTr="00787269">
        <w:trPr>
          <w:trHeight w:val="702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color w:val="000000"/>
                <w:lang w:eastAsia="el-GR"/>
              </w:rPr>
              <w:t>Επιπλέον χρέωση για αποστολή με παράδοση Σάββατο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color w:val="000000"/>
                <w:lang w:eastAsia="el-GR"/>
              </w:rPr>
              <w:t>5%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160A38" w:rsidRPr="00160A38" w:rsidTr="00787269">
        <w:trPr>
          <w:trHeight w:val="702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color w:val="000000"/>
                <w:lang w:eastAsia="el-GR"/>
              </w:rPr>
              <w:t>11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color w:val="000000"/>
                <w:lang w:eastAsia="el-GR"/>
              </w:rPr>
              <w:t>Επιπλέον χρέωση για αποστολή με παραλαβή αριθμού πρωτοκόλλου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color w:val="000000"/>
                <w:lang w:eastAsia="el-GR"/>
              </w:rPr>
              <w:t>5%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  <w:tr w:rsidR="00160A38" w:rsidRPr="00160A38" w:rsidTr="00787269">
        <w:trPr>
          <w:trHeight w:val="702"/>
        </w:trPr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color w:val="000000"/>
                <w:lang w:eastAsia="el-GR"/>
              </w:rPr>
              <w:t>12</w:t>
            </w:r>
          </w:p>
        </w:tc>
        <w:tc>
          <w:tcPr>
            <w:tcW w:w="2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color w:val="000000"/>
                <w:lang w:eastAsia="el-GR"/>
              </w:rPr>
              <w:t>Διανομή μαζικών αποστολών σε παράδοση σε 2 - 4 εργάσιμες ημέρες  (κατώτερο όριο 50 αποστολές)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color w:val="000000"/>
                <w:lang w:eastAsia="el-GR"/>
              </w:rPr>
              <w:t>5%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A38" w:rsidRPr="00160A38" w:rsidRDefault="00160A38" w:rsidP="00160A3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  <w:r w:rsidRPr="00160A38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  <w:t> </w:t>
            </w:r>
          </w:p>
        </w:tc>
      </w:tr>
    </w:tbl>
    <w:p w:rsidR="00160A38" w:rsidRPr="00160A38" w:rsidRDefault="00160A38" w:rsidP="00160A38">
      <w:pPr>
        <w:jc w:val="center"/>
        <w:rPr>
          <w:b/>
          <w:sz w:val="32"/>
          <w:szCs w:val="32"/>
          <w:u w:val="single"/>
        </w:rPr>
      </w:pPr>
      <w:r w:rsidRPr="00160A38">
        <w:rPr>
          <w:b/>
          <w:sz w:val="32"/>
          <w:szCs w:val="32"/>
          <w:u w:val="single"/>
        </w:rPr>
        <w:t>Π Ρ Ο Σ Φ Ο Ρ Α</w:t>
      </w:r>
    </w:p>
    <w:p w:rsidR="00160A38" w:rsidRDefault="00160A38" w:rsidP="00160A38">
      <w:pPr>
        <w:tabs>
          <w:tab w:val="left" w:pos="4620"/>
        </w:tabs>
      </w:pPr>
      <w:r>
        <w:tab/>
      </w:r>
    </w:p>
    <w:p w:rsidR="00160A38" w:rsidRPr="00160A38" w:rsidRDefault="00160A38" w:rsidP="00160A38">
      <w:pPr>
        <w:tabs>
          <w:tab w:val="left" w:pos="4620"/>
        </w:tabs>
      </w:pPr>
      <w:r>
        <w:t xml:space="preserve">                                                                                                       Ο ΠΡΟΣΦΕΡΩΝ</w:t>
      </w:r>
    </w:p>
    <w:p w:rsidR="00160A38" w:rsidRPr="00160A38" w:rsidRDefault="00160A38" w:rsidP="00160A38">
      <w:bookmarkStart w:id="0" w:name="_GoBack"/>
      <w:bookmarkEnd w:id="0"/>
    </w:p>
    <w:sectPr w:rsidR="00160A38" w:rsidRPr="00160A3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38"/>
    <w:rsid w:val="00160A38"/>
    <w:rsid w:val="00D0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Χαμέτης</dc:creator>
  <cp:lastModifiedBy>Ιωάννης Χαμέτης</cp:lastModifiedBy>
  <cp:revision>1</cp:revision>
  <dcterms:created xsi:type="dcterms:W3CDTF">2017-01-17T11:57:00Z</dcterms:created>
  <dcterms:modified xsi:type="dcterms:W3CDTF">2017-01-17T12:01:00Z</dcterms:modified>
</cp:coreProperties>
</file>