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0" w:type="dxa"/>
        <w:tblLayout w:type="fixed"/>
        <w:tblCellMar>
          <w:top w:w="28" w:type="dxa"/>
          <w:left w:w="28" w:type="dxa"/>
          <w:bottom w:w="28" w:type="dxa"/>
          <w:right w:w="28" w:type="dxa"/>
        </w:tblCellMar>
        <w:tblLook w:val="0000"/>
      </w:tblPr>
      <w:tblGrid>
        <w:gridCol w:w="9738"/>
      </w:tblGrid>
      <w:tr w:rsidR="002447F0" w:rsidRPr="006E21D4" w:rsidTr="001045F0">
        <w:trPr>
          <w:trHeight w:val="249"/>
        </w:trPr>
        <w:tc>
          <w:tcPr>
            <w:tcW w:w="9738" w:type="dxa"/>
            <w:shd w:val="clear" w:color="auto" w:fill="auto"/>
            <w:vAlign w:val="center"/>
          </w:tcPr>
          <w:p w:rsidR="002447F0" w:rsidRPr="006E21D4" w:rsidRDefault="002447F0" w:rsidP="001045F0">
            <w:pPr>
              <w:suppressAutoHyphens w:val="0"/>
              <w:rPr>
                <w:sz w:val="4"/>
                <w:szCs w:val="4"/>
                <w:lang w:val="el-GR"/>
              </w:rPr>
            </w:pPr>
          </w:p>
        </w:tc>
      </w:tr>
      <w:tr w:rsidR="002447F0" w:rsidRPr="00D70967" w:rsidTr="001045F0">
        <w:trPr>
          <w:trHeight w:val="249"/>
        </w:trPr>
        <w:tc>
          <w:tcPr>
            <w:tcW w:w="9738" w:type="dxa"/>
            <w:shd w:val="clear" w:color="auto" w:fill="auto"/>
            <w:vAlign w:val="center"/>
          </w:tcPr>
          <w:p w:rsidR="002447F0" w:rsidRPr="001C6114" w:rsidRDefault="002447F0" w:rsidP="001E6205">
            <w:pPr>
              <w:spacing w:after="360"/>
              <w:rPr>
                <w:rFonts w:cs="Arial"/>
                <w:b/>
                <w:sz w:val="28"/>
                <w:szCs w:val="28"/>
                <w:lang w:val="el-GR"/>
              </w:rPr>
            </w:pPr>
            <w:r w:rsidRPr="001C6114">
              <w:rPr>
                <w:rFonts w:cs="Arial"/>
                <w:b/>
                <w:sz w:val="28"/>
                <w:szCs w:val="28"/>
                <w:lang w:val="el-GR"/>
              </w:rPr>
              <w:t>Προς:  ΔΗΜΟ ΧΙΟΥ για την υπηρεσία «ΨΗΦΙΑΚΕΣ ΠΟΛΙΤΙΣΤΙΚΕΣ ΚΑΙ ΤΟΥΡΙΣΤΙΚΕΣ ΔΙΑΔΡΟΜΕΣ ΣΤΗ ΧΙΟ: Η ΠΕΡΙΠΤΩΣΗ ΤΟΥ ΚΑΜΠΟΥ» της πράξης: ΨΗΦΙΑΚΕΣ ΠΟΛΙΤΙΣΤΙΚΕΣ ΚΑΙ ΤΟΥΡΙΣΤΙΚΕΣ ΔΙΑΔΡΟΜΕΣ ΣΤΗ ΧΙΟ: Η ΠΕΡΙΠΤΩΣΗ ΤΟΥ ΚΑΜΠΟΥ  .</w:t>
            </w:r>
          </w:p>
          <w:p w:rsidR="002447F0" w:rsidRPr="001C6114" w:rsidRDefault="002447F0" w:rsidP="001E6205">
            <w:pPr>
              <w:spacing w:after="360"/>
              <w:rPr>
                <w:sz w:val="28"/>
                <w:szCs w:val="28"/>
                <w:lang w:val="el-GR"/>
              </w:rPr>
            </w:pPr>
          </w:p>
          <w:p w:rsidR="002447F0" w:rsidRPr="001C6114" w:rsidRDefault="002447F0" w:rsidP="001E6205">
            <w:pPr>
              <w:spacing w:after="360"/>
              <w:ind w:left="3600" w:hanging="3600"/>
              <w:rPr>
                <w:lang w:val="el-GR"/>
              </w:rPr>
            </w:pPr>
            <w:r w:rsidRPr="001C6114">
              <w:rPr>
                <w:lang w:val="el-GR"/>
              </w:rPr>
              <w:t xml:space="preserve">Της επιχείρησης </w:t>
            </w:r>
          </w:p>
          <w:p w:rsidR="002447F0" w:rsidRPr="00B76B77" w:rsidRDefault="002447F0" w:rsidP="001E6205">
            <w:pPr>
              <w:pStyle w:val="a3"/>
              <w:spacing w:after="360"/>
              <w:rPr>
                <w:rFonts w:cs="Calibri"/>
                <w:lang w:val="el-GR" w:eastAsia="el-GR"/>
              </w:rPr>
            </w:pPr>
            <w:r w:rsidRPr="00B76B77">
              <w:rPr>
                <w:rFonts w:eastAsia="Arial" w:cs="Calibri"/>
                <w:lang w:val="el-GR" w:eastAsia="el-GR"/>
              </w:rPr>
              <w:t>……………………………………………………………………………………………………………………………………………………………………………………………………………………………………………………………………………………………………</w:t>
            </w:r>
          </w:p>
          <w:p w:rsidR="002447F0" w:rsidRPr="00B76B77" w:rsidRDefault="002447F0" w:rsidP="001E6205">
            <w:pPr>
              <w:pStyle w:val="a3"/>
              <w:spacing w:after="360"/>
              <w:rPr>
                <w:rFonts w:cs="Calibri"/>
                <w:lang w:val="el-GR" w:eastAsia="el-GR"/>
              </w:rPr>
            </w:pPr>
            <w:r w:rsidRPr="00B76B77">
              <w:rPr>
                <w:rFonts w:eastAsia="Arial" w:cs="Calibri"/>
                <w:lang w:val="el-GR" w:eastAsia="el-GR"/>
              </w:rPr>
              <w:t>με ΑΦΜ...................................</w:t>
            </w:r>
          </w:p>
          <w:p w:rsidR="002447F0" w:rsidRPr="001C6114" w:rsidRDefault="002447F0" w:rsidP="001E6205">
            <w:pPr>
              <w:spacing w:after="360"/>
              <w:rPr>
                <w:lang w:val="el-GR"/>
              </w:rPr>
            </w:pPr>
            <w:r w:rsidRPr="001C6114">
              <w:rPr>
                <w:lang w:val="el-GR"/>
              </w:rPr>
              <w:t xml:space="preserve">με έδρα </w:t>
            </w:r>
            <w:proofErr w:type="spellStart"/>
            <w:r w:rsidRPr="001C6114">
              <w:rPr>
                <w:lang w:val="el-GR"/>
              </w:rPr>
              <w:t>τ………………………………οδός</w:t>
            </w:r>
            <w:proofErr w:type="spellEnd"/>
            <w:r w:rsidRPr="001C6114">
              <w:rPr>
                <w:lang w:val="el-GR"/>
              </w:rPr>
              <w:t xml:space="preserve"> ………………………………αριθμ……………………</w:t>
            </w:r>
          </w:p>
          <w:p w:rsidR="002447F0" w:rsidRPr="001C6114" w:rsidRDefault="002447F0" w:rsidP="001E6205">
            <w:pPr>
              <w:snapToGrid w:val="0"/>
              <w:spacing w:after="360"/>
              <w:rPr>
                <w:lang w:val="el-GR"/>
              </w:rPr>
            </w:pPr>
            <w:r w:rsidRPr="001C6114">
              <w:rPr>
                <w:lang w:val="el-GR"/>
              </w:rPr>
              <w:t>Τ.Κ. …………………Τηλ. …………………….</w:t>
            </w:r>
            <w:r w:rsidRPr="001C6114">
              <w:rPr>
                <w:lang w:val="en-US"/>
              </w:rPr>
              <w:t>Fax</w:t>
            </w:r>
            <w:r w:rsidRPr="001C6114">
              <w:rPr>
                <w:lang w:val="el-GR"/>
              </w:rPr>
              <w:t>……………………</w:t>
            </w:r>
            <w:r w:rsidRPr="001C6114">
              <w:t>A</w:t>
            </w:r>
          </w:p>
          <w:p w:rsidR="002447F0" w:rsidRPr="001C6114" w:rsidRDefault="002447F0" w:rsidP="001E6205">
            <w:pPr>
              <w:pStyle w:val="a5"/>
              <w:snapToGrid w:val="0"/>
              <w:spacing w:after="360"/>
              <w:rPr>
                <w:b/>
                <w:sz w:val="20"/>
                <w:szCs w:val="20"/>
                <w:lang w:val="el-GR"/>
              </w:rPr>
            </w:pPr>
          </w:p>
          <w:p w:rsidR="002447F0" w:rsidRPr="00D70967" w:rsidRDefault="002447F0" w:rsidP="001E6205">
            <w:pPr>
              <w:snapToGrid w:val="0"/>
              <w:spacing w:after="360"/>
              <w:rPr>
                <w:b/>
                <w:sz w:val="28"/>
                <w:szCs w:val="28"/>
                <w:lang w:val="el-GR"/>
              </w:rPr>
            </w:pPr>
            <w:r w:rsidRPr="001C6114">
              <w:rPr>
                <w:rFonts w:cs="Arial"/>
                <w:b/>
                <w:sz w:val="20"/>
                <w:szCs w:val="20"/>
                <w:lang w:val="el-GR"/>
              </w:rPr>
              <w:t>Αφού έλαβα γνώση της Διακήρυξης του διαγωνισμού που αναγράφεται στην επικεφαλίδα και των λοιπών στοιχείων Δημοπράτησης, καθώς και των συνθηκών εκτέλεσης των εργασιών, υποβάλλω την παρούσα προσφορά και δηλώνω ότι αποδέχομαι πλήρως και χωρίς επιφύλαξη όλα αυτά και αναλαμβάνω την εκτέλεση της προαναφερθείσας υπηρεσίας σύμφωνα με την παρακάτω Οικονομική Προσφορά η οποία εμπεριέχεται στον συνημμένο στο Παρόν Πίνακα.</w:t>
            </w:r>
          </w:p>
        </w:tc>
      </w:tr>
    </w:tbl>
    <w:p w:rsidR="002447F0" w:rsidRPr="00D70967" w:rsidRDefault="002447F0" w:rsidP="002447F0">
      <w:pPr>
        <w:snapToGrid w:val="0"/>
        <w:rPr>
          <w:b/>
          <w:sz w:val="20"/>
          <w:szCs w:val="20"/>
          <w:lang w:val="el-GR"/>
        </w:rPr>
        <w:sectPr w:rsidR="002447F0" w:rsidRPr="00D70967" w:rsidSect="001045F0">
          <w:headerReference w:type="default" r:id="rId7"/>
          <w:footerReference w:type="default" r:id="rId8"/>
          <w:pgSz w:w="11906" w:h="16838"/>
          <w:pgMar w:top="1276" w:right="1276" w:bottom="1440" w:left="709" w:header="386" w:footer="692" w:gutter="0"/>
          <w:cols w:space="720"/>
          <w:docGrid w:linePitch="360"/>
        </w:sectPr>
      </w:pPr>
    </w:p>
    <w:tbl>
      <w:tblPr>
        <w:tblW w:w="10260" w:type="dxa"/>
        <w:jc w:val="center"/>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1598"/>
        <w:gridCol w:w="2632"/>
        <w:gridCol w:w="1530"/>
        <w:gridCol w:w="1508"/>
        <w:gridCol w:w="1418"/>
        <w:gridCol w:w="1574"/>
      </w:tblGrid>
      <w:tr w:rsidR="002447F0" w:rsidRPr="007E49E6" w:rsidTr="001045F0">
        <w:trPr>
          <w:trHeight w:hRule="exact" w:val="820"/>
          <w:jc w:val="center"/>
        </w:trPr>
        <w:tc>
          <w:tcPr>
            <w:tcW w:w="1598" w:type="dxa"/>
            <w:shd w:val="pct12" w:color="auto" w:fill="FFFFFF"/>
            <w:vAlign w:val="center"/>
            <w:hideMark/>
          </w:tcPr>
          <w:p w:rsidR="002447F0" w:rsidRPr="007E49E6" w:rsidRDefault="002447F0" w:rsidP="002447F0">
            <w:pPr>
              <w:widowControl w:val="0"/>
              <w:spacing w:after="0"/>
              <w:jc w:val="center"/>
              <w:rPr>
                <w:rFonts w:eastAsia="Andale Sans UI" w:cs="Tahoma"/>
                <w:b/>
                <w:kern w:val="2"/>
                <w:lang w:val="el-GR" w:eastAsia="el-GR"/>
              </w:rPr>
            </w:pPr>
            <w:r w:rsidRPr="007E49E6">
              <w:rPr>
                <w:rFonts w:eastAsia="Andale Sans UI" w:cs="Tahoma"/>
                <w:b/>
                <w:kern w:val="2"/>
                <w:szCs w:val="22"/>
                <w:lang w:val="el-GR" w:eastAsia="el-GR"/>
              </w:rPr>
              <w:lastRenderedPageBreak/>
              <w:t>Α/Α</w:t>
            </w:r>
          </w:p>
        </w:tc>
        <w:tc>
          <w:tcPr>
            <w:tcW w:w="2632" w:type="dxa"/>
            <w:shd w:val="pct12" w:color="auto" w:fill="FFFFFF"/>
            <w:vAlign w:val="center"/>
            <w:hideMark/>
          </w:tcPr>
          <w:p w:rsidR="002447F0" w:rsidRPr="007E49E6" w:rsidRDefault="002447F0" w:rsidP="002447F0">
            <w:pPr>
              <w:widowControl w:val="0"/>
              <w:spacing w:after="0"/>
              <w:jc w:val="center"/>
              <w:rPr>
                <w:rFonts w:eastAsia="Andale Sans UI" w:cs="Tahoma"/>
                <w:b/>
                <w:kern w:val="2"/>
                <w:lang w:val="en-US" w:eastAsia="el-GR"/>
              </w:rPr>
            </w:pPr>
            <w:r w:rsidRPr="007E49E6">
              <w:rPr>
                <w:rFonts w:eastAsia="Andale Sans UI" w:cs="Tahoma"/>
                <w:b/>
                <w:kern w:val="2"/>
                <w:szCs w:val="22"/>
                <w:lang w:val="el-GR" w:eastAsia="el-GR"/>
              </w:rPr>
              <w:t>ΤΙΤΛΟΣ ΠΑ</w:t>
            </w:r>
            <w:r w:rsidRPr="007E49E6">
              <w:rPr>
                <w:rFonts w:eastAsia="Andale Sans UI" w:cs="Tahoma"/>
                <w:b/>
                <w:kern w:val="2"/>
                <w:szCs w:val="22"/>
                <w:lang w:val="en-US" w:eastAsia="el-GR"/>
              </w:rPr>
              <w:t>ΡΑΔΟΤΕΟΥ</w:t>
            </w:r>
          </w:p>
        </w:tc>
        <w:tc>
          <w:tcPr>
            <w:tcW w:w="1530" w:type="dxa"/>
            <w:shd w:val="pct12" w:color="auto" w:fill="FFFFFF"/>
            <w:vAlign w:val="center"/>
            <w:hideMark/>
          </w:tcPr>
          <w:p w:rsidR="002447F0" w:rsidRPr="007E49E6" w:rsidRDefault="002447F0" w:rsidP="002447F0">
            <w:pPr>
              <w:widowControl w:val="0"/>
              <w:spacing w:after="0"/>
              <w:jc w:val="center"/>
              <w:rPr>
                <w:rFonts w:eastAsia="Andale Sans UI" w:cs="Tahoma"/>
                <w:b/>
                <w:kern w:val="2"/>
                <w:lang w:val="en-US" w:eastAsia="el-GR"/>
              </w:rPr>
            </w:pPr>
            <w:r w:rsidRPr="007E49E6">
              <w:rPr>
                <w:rFonts w:eastAsia="Andale Sans UI" w:cs="Tahoma"/>
                <w:b/>
                <w:kern w:val="2"/>
                <w:szCs w:val="22"/>
                <w:lang w:val="en-US" w:eastAsia="el-GR"/>
              </w:rPr>
              <w:t>ΜΟΝΑΔΑ ΜΕΤΡΗΣΗΣ</w:t>
            </w:r>
          </w:p>
        </w:tc>
        <w:tc>
          <w:tcPr>
            <w:tcW w:w="1508" w:type="dxa"/>
            <w:shd w:val="pct12" w:color="auto" w:fill="FFFFFF"/>
            <w:vAlign w:val="center"/>
            <w:hideMark/>
          </w:tcPr>
          <w:p w:rsidR="002447F0" w:rsidRPr="007E49E6" w:rsidRDefault="002447F0" w:rsidP="002447F0">
            <w:pPr>
              <w:widowControl w:val="0"/>
              <w:spacing w:after="0"/>
              <w:jc w:val="center"/>
              <w:rPr>
                <w:rFonts w:eastAsia="Andale Sans UI" w:cs="Tahoma"/>
                <w:b/>
                <w:kern w:val="2"/>
                <w:lang w:val="en-US" w:eastAsia="el-GR"/>
              </w:rPr>
            </w:pPr>
            <w:r w:rsidRPr="007E49E6">
              <w:rPr>
                <w:rFonts w:eastAsia="Andale Sans UI" w:cs="Tahoma"/>
                <w:b/>
                <w:kern w:val="2"/>
                <w:szCs w:val="22"/>
                <w:lang w:val="en-US" w:eastAsia="el-GR"/>
              </w:rPr>
              <w:t>ΠΟΣΟΤΗΤΑ</w:t>
            </w:r>
          </w:p>
        </w:tc>
        <w:tc>
          <w:tcPr>
            <w:tcW w:w="1418" w:type="dxa"/>
            <w:shd w:val="pct12" w:color="auto" w:fill="FFFFFF"/>
            <w:vAlign w:val="center"/>
            <w:hideMark/>
          </w:tcPr>
          <w:p w:rsidR="002447F0" w:rsidRPr="007E49E6" w:rsidRDefault="002447F0" w:rsidP="002447F0">
            <w:pPr>
              <w:widowControl w:val="0"/>
              <w:spacing w:after="0"/>
              <w:jc w:val="center"/>
              <w:rPr>
                <w:rFonts w:eastAsia="Andale Sans UI" w:cs="Tahoma"/>
                <w:b/>
                <w:kern w:val="2"/>
                <w:lang w:val="en-US" w:eastAsia="el-GR"/>
              </w:rPr>
            </w:pPr>
            <w:r w:rsidRPr="007E49E6">
              <w:rPr>
                <w:rFonts w:eastAsia="Andale Sans UI" w:cs="Tahoma"/>
                <w:b/>
                <w:kern w:val="2"/>
                <w:szCs w:val="22"/>
                <w:lang w:val="en-US" w:eastAsia="el-GR"/>
              </w:rPr>
              <w:t>ΤΙΜΗ ΜΟΝΑΔΑΣ (€)</w:t>
            </w:r>
          </w:p>
        </w:tc>
        <w:tc>
          <w:tcPr>
            <w:tcW w:w="1574" w:type="dxa"/>
            <w:shd w:val="pct12" w:color="auto" w:fill="FFFFFF"/>
            <w:vAlign w:val="center"/>
            <w:hideMark/>
          </w:tcPr>
          <w:p w:rsidR="002447F0" w:rsidRPr="007E49E6" w:rsidRDefault="002447F0" w:rsidP="002447F0">
            <w:pPr>
              <w:widowControl w:val="0"/>
              <w:spacing w:after="0"/>
              <w:jc w:val="center"/>
              <w:rPr>
                <w:rFonts w:eastAsia="Andale Sans UI" w:cs="Tahoma"/>
                <w:b/>
                <w:kern w:val="2"/>
                <w:lang w:val="en-US" w:eastAsia="el-GR"/>
              </w:rPr>
            </w:pPr>
            <w:r w:rsidRPr="007E49E6">
              <w:rPr>
                <w:rFonts w:eastAsia="Andale Sans UI" w:cs="Tahoma"/>
                <w:b/>
                <w:kern w:val="2"/>
                <w:szCs w:val="22"/>
                <w:lang w:val="en-US" w:eastAsia="el-GR"/>
              </w:rPr>
              <w:t>ΣΥΝΟΛΟ (€)</w:t>
            </w:r>
          </w:p>
        </w:tc>
      </w:tr>
      <w:tr w:rsidR="001045F0" w:rsidRPr="007E49E6" w:rsidTr="001045F0">
        <w:trPr>
          <w:trHeight w:val="893"/>
          <w:jc w:val="center"/>
        </w:trPr>
        <w:tc>
          <w:tcPr>
            <w:tcW w:w="1598"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b/>
                <w:kern w:val="2"/>
                <w:lang w:val="el-GR" w:eastAsia="el-GR"/>
              </w:rPr>
            </w:pPr>
            <w:r w:rsidRPr="007E49E6">
              <w:rPr>
                <w:rFonts w:eastAsia="Andale Sans UI"/>
                <w:b/>
                <w:kern w:val="2"/>
                <w:szCs w:val="22"/>
                <w:lang w:val="el-GR" w:eastAsia="el-GR"/>
              </w:rPr>
              <w:t xml:space="preserve">ΠΑΡΑΔΟΤΕΟ 1: </w:t>
            </w:r>
          </w:p>
        </w:tc>
        <w:tc>
          <w:tcPr>
            <w:tcW w:w="2632" w:type="dxa"/>
            <w:vAlign w:val="center"/>
          </w:tcPr>
          <w:p w:rsidR="001045F0" w:rsidRPr="007E49E6" w:rsidRDefault="001045F0" w:rsidP="002447F0">
            <w:pPr>
              <w:widowControl w:val="0"/>
              <w:autoSpaceDE w:val="0"/>
              <w:autoSpaceDN w:val="0"/>
              <w:adjustRightInd w:val="0"/>
              <w:spacing w:after="0" w:line="276" w:lineRule="auto"/>
              <w:jc w:val="left"/>
              <w:rPr>
                <w:rFonts w:eastAsia="Andale Sans UI"/>
                <w:kern w:val="2"/>
                <w:lang w:val="el-GR" w:eastAsia="el-GR"/>
              </w:rPr>
            </w:pPr>
            <w:r w:rsidRPr="007E49E6">
              <w:rPr>
                <w:rFonts w:eastAsia="Andale Sans UI"/>
                <w:kern w:val="2"/>
                <w:szCs w:val="22"/>
                <w:lang w:val="el-GR" w:eastAsia="el-GR"/>
              </w:rPr>
              <w:t>Συλλογή – Τεκμηρίωση Υλικού</w:t>
            </w:r>
          </w:p>
          <w:p w:rsidR="001045F0" w:rsidRPr="007E49E6" w:rsidRDefault="001045F0" w:rsidP="002447F0">
            <w:pPr>
              <w:widowControl w:val="0"/>
              <w:autoSpaceDE w:val="0"/>
              <w:autoSpaceDN w:val="0"/>
              <w:adjustRightInd w:val="0"/>
              <w:spacing w:after="0" w:line="276" w:lineRule="auto"/>
              <w:jc w:val="left"/>
              <w:rPr>
                <w:rFonts w:eastAsia="Andale Sans UI"/>
                <w:kern w:val="2"/>
                <w:lang w:val="el-GR" w:eastAsia="el-GR"/>
              </w:rPr>
            </w:pPr>
          </w:p>
        </w:tc>
        <w:tc>
          <w:tcPr>
            <w:tcW w:w="1530" w:type="dxa"/>
            <w:shd w:val="clear" w:color="auto" w:fill="FFFFFF"/>
            <w:vAlign w:val="center"/>
            <w:hideMark/>
          </w:tcPr>
          <w:p w:rsidR="001045F0" w:rsidRPr="007E49E6" w:rsidRDefault="001045F0" w:rsidP="002447F0">
            <w:pPr>
              <w:widowControl w:val="0"/>
              <w:autoSpaceDE w:val="0"/>
              <w:autoSpaceDN w:val="0"/>
              <w:adjustRightInd w:val="0"/>
              <w:spacing w:after="0" w:line="276" w:lineRule="auto"/>
              <w:jc w:val="center"/>
              <w:rPr>
                <w:rFonts w:eastAsia="Andale Sans UI"/>
                <w:kern w:val="2"/>
                <w:lang w:val="el-GR" w:eastAsia="el-GR"/>
              </w:rPr>
            </w:pPr>
            <w:r w:rsidRPr="007E49E6">
              <w:rPr>
                <w:rFonts w:eastAsia="Andale Sans UI"/>
                <w:kern w:val="2"/>
                <w:szCs w:val="22"/>
                <w:lang w:val="el-GR" w:eastAsia="el-GR"/>
              </w:rPr>
              <w:t>Α/Μ</w:t>
            </w:r>
          </w:p>
        </w:tc>
        <w:tc>
          <w:tcPr>
            <w:tcW w:w="1508" w:type="dxa"/>
            <w:shd w:val="clear" w:color="auto" w:fill="FFFFFF"/>
            <w:vAlign w:val="center"/>
          </w:tcPr>
          <w:p w:rsidR="001045F0" w:rsidRPr="00B339C5" w:rsidRDefault="001045F0" w:rsidP="001045F0">
            <w:pPr>
              <w:suppressAutoHyphens w:val="0"/>
              <w:autoSpaceDE w:val="0"/>
              <w:autoSpaceDN w:val="0"/>
              <w:adjustRightInd w:val="0"/>
              <w:spacing w:before="60" w:after="0"/>
              <w:jc w:val="center"/>
              <w:rPr>
                <w:rFonts w:ascii="Verdana" w:eastAsia="Calibri" w:hAnsi="Verdana"/>
                <w:sz w:val="18"/>
                <w:szCs w:val="18"/>
                <w:lang w:val="el-GR" w:eastAsia="en-US"/>
              </w:rPr>
            </w:pPr>
            <w:r w:rsidRPr="00B339C5">
              <w:rPr>
                <w:rFonts w:ascii="Verdana" w:eastAsia="Calibri" w:hAnsi="Verdana"/>
                <w:sz w:val="18"/>
                <w:szCs w:val="18"/>
                <w:lang w:val="el-GR" w:eastAsia="en-US"/>
              </w:rPr>
              <w:t>6</w:t>
            </w:r>
          </w:p>
        </w:tc>
        <w:tc>
          <w:tcPr>
            <w:tcW w:w="1418" w:type="dxa"/>
            <w:shd w:val="clear" w:color="auto" w:fill="FFFFFF"/>
            <w:vAlign w:val="center"/>
          </w:tcPr>
          <w:p w:rsidR="001045F0" w:rsidRPr="007E49E6" w:rsidRDefault="001045F0" w:rsidP="002447F0">
            <w:pPr>
              <w:widowControl w:val="0"/>
              <w:spacing w:after="0" w:line="360" w:lineRule="auto"/>
              <w:jc w:val="center"/>
              <w:rPr>
                <w:rFonts w:eastAsia="Andale Sans UI" w:cs="Tahoma"/>
                <w:kern w:val="2"/>
                <w:lang w:val="en-US" w:eastAsia="el-GR"/>
              </w:rPr>
            </w:pPr>
          </w:p>
        </w:tc>
        <w:tc>
          <w:tcPr>
            <w:tcW w:w="1574" w:type="dxa"/>
            <w:vAlign w:val="center"/>
          </w:tcPr>
          <w:p w:rsidR="001045F0" w:rsidRPr="007E49E6" w:rsidRDefault="001045F0" w:rsidP="002447F0">
            <w:pPr>
              <w:widowControl w:val="0"/>
              <w:spacing w:after="0" w:line="360" w:lineRule="auto"/>
              <w:jc w:val="right"/>
              <w:rPr>
                <w:rFonts w:eastAsia="Andale Sans UI" w:cs="Tahoma"/>
                <w:b/>
                <w:kern w:val="2"/>
                <w:lang w:val="en-US" w:eastAsia="el-GR"/>
              </w:rPr>
            </w:pPr>
          </w:p>
        </w:tc>
      </w:tr>
      <w:tr w:rsidR="001045F0" w:rsidRPr="007E49E6" w:rsidTr="001045F0">
        <w:trPr>
          <w:trHeight w:val="1076"/>
          <w:jc w:val="center"/>
        </w:trPr>
        <w:tc>
          <w:tcPr>
            <w:tcW w:w="1598"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b/>
                <w:kern w:val="2"/>
                <w:lang w:val="el-GR" w:eastAsia="el-GR"/>
              </w:rPr>
            </w:pPr>
            <w:r w:rsidRPr="007E49E6">
              <w:rPr>
                <w:rFonts w:eastAsia="Andale Sans UI"/>
                <w:b/>
                <w:kern w:val="2"/>
                <w:szCs w:val="22"/>
                <w:lang w:val="el-GR" w:eastAsia="el-GR"/>
              </w:rPr>
              <w:t xml:space="preserve">ΠΑΡΑΔΟΤΕΟ 2: </w:t>
            </w:r>
          </w:p>
        </w:tc>
        <w:tc>
          <w:tcPr>
            <w:tcW w:w="2632"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kern w:val="2"/>
                <w:lang w:val="el-GR" w:eastAsia="el-GR"/>
              </w:rPr>
            </w:pPr>
            <w:r w:rsidRPr="007E49E6">
              <w:rPr>
                <w:rFonts w:eastAsia="Andale Sans UI"/>
                <w:kern w:val="2"/>
                <w:szCs w:val="22"/>
                <w:lang w:val="el-GR" w:eastAsia="el-GR"/>
              </w:rPr>
              <w:t>Ψηφιοποίηση-Ψηφιακή επεξεργασία υλικού</w:t>
            </w:r>
          </w:p>
        </w:tc>
        <w:tc>
          <w:tcPr>
            <w:tcW w:w="1530" w:type="dxa"/>
            <w:shd w:val="clear" w:color="auto" w:fill="FFFFFF"/>
            <w:vAlign w:val="center"/>
            <w:hideMark/>
          </w:tcPr>
          <w:p w:rsidR="001045F0" w:rsidRPr="007E49E6" w:rsidRDefault="001045F0" w:rsidP="002447F0">
            <w:pPr>
              <w:widowControl w:val="0"/>
              <w:autoSpaceDE w:val="0"/>
              <w:autoSpaceDN w:val="0"/>
              <w:adjustRightInd w:val="0"/>
              <w:spacing w:after="0" w:line="276" w:lineRule="auto"/>
              <w:jc w:val="center"/>
              <w:rPr>
                <w:rFonts w:eastAsia="Andale Sans UI"/>
                <w:kern w:val="2"/>
                <w:lang w:val="el-GR" w:eastAsia="el-GR"/>
              </w:rPr>
            </w:pPr>
            <w:r w:rsidRPr="007E49E6">
              <w:rPr>
                <w:rFonts w:eastAsia="Andale Sans UI"/>
                <w:kern w:val="2"/>
                <w:szCs w:val="22"/>
                <w:lang w:val="el-GR" w:eastAsia="el-GR"/>
              </w:rPr>
              <w:t>Α/Μ</w:t>
            </w:r>
          </w:p>
        </w:tc>
        <w:tc>
          <w:tcPr>
            <w:tcW w:w="1508" w:type="dxa"/>
            <w:shd w:val="clear" w:color="auto" w:fill="FFFFFF"/>
            <w:vAlign w:val="center"/>
          </w:tcPr>
          <w:p w:rsidR="001045F0" w:rsidRPr="00B339C5" w:rsidRDefault="001045F0" w:rsidP="001045F0">
            <w:pPr>
              <w:suppressAutoHyphens w:val="0"/>
              <w:autoSpaceDE w:val="0"/>
              <w:autoSpaceDN w:val="0"/>
              <w:adjustRightInd w:val="0"/>
              <w:spacing w:before="60" w:after="0"/>
              <w:jc w:val="center"/>
              <w:rPr>
                <w:rFonts w:ascii="Verdana" w:eastAsia="Calibri" w:hAnsi="Verdana"/>
                <w:sz w:val="18"/>
                <w:szCs w:val="18"/>
                <w:lang w:val="en-US" w:eastAsia="en-US"/>
              </w:rPr>
            </w:pPr>
            <w:r w:rsidRPr="00B339C5">
              <w:rPr>
                <w:rFonts w:ascii="Verdana" w:eastAsia="Calibri" w:hAnsi="Verdana"/>
                <w:sz w:val="18"/>
                <w:szCs w:val="18"/>
                <w:lang w:val="en-US" w:eastAsia="en-US"/>
              </w:rPr>
              <w:t>7</w:t>
            </w:r>
          </w:p>
        </w:tc>
        <w:tc>
          <w:tcPr>
            <w:tcW w:w="1418" w:type="dxa"/>
            <w:shd w:val="clear" w:color="auto" w:fill="FFFFFF"/>
            <w:vAlign w:val="center"/>
          </w:tcPr>
          <w:p w:rsidR="001045F0" w:rsidRPr="007E49E6" w:rsidRDefault="001045F0" w:rsidP="002447F0">
            <w:pPr>
              <w:widowControl w:val="0"/>
              <w:spacing w:after="0" w:line="360" w:lineRule="auto"/>
              <w:jc w:val="center"/>
              <w:rPr>
                <w:rFonts w:eastAsia="Andale Sans UI" w:cs="Tahoma"/>
                <w:kern w:val="2"/>
                <w:lang w:val="el-GR" w:eastAsia="el-GR"/>
              </w:rPr>
            </w:pPr>
          </w:p>
        </w:tc>
        <w:tc>
          <w:tcPr>
            <w:tcW w:w="1574" w:type="dxa"/>
            <w:vAlign w:val="center"/>
          </w:tcPr>
          <w:p w:rsidR="001045F0" w:rsidRPr="007E49E6" w:rsidRDefault="001045F0" w:rsidP="002447F0">
            <w:pPr>
              <w:widowControl w:val="0"/>
              <w:spacing w:after="0" w:line="360" w:lineRule="auto"/>
              <w:jc w:val="right"/>
              <w:rPr>
                <w:rFonts w:eastAsia="Andale Sans UI" w:cs="Tahoma"/>
                <w:b/>
                <w:kern w:val="2"/>
                <w:lang w:val="el-GR" w:eastAsia="el-GR"/>
              </w:rPr>
            </w:pPr>
          </w:p>
        </w:tc>
      </w:tr>
      <w:tr w:rsidR="001045F0" w:rsidRPr="007E49E6" w:rsidTr="001045F0">
        <w:trPr>
          <w:trHeight w:val="893"/>
          <w:jc w:val="center"/>
        </w:trPr>
        <w:tc>
          <w:tcPr>
            <w:tcW w:w="1598"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b/>
                <w:kern w:val="2"/>
                <w:lang w:val="el-GR" w:eastAsia="el-GR"/>
              </w:rPr>
            </w:pPr>
            <w:r w:rsidRPr="007E49E6">
              <w:rPr>
                <w:rFonts w:eastAsia="Andale Sans UI"/>
                <w:b/>
                <w:kern w:val="2"/>
                <w:szCs w:val="22"/>
                <w:lang w:val="el-GR" w:eastAsia="el-GR"/>
              </w:rPr>
              <w:t xml:space="preserve">ΠΑΡΑΔΟΤΕΟ </w:t>
            </w:r>
            <w:r w:rsidRPr="007E49E6">
              <w:rPr>
                <w:rFonts w:eastAsia="Andale Sans UI"/>
                <w:b/>
                <w:kern w:val="2"/>
                <w:szCs w:val="22"/>
                <w:lang w:val="en-US" w:eastAsia="el-GR"/>
              </w:rPr>
              <w:t>3</w:t>
            </w:r>
            <w:r w:rsidRPr="007E49E6">
              <w:rPr>
                <w:rFonts w:eastAsia="Andale Sans UI"/>
                <w:b/>
                <w:kern w:val="2"/>
                <w:szCs w:val="22"/>
                <w:lang w:val="el-GR" w:eastAsia="el-GR"/>
              </w:rPr>
              <w:t>:</w:t>
            </w:r>
          </w:p>
        </w:tc>
        <w:tc>
          <w:tcPr>
            <w:tcW w:w="2632"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kern w:val="2"/>
                <w:lang w:val="el-GR" w:eastAsia="el-GR"/>
              </w:rPr>
            </w:pPr>
            <w:r w:rsidRPr="007E49E6">
              <w:rPr>
                <w:rFonts w:eastAsia="Andale Sans UI"/>
                <w:kern w:val="2"/>
                <w:szCs w:val="22"/>
                <w:lang w:val="el-GR" w:eastAsia="el-GR"/>
              </w:rPr>
              <w:t xml:space="preserve">Δημιουργία τρισδιάστατων μοντέλων </w:t>
            </w:r>
          </w:p>
        </w:tc>
        <w:tc>
          <w:tcPr>
            <w:tcW w:w="1530" w:type="dxa"/>
            <w:shd w:val="clear" w:color="auto" w:fill="FFFFFF"/>
            <w:vAlign w:val="center"/>
            <w:hideMark/>
          </w:tcPr>
          <w:p w:rsidR="001045F0" w:rsidRPr="007E49E6" w:rsidRDefault="001045F0" w:rsidP="002447F0">
            <w:pPr>
              <w:widowControl w:val="0"/>
              <w:spacing w:after="0" w:line="276" w:lineRule="auto"/>
              <w:jc w:val="center"/>
              <w:rPr>
                <w:rFonts w:eastAsia="Andale Sans UI"/>
                <w:kern w:val="2"/>
                <w:lang w:val="el-GR" w:eastAsia="el-GR"/>
              </w:rPr>
            </w:pPr>
            <w:r w:rsidRPr="007E49E6">
              <w:rPr>
                <w:rFonts w:eastAsia="Andale Sans UI"/>
                <w:kern w:val="2"/>
                <w:szCs w:val="22"/>
                <w:lang w:val="el-GR" w:eastAsia="el-GR"/>
              </w:rPr>
              <w:t>Α/Μ</w:t>
            </w:r>
          </w:p>
        </w:tc>
        <w:tc>
          <w:tcPr>
            <w:tcW w:w="1508" w:type="dxa"/>
            <w:shd w:val="clear" w:color="auto" w:fill="FFFFFF"/>
            <w:vAlign w:val="center"/>
          </w:tcPr>
          <w:p w:rsidR="001045F0" w:rsidRPr="00B339C5" w:rsidRDefault="001045F0" w:rsidP="001045F0">
            <w:pPr>
              <w:suppressAutoHyphens w:val="0"/>
              <w:autoSpaceDE w:val="0"/>
              <w:autoSpaceDN w:val="0"/>
              <w:adjustRightInd w:val="0"/>
              <w:spacing w:before="60" w:after="0"/>
              <w:jc w:val="center"/>
              <w:rPr>
                <w:rFonts w:ascii="Verdana" w:eastAsia="Calibri" w:hAnsi="Verdana"/>
                <w:sz w:val="18"/>
                <w:szCs w:val="18"/>
                <w:lang w:val="el-GR" w:eastAsia="en-US"/>
              </w:rPr>
            </w:pPr>
            <w:r w:rsidRPr="00B339C5">
              <w:rPr>
                <w:rFonts w:ascii="Verdana" w:eastAsia="Calibri" w:hAnsi="Verdana"/>
                <w:sz w:val="18"/>
                <w:szCs w:val="18"/>
                <w:lang w:val="el-GR" w:eastAsia="en-US"/>
              </w:rPr>
              <w:t>5</w:t>
            </w:r>
          </w:p>
        </w:tc>
        <w:tc>
          <w:tcPr>
            <w:tcW w:w="1418" w:type="dxa"/>
            <w:shd w:val="clear" w:color="auto" w:fill="FFFFFF"/>
            <w:vAlign w:val="center"/>
          </w:tcPr>
          <w:p w:rsidR="001045F0" w:rsidRPr="007E49E6" w:rsidRDefault="001045F0" w:rsidP="002447F0">
            <w:pPr>
              <w:widowControl w:val="0"/>
              <w:spacing w:after="0" w:line="360" w:lineRule="auto"/>
              <w:jc w:val="center"/>
              <w:rPr>
                <w:rFonts w:eastAsia="Andale Sans UI" w:cs="Tahoma"/>
                <w:kern w:val="2"/>
                <w:lang w:val="el-GR" w:eastAsia="el-GR"/>
              </w:rPr>
            </w:pPr>
          </w:p>
        </w:tc>
        <w:tc>
          <w:tcPr>
            <w:tcW w:w="1574" w:type="dxa"/>
            <w:vAlign w:val="center"/>
          </w:tcPr>
          <w:p w:rsidR="001045F0" w:rsidRPr="007E49E6" w:rsidRDefault="001045F0" w:rsidP="002447F0">
            <w:pPr>
              <w:widowControl w:val="0"/>
              <w:spacing w:after="0" w:line="360" w:lineRule="auto"/>
              <w:jc w:val="right"/>
              <w:rPr>
                <w:rFonts w:eastAsia="Andale Sans UI" w:cs="Tahoma"/>
                <w:b/>
                <w:kern w:val="2"/>
                <w:lang w:val="el-GR" w:eastAsia="el-GR"/>
              </w:rPr>
            </w:pPr>
          </w:p>
        </w:tc>
      </w:tr>
      <w:tr w:rsidR="001045F0" w:rsidRPr="007E49E6" w:rsidTr="001045F0">
        <w:trPr>
          <w:trHeight w:val="893"/>
          <w:jc w:val="center"/>
        </w:trPr>
        <w:tc>
          <w:tcPr>
            <w:tcW w:w="1598"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b/>
                <w:kern w:val="2"/>
                <w:lang w:val="el-GR" w:eastAsia="el-GR"/>
              </w:rPr>
            </w:pPr>
            <w:r w:rsidRPr="007E49E6">
              <w:rPr>
                <w:rFonts w:eastAsia="Andale Sans UI"/>
                <w:b/>
                <w:kern w:val="2"/>
                <w:szCs w:val="22"/>
                <w:lang w:val="el-GR" w:eastAsia="el-GR"/>
              </w:rPr>
              <w:t xml:space="preserve">ΠΑΡΑΔΟΤΕΟ </w:t>
            </w:r>
            <w:r w:rsidRPr="007E49E6">
              <w:rPr>
                <w:rFonts w:eastAsia="Andale Sans UI"/>
                <w:b/>
                <w:kern w:val="2"/>
                <w:szCs w:val="22"/>
                <w:lang w:val="en-US" w:eastAsia="el-GR"/>
              </w:rPr>
              <w:t>4</w:t>
            </w:r>
            <w:r w:rsidRPr="007E49E6">
              <w:rPr>
                <w:rFonts w:eastAsia="Andale Sans UI"/>
                <w:b/>
                <w:kern w:val="2"/>
                <w:szCs w:val="22"/>
                <w:lang w:val="el-GR" w:eastAsia="el-GR"/>
              </w:rPr>
              <w:t>:</w:t>
            </w:r>
          </w:p>
        </w:tc>
        <w:tc>
          <w:tcPr>
            <w:tcW w:w="2632"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kern w:val="2"/>
                <w:lang w:val="el-GR" w:eastAsia="el-GR"/>
              </w:rPr>
            </w:pPr>
            <w:r w:rsidRPr="007E49E6">
              <w:rPr>
                <w:rFonts w:eastAsia="Andale Sans UI"/>
                <w:kern w:val="2"/>
                <w:szCs w:val="22"/>
                <w:lang w:val="el-GR" w:eastAsia="el-GR"/>
              </w:rPr>
              <w:t xml:space="preserve">Σύστημα διαχείρισης περιεχομένου - Δημιουργία πύλης ανάδειξης </w:t>
            </w:r>
          </w:p>
        </w:tc>
        <w:tc>
          <w:tcPr>
            <w:tcW w:w="1530" w:type="dxa"/>
            <w:shd w:val="clear" w:color="auto" w:fill="FFFFFF"/>
            <w:vAlign w:val="center"/>
            <w:hideMark/>
          </w:tcPr>
          <w:p w:rsidR="001045F0" w:rsidRPr="007E49E6" w:rsidRDefault="001045F0" w:rsidP="002447F0">
            <w:pPr>
              <w:widowControl w:val="0"/>
              <w:spacing w:after="0" w:line="276" w:lineRule="auto"/>
              <w:jc w:val="center"/>
              <w:rPr>
                <w:rFonts w:eastAsia="Andale Sans UI"/>
                <w:kern w:val="2"/>
                <w:lang w:val="el-GR" w:eastAsia="el-GR"/>
              </w:rPr>
            </w:pPr>
            <w:r w:rsidRPr="007E49E6">
              <w:rPr>
                <w:rFonts w:eastAsia="Andale Sans UI"/>
                <w:kern w:val="2"/>
                <w:szCs w:val="22"/>
                <w:lang w:val="el-GR" w:eastAsia="el-GR"/>
              </w:rPr>
              <w:t>Α/Μ</w:t>
            </w:r>
          </w:p>
        </w:tc>
        <w:tc>
          <w:tcPr>
            <w:tcW w:w="1508" w:type="dxa"/>
            <w:shd w:val="clear" w:color="auto" w:fill="FFFFFF"/>
            <w:vAlign w:val="center"/>
          </w:tcPr>
          <w:p w:rsidR="001045F0" w:rsidRPr="00B339C5" w:rsidRDefault="001045F0" w:rsidP="001045F0">
            <w:pPr>
              <w:suppressAutoHyphens w:val="0"/>
              <w:autoSpaceDE w:val="0"/>
              <w:autoSpaceDN w:val="0"/>
              <w:adjustRightInd w:val="0"/>
              <w:spacing w:before="60" w:after="0"/>
              <w:jc w:val="center"/>
              <w:rPr>
                <w:rFonts w:ascii="Verdana" w:eastAsia="Calibri" w:hAnsi="Verdana"/>
                <w:sz w:val="18"/>
                <w:szCs w:val="18"/>
                <w:lang w:val="el-GR" w:eastAsia="en-US"/>
              </w:rPr>
            </w:pPr>
            <w:r w:rsidRPr="00B339C5">
              <w:rPr>
                <w:rFonts w:ascii="Verdana" w:eastAsia="Calibri" w:hAnsi="Verdana"/>
                <w:sz w:val="18"/>
                <w:szCs w:val="18"/>
                <w:lang w:val="el-GR" w:eastAsia="en-US"/>
              </w:rPr>
              <w:t>7</w:t>
            </w:r>
          </w:p>
        </w:tc>
        <w:tc>
          <w:tcPr>
            <w:tcW w:w="1418" w:type="dxa"/>
            <w:shd w:val="clear" w:color="auto" w:fill="FFFFFF"/>
            <w:vAlign w:val="center"/>
          </w:tcPr>
          <w:p w:rsidR="001045F0" w:rsidRPr="007E49E6" w:rsidRDefault="001045F0" w:rsidP="002447F0">
            <w:pPr>
              <w:widowControl w:val="0"/>
              <w:spacing w:after="0" w:line="360" w:lineRule="auto"/>
              <w:jc w:val="center"/>
              <w:rPr>
                <w:rFonts w:eastAsia="Andale Sans UI" w:cs="Tahoma"/>
                <w:kern w:val="2"/>
                <w:lang w:val="en-US" w:eastAsia="el-GR"/>
              </w:rPr>
            </w:pPr>
          </w:p>
        </w:tc>
        <w:tc>
          <w:tcPr>
            <w:tcW w:w="1574" w:type="dxa"/>
            <w:vAlign w:val="center"/>
          </w:tcPr>
          <w:p w:rsidR="001045F0" w:rsidRPr="007E49E6" w:rsidRDefault="001045F0" w:rsidP="002447F0">
            <w:pPr>
              <w:widowControl w:val="0"/>
              <w:spacing w:after="0" w:line="360" w:lineRule="auto"/>
              <w:jc w:val="right"/>
              <w:rPr>
                <w:rFonts w:eastAsia="Andale Sans UI" w:cs="Tahoma"/>
                <w:b/>
                <w:kern w:val="2"/>
                <w:lang w:val="en-US" w:eastAsia="el-GR"/>
              </w:rPr>
            </w:pPr>
          </w:p>
        </w:tc>
      </w:tr>
      <w:tr w:rsidR="001045F0" w:rsidRPr="007E49E6" w:rsidTr="001045F0">
        <w:trPr>
          <w:trHeight w:val="893"/>
          <w:jc w:val="center"/>
        </w:trPr>
        <w:tc>
          <w:tcPr>
            <w:tcW w:w="1598"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b/>
                <w:kern w:val="2"/>
                <w:lang w:val="el-GR" w:eastAsia="el-GR"/>
              </w:rPr>
            </w:pPr>
            <w:r w:rsidRPr="007E49E6">
              <w:rPr>
                <w:rFonts w:eastAsia="Andale Sans UI"/>
                <w:b/>
                <w:kern w:val="2"/>
                <w:szCs w:val="22"/>
                <w:lang w:val="el-GR" w:eastAsia="el-GR"/>
              </w:rPr>
              <w:t>ΠΑΡΑΔΟΤΕΟ 5:</w:t>
            </w:r>
          </w:p>
        </w:tc>
        <w:tc>
          <w:tcPr>
            <w:tcW w:w="2632"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kern w:val="2"/>
                <w:lang w:val="el-GR" w:eastAsia="el-GR"/>
              </w:rPr>
            </w:pPr>
            <w:r w:rsidRPr="007E49E6">
              <w:rPr>
                <w:rFonts w:eastAsia="Andale Sans UI"/>
                <w:kern w:val="2"/>
                <w:szCs w:val="22"/>
                <w:lang w:val="el-GR" w:eastAsia="el-GR"/>
              </w:rPr>
              <w:t>Εφαρμογή ψηφιακής περιήγησης και σήμανσης στα αξιοθέατα του Κάμπου</w:t>
            </w:r>
          </w:p>
        </w:tc>
        <w:tc>
          <w:tcPr>
            <w:tcW w:w="1530" w:type="dxa"/>
            <w:shd w:val="clear" w:color="auto" w:fill="FFFFFF"/>
            <w:vAlign w:val="center"/>
            <w:hideMark/>
          </w:tcPr>
          <w:p w:rsidR="001045F0" w:rsidRPr="007E49E6" w:rsidRDefault="001045F0" w:rsidP="002447F0">
            <w:pPr>
              <w:widowControl w:val="0"/>
              <w:spacing w:after="0" w:line="276" w:lineRule="auto"/>
              <w:jc w:val="center"/>
              <w:rPr>
                <w:rFonts w:eastAsia="Andale Sans UI"/>
                <w:kern w:val="2"/>
                <w:lang w:val="el-GR" w:eastAsia="el-GR"/>
              </w:rPr>
            </w:pPr>
            <w:r w:rsidRPr="007E49E6">
              <w:rPr>
                <w:rFonts w:eastAsia="Andale Sans UI"/>
                <w:kern w:val="2"/>
                <w:szCs w:val="22"/>
                <w:lang w:val="el-GR" w:eastAsia="el-GR"/>
              </w:rPr>
              <w:t>Α/Μ</w:t>
            </w:r>
          </w:p>
        </w:tc>
        <w:tc>
          <w:tcPr>
            <w:tcW w:w="1508" w:type="dxa"/>
            <w:shd w:val="clear" w:color="auto" w:fill="FFFFFF"/>
            <w:vAlign w:val="center"/>
          </w:tcPr>
          <w:p w:rsidR="001045F0" w:rsidRPr="00B339C5" w:rsidRDefault="001045F0" w:rsidP="001045F0">
            <w:pPr>
              <w:suppressAutoHyphens w:val="0"/>
              <w:autoSpaceDE w:val="0"/>
              <w:autoSpaceDN w:val="0"/>
              <w:adjustRightInd w:val="0"/>
              <w:spacing w:before="60" w:after="0"/>
              <w:jc w:val="center"/>
              <w:rPr>
                <w:rFonts w:ascii="Verdana" w:eastAsia="Calibri" w:hAnsi="Verdana"/>
                <w:sz w:val="18"/>
                <w:szCs w:val="18"/>
                <w:lang w:val="el-GR" w:eastAsia="en-US"/>
              </w:rPr>
            </w:pPr>
            <w:r w:rsidRPr="00B339C5">
              <w:rPr>
                <w:rFonts w:ascii="Verdana" w:eastAsia="Calibri" w:hAnsi="Verdana"/>
                <w:sz w:val="18"/>
                <w:szCs w:val="18"/>
                <w:lang w:val="el-GR" w:eastAsia="en-US"/>
              </w:rPr>
              <w:t>19</w:t>
            </w:r>
          </w:p>
        </w:tc>
        <w:tc>
          <w:tcPr>
            <w:tcW w:w="1418" w:type="dxa"/>
            <w:shd w:val="clear" w:color="auto" w:fill="FFFFFF"/>
            <w:vAlign w:val="center"/>
          </w:tcPr>
          <w:p w:rsidR="001045F0" w:rsidRPr="007E49E6" w:rsidRDefault="001045F0" w:rsidP="002447F0">
            <w:pPr>
              <w:widowControl w:val="0"/>
              <w:spacing w:after="0" w:line="360" w:lineRule="auto"/>
              <w:jc w:val="center"/>
              <w:rPr>
                <w:rFonts w:eastAsia="Andale Sans UI" w:cs="Tahoma"/>
                <w:kern w:val="2"/>
                <w:lang w:val="en-US" w:eastAsia="el-GR"/>
              </w:rPr>
            </w:pPr>
          </w:p>
        </w:tc>
        <w:tc>
          <w:tcPr>
            <w:tcW w:w="1574" w:type="dxa"/>
            <w:vAlign w:val="center"/>
          </w:tcPr>
          <w:p w:rsidR="001045F0" w:rsidRPr="007E49E6" w:rsidRDefault="001045F0" w:rsidP="002447F0">
            <w:pPr>
              <w:widowControl w:val="0"/>
              <w:spacing w:after="0" w:line="360" w:lineRule="auto"/>
              <w:jc w:val="right"/>
              <w:rPr>
                <w:rFonts w:eastAsia="Andale Sans UI" w:cs="Tahoma"/>
                <w:b/>
                <w:kern w:val="2"/>
                <w:lang w:val="en-US" w:eastAsia="el-GR"/>
              </w:rPr>
            </w:pPr>
          </w:p>
        </w:tc>
      </w:tr>
      <w:tr w:rsidR="001045F0" w:rsidRPr="007E49E6" w:rsidTr="001045F0">
        <w:trPr>
          <w:trHeight w:val="893"/>
          <w:jc w:val="center"/>
        </w:trPr>
        <w:tc>
          <w:tcPr>
            <w:tcW w:w="1598"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b/>
                <w:kern w:val="2"/>
                <w:lang w:val="el-GR" w:eastAsia="el-GR"/>
              </w:rPr>
            </w:pPr>
            <w:r w:rsidRPr="007E49E6">
              <w:rPr>
                <w:rFonts w:eastAsia="Andale Sans UI"/>
                <w:b/>
                <w:kern w:val="2"/>
                <w:szCs w:val="22"/>
                <w:lang w:val="el-GR" w:eastAsia="el-GR"/>
              </w:rPr>
              <w:t>ΠΑΡΑΔΟΤΕΟ 6:</w:t>
            </w:r>
          </w:p>
        </w:tc>
        <w:tc>
          <w:tcPr>
            <w:tcW w:w="2632"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kern w:val="2"/>
                <w:lang w:val="el-GR" w:eastAsia="el-GR"/>
              </w:rPr>
            </w:pPr>
            <w:r w:rsidRPr="007E49E6">
              <w:rPr>
                <w:rFonts w:eastAsia="Andale Sans UI"/>
                <w:kern w:val="2"/>
                <w:szCs w:val="22"/>
                <w:lang w:val="el-GR" w:eastAsia="el-GR"/>
              </w:rPr>
              <w:t>Προμήθεια – Εγκατάσταση Εξοπλισμού</w:t>
            </w:r>
          </w:p>
        </w:tc>
        <w:tc>
          <w:tcPr>
            <w:tcW w:w="1530" w:type="dxa"/>
            <w:shd w:val="clear" w:color="auto" w:fill="FFFFFF"/>
            <w:vAlign w:val="center"/>
            <w:hideMark/>
          </w:tcPr>
          <w:p w:rsidR="001045F0" w:rsidRPr="007E49E6" w:rsidRDefault="001045F0" w:rsidP="002447F0">
            <w:pPr>
              <w:widowControl w:val="0"/>
              <w:spacing w:after="0" w:line="276" w:lineRule="auto"/>
              <w:jc w:val="center"/>
              <w:rPr>
                <w:rFonts w:eastAsia="Andale Sans UI"/>
                <w:kern w:val="2"/>
                <w:lang w:val="el-GR" w:eastAsia="el-GR"/>
              </w:rPr>
            </w:pPr>
            <w:r w:rsidRPr="007E49E6">
              <w:rPr>
                <w:rFonts w:eastAsia="Andale Sans UI"/>
                <w:kern w:val="2"/>
                <w:szCs w:val="22"/>
                <w:lang w:val="el-GR" w:eastAsia="el-GR"/>
              </w:rPr>
              <w:t>ΣΕΤ</w:t>
            </w:r>
          </w:p>
        </w:tc>
        <w:tc>
          <w:tcPr>
            <w:tcW w:w="1508" w:type="dxa"/>
            <w:shd w:val="clear" w:color="auto" w:fill="FFFFFF"/>
            <w:vAlign w:val="center"/>
          </w:tcPr>
          <w:p w:rsidR="001045F0" w:rsidRPr="00B339C5" w:rsidRDefault="001045F0" w:rsidP="001045F0">
            <w:pPr>
              <w:suppressAutoHyphens w:val="0"/>
              <w:autoSpaceDE w:val="0"/>
              <w:autoSpaceDN w:val="0"/>
              <w:adjustRightInd w:val="0"/>
              <w:spacing w:before="60" w:after="0"/>
              <w:jc w:val="center"/>
              <w:rPr>
                <w:rFonts w:ascii="Verdana" w:eastAsia="Calibri" w:hAnsi="Verdana"/>
                <w:sz w:val="18"/>
                <w:szCs w:val="18"/>
                <w:lang w:val="el-GR" w:eastAsia="en-US"/>
              </w:rPr>
            </w:pPr>
            <w:r w:rsidRPr="00B339C5">
              <w:rPr>
                <w:rFonts w:ascii="Verdana" w:eastAsia="Calibri" w:hAnsi="Verdana"/>
                <w:sz w:val="18"/>
                <w:szCs w:val="18"/>
                <w:lang w:val="el-GR" w:eastAsia="en-US"/>
              </w:rPr>
              <w:t>1</w:t>
            </w:r>
          </w:p>
        </w:tc>
        <w:tc>
          <w:tcPr>
            <w:tcW w:w="1418" w:type="dxa"/>
            <w:shd w:val="clear" w:color="auto" w:fill="FFFFFF"/>
            <w:vAlign w:val="center"/>
          </w:tcPr>
          <w:p w:rsidR="001045F0" w:rsidRPr="007E49E6" w:rsidRDefault="001045F0" w:rsidP="002447F0">
            <w:pPr>
              <w:widowControl w:val="0"/>
              <w:spacing w:after="0" w:line="360" w:lineRule="auto"/>
              <w:jc w:val="center"/>
              <w:rPr>
                <w:rFonts w:eastAsia="Andale Sans UI" w:cs="Tahoma"/>
                <w:kern w:val="2"/>
                <w:lang w:val="en-US" w:eastAsia="el-GR"/>
              </w:rPr>
            </w:pPr>
          </w:p>
        </w:tc>
        <w:tc>
          <w:tcPr>
            <w:tcW w:w="1574" w:type="dxa"/>
            <w:vAlign w:val="center"/>
          </w:tcPr>
          <w:p w:rsidR="001045F0" w:rsidRPr="007E49E6" w:rsidRDefault="001045F0" w:rsidP="002447F0">
            <w:pPr>
              <w:widowControl w:val="0"/>
              <w:spacing w:after="0" w:line="360" w:lineRule="auto"/>
              <w:jc w:val="right"/>
              <w:rPr>
                <w:rFonts w:eastAsia="Andale Sans UI" w:cs="Tahoma"/>
                <w:b/>
                <w:kern w:val="2"/>
                <w:lang w:val="en-US" w:eastAsia="el-GR"/>
              </w:rPr>
            </w:pPr>
          </w:p>
        </w:tc>
      </w:tr>
      <w:tr w:rsidR="001045F0" w:rsidRPr="007E49E6" w:rsidTr="001045F0">
        <w:trPr>
          <w:trHeight w:val="893"/>
          <w:jc w:val="center"/>
        </w:trPr>
        <w:tc>
          <w:tcPr>
            <w:tcW w:w="1598"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b/>
                <w:kern w:val="2"/>
                <w:lang w:val="el-GR" w:eastAsia="el-GR"/>
              </w:rPr>
            </w:pPr>
            <w:r w:rsidRPr="007E49E6">
              <w:rPr>
                <w:rFonts w:eastAsia="Andale Sans UI"/>
                <w:b/>
                <w:kern w:val="2"/>
                <w:szCs w:val="22"/>
                <w:lang w:val="el-GR" w:eastAsia="el-GR"/>
              </w:rPr>
              <w:t>ΠΑΡΑΔΟΤΕΟ 7:</w:t>
            </w:r>
          </w:p>
        </w:tc>
        <w:tc>
          <w:tcPr>
            <w:tcW w:w="2632" w:type="dxa"/>
            <w:vAlign w:val="center"/>
            <w:hideMark/>
          </w:tcPr>
          <w:p w:rsidR="001045F0" w:rsidRPr="001045F0" w:rsidRDefault="001045F0" w:rsidP="001045F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76" w:lineRule="auto"/>
              <w:jc w:val="left"/>
              <w:rPr>
                <w:rFonts w:eastAsia="Andale Sans UI"/>
                <w:kern w:val="2"/>
                <w:lang w:val="el-GR" w:eastAsia="el-GR"/>
              </w:rPr>
            </w:pPr>
            <w:r w:rsidRPr="001045F0">
              <w:rPr>
                <w:rFonts w:eastAsia="Andale Sans UI"/>
                <w:kern w:val="2"/>
                <w:szCs w:val="22"/>
                <w:lang w:val="el-GR" w:eastAsia="el-GR"/>
              </w:rPr>
              <w:t xml:space="preserve">Εφαρμογή περιήγησης με τεχνολογίες εικονικής πραγματικότητας </w:t>
            </w:r>
          </w:p>
        </w:tc>
        <w:tc>
          <w:tcPr>
            <w:tcW w:w="1530" w:type="dxa"/>
            <w:shd w:val="clear" w:color="auto" w:fill="FFFFFF"/>
            <w:vAlign w:val="center"/>
            <w:hideMark/>
          </w:tcPr>
          <w:p w:rsidR="001045F0" w:rsidRPr="007E49E6" w:rsidRDefault="001045F0" w:rsidP="002447F0">
            <w:pPr>
              <w:widowControl w:val="0"/>
              <w:spacing w:after="0" w:line="276" w:lineRule="auto"/>
              <w:jc w:val="center"/>
              <w:rPr>
                <w:rFonts w:eastAsia="Andale Sans UI"/>
                <w:kern w:val="2"/>
                <w:lang w:val="el-GR" w:eastAsia="el-GR"/>
              </w:rPr>
            </w:pPr>
            <w:r w:rsidRPr="007E49E6">
              <w:rPr>
                <w:rFonts w:eastAsia="Andale Sans UI"/>
                <w:kern w:val="2"/>
                <w:szCs w:val="22"/>
                <w:lang w:val="el-GR" w:eastAsia="el-GR"/>
              </w:rPr>
              <w:t>Α/Μ</w:t>
            </w:r>
          </w:p>
        </w:tc>
        <w:tc>
          <w:tcPr>
            <w:tcW w:w="1508" w:type="dxa"/>
            <w:shd w:val="clear" w:color="auto" w:fill="FFFFFF"/>
            <w:vAlign w:val="center"/>
          </w:tcPr>
          <w:p w:rsidR="001045F0" w:rsidRPr="00B339C5" w:rsidRDefault="001045F0" w:rsidP="001045F0">
            <w:pPr>
              <w:suppressAutoHyphens w:val="0"/>
              <w:autoSpaceDE w:val="0"/>
              <w:autoSpaceDN w:val="0"/>
              <w:adjustRightInd w:val="0"/>
              <w:spacing w:before="60" w:after="0"/>
              <w:jc w:val="center"/>
              <w:rPr>
                <w:rFonts w:ascii="Verdana" w:eastAsia="Calibri" w:hAnsi="Verdana"/>
                <w:sz w:val="18"/>
                <w:szCs w:val="18"/>
                <w:lang w:val="el-GR" w:eastAsia="en-US"/>
              </w:rPr>
            </w:pPr>
            <w:r w:rsidRPr="00B339C5">
              <w:rPr>
                <w:rFonts w:ascii="Verdana" w:eastAsia="Calibri" w:hAnsi="Verdana"/>
                <w:sz w:val="18"/>
                <w:szCs w:val="18"/>
                <w:lang w:val="el-GR" w:eastAsia="en-US"/>
              </w:rPr>
              <w:t>4</w:t>
            </w:r>
          </w:p>
        </w:tc>
        <w:tc>
          <w:tcPr>
            <w:tcW w:w="1418" w:type="dxa"/>
            <w:shd w:val="clear" w:color="auto" w:fill="FFFFFF"/>
            <w:vAlign w:val="center"/>
          </w:tcPr>
          <w:p w:rsidR="001045F0" w:rsidRPr="007E49E6" w:rsidRDefault="001045F0" w:rsidP="002447F0">
            <w:pPr>
              <w:widowControl w:val="0"/>
              <w:spacing w:after="0" w:line="360" w:lineRule="auto"/>
              <w:jc w:val="center"/>
              <w:rPr>
                <w:rFonts w:eastAsia="Andale Sans UI" w:cs="Tahoma"/>
                <w:kern w:val="2"/>
                <w:lang w:val="en-US" w:eastAsia="el-GR"/>
              </w:rPr>
            </w:pPr>
          </w:p>
        </w:tc>
        <w:tc>
          <w:tcPr>
            <w:tcW w:w="1574" w:type="dxa"/>
            <w:vAlign w:val="center"/>
          </w:tcPr>
          <w:p w:rsidR="001045F0" w:rsidRPr="007E49E6" w:rsidRDefault="001045F0" w:rsidP="002447F0">
            <w:pPr>
              <w:widowControl w:val="0"/>
              <w:spacing w:after="0" w:line="360" w:lineRule="auto"/>
              <w:jc w:val="right"/>
              <w:rPr>
                <w:rFonts w:eastAsia="Andale Sans UI" w:cs="Tahoma"/>
                <w:b/>
                <w:kern w:val="2"/>
                <w:lang w:val="en-US" w:eastAsia="el-GR"/>
              </w:rPr>
            </w:pPr>
          </w:p>
        </w:tc>
      </w:tr>
      <w:tr w:rsidR="001045F0" w:rsidRPr="007E49E6" w:rsidTr="001045F0">
        <w:trPr>
          <w:trHeight w:val="893"/>
          <w:jc w:val="center"/>
        </w:trPr>
        <w:tc>
          <w:tcPr>
            <w:tcW w:w="1598"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b/>
                <w:kern w:val="2"/>
                <w:lang w:val="el-GR" w:eastAsia="el-GR"/>
              </w:rPr>
            </w:pPr>
            <w:r w:rsidRPr="007E49E6">
              <w:rPr>
                <w:rFonts w:eastAsia="Andale Sans UI"/>
                <w:b/>
                <w:kern w:val="2"/>
                <w:szCs w:val="22"/>
                <w:lang w:val="el-GR" w:eastAsia="el-GR"/>
              </w:rPr>
              <w:t>ΠΑΡΑΔΟΤΕΟ 8:</w:t>
            </w:r>
          </w:p>
        </w:tc>
        <w:tc>
          <w:tcPr>
            <w:tcW w:w="2632"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kern w:val="2"/>
                <w:lang w:val="el-GR" w:eastAsia="el-GR"/>
              </w:rPr>
            </w:pPr>
            <w:r w:rsidRPr="007E49E6">
              <w:rPr>
                <w:rFonts w:eastAsia="Andale Sans UI"/>
                <w:kern w:val="2"/>
                <w:szCs w:val="22"/>
                <w:lang w:val="el-GR" w:eastAsia="el-GR"/>
              </w:rPr>
              <w:t xml:space="preserve">Μεταφράσεις </w:t>
            </w:r>
          </w:p>
        </w:tc>
        <w:tc>
          <w:tcPr>
            <w:tcW w:w="1530" w:type="dxa"/>
            <w:shd w:val="clear" w:color="auto" w:fill="FFFFFF"/>
            <w:vAlign w:val="center"/>
          </w:tcPr>
          <w:p w:rsidR="001045F0" w:rsidRPr="007E49E6" w:rsidRDefault="001045F0" w:rsidP="002447F0">
            <w:pPr>
              <w:widowControl w:val="0"/>
              <w:spacing w:after="0" w:line="276" w:lineRule="auto"/>
              <w:jc w:val="center"/>
              <w:rPr>
                <w:rFonts w:eastAsia="Andale Sans UI"/>
                <w:kern w:val="2"/>
                <w:lang w:val="el-GR" w:eastAsia="el-GR"/>
              </w:rPr>
            </w:pPr>
          </w:p>
          <w:p w:rsidR="001045F0" w:rsidRPr="007E49E6" w:rsidRDefault="001045F0" w:rsidP="002447F0">
            <w:pPr>
              <w:widowControl w:val="0"/>
              <w:spacing w:after="0" w:line="276" w:lineRule="auto"/>
              <w:jc w:val="center"/>
              <w:rPr>
                <w:rFonts w:eastAsia="Andale Sans UI"/>
                <w:kern w:val="2"/>
                <w:lang w:val="el-GR" w:eastAsia="el-GR"/>
              </w:rPr>
            </w:pPr>
            <w:r w:rsidRPr="007E49E6">
              <w:rPr>
                <w:rFonts w:eastAsia="Andale Sans UI"/>
                <w:kern w:val="2"/>
                <w:szCs w:val="22"/>
                <w:lang w:val="el-GR" w:eastAsia="el-GR"/>
              </w:rPr>
              <w:t>Α/Μ</w:t>
            </w:r>
          </w:p>
        </w:tc>
        <w:tc>
          <w:tcPr>
            <w:tcW w:w="1508" w:type="dxa"/>
            <w:shd w:val="clear" w:color="auto" w:fill="FFFFFF"/>
            <w:vAlign w:val="center"/>
          </w:tcPr>
          <w:p w:rsidR="001045F0" w:rsidRPr="00B339C5" w:rsidRDefault="001045F0" w:rsidP="001045F0">
            <w:pPr>
              <w:suppressAutoHyphens w:val="0"/>
              <w:autoSpaceDE w:val="0"/>
              <w:autoSpaceDN w:val="0"/>
              <w:adjustRightInd w:val="0"/>
              <w:spacing w:before="60" w:after="0"/>
              <w:jc w:val="center"/>
              <w:rPr>
                <w:rFonts w:ascii="Verdana" w:eastAsia="Calibri" w:hAnsi="Verdana"/>
                <w:sz w:val="18"/>
                <w:szCs w:val="18"/>
                <w:lang w:val="el-GR" w:eastAsia="en-US"/>
              </w:rPr>
            </w:pPr>
            <w:r w:rsidRPr="00B339C5">
              <w:rPr>
                <w:rFonts w:ascii="Verdana" w:eastAsia="Calibri" w:hAnsi="Verdana"/>
                <w:sz w:val="18"/>
                <w:szCs w:val="18"/>
                <w:lang w:val="el-GR" w:eastAsia="en-US"/>
              </w:rPr>
              <w:t>1</w:t>
            </w:r>
          </w:p>
        </w:tc>
        <w:tc>
          <w:tcPr>
            <w:tcW w:w="1418" w:type="dxa"/>
            <w:shd w:val="clear" w:color="auto" w:fill="FFFFFF"/>
            <w:vAlign w:val="center"/>
          </w:tcPr>
          <w:p w:rsidR="001045F0" w:rsidRPr="007E49E6" w:rsidRDefault="001045F0" w:rsidP="002447F0">
            <w:pPr>
              <w:widowControl w:val="0"/>
              <w:spacing w:after="0" w:line="360" w:lineRule="auto"/>
              <w:jc w:val="center"/>
              <w:rPr>
                <w:rFonts w:eastAsia="Andale Sans UI" w:cs="Tahoma"/>
                <w:kern w:val="2"/>
                <w:lang w:val="en-US" w:eastAsia="el-GR"/>
              </w:rPr>
            </w:pPr>
          </w:p>
        </w:tc>
        <w:tc>
          <w:tcPr>
            <w:tcW w:w="1574" w:type="dxa"/>
            <w:vAlign w:val="center"/>
          </w:tcPr>
          <w:p w:rsidR="001045F0" w:rsidRPr="007E49E6" w:rsidRDefault="001045F0" w:rsidP="002447F0">
            <w:pPr>
              <w:widowControl w:val="0"/>
              <w:spacing w:after="0" w:line="360" w:lineRule="auto"/>
              <w:jc w:val="right"/>
              <w:rPr>
                <w:rFonts w:eastAsia="Andale Sans UI" w:cs="Tahoma"/>
                <w:b/>
                <w:kern w:val="2"/>
                <w:lang w:val="en-US" w:eastAsia="el-GR"/>
              </w:rPr>
            </w:pPr>
          </w:p>
        </w:tc>
      </w:tr>
      <w:tr w:rsidR="001045F0" w:rsidRPr="007E49E6" w:rsidTr="001045F0">
        <w:trPr>
          <w:trHeight w:val="893"/>
          <w:jc w:val="center"/>
        </w:trPr>
        <w:tc>
          <w:tcPr>
            <w:tcW w:w="1598"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b/>
                <w:kern w:val="2"/>
                <w:lang w:val="el-GR" w:eastAsia="el-GR"/>
              </w:rPr>
            </w:pPr>
            <w:r w:rsidRPr="007E49E6">
              <w:rPr>
                <w:rFonts w:eastAsia="Andale Sans UI"/>
                <w:b/>
                <w:kern w:val="2"/>
                <w:szCs w:val="22"/>
                <w:lang w:val="el-GR" w:eastAsia="el-GR"/>
              </w:rPr>
              <w:t xml:space="preserve">ΠΑΡΑΔΟΤΕΟ </w:t>
            </w:r>
            <w:r w:rsidRPr="007E49E6">
              <w:rPr>
                <w:rFonts w:eastAsia="Andale Sans UI"/>
                <w:b/>
                <w:kern w:val="2"/>
                <w:szCs w:val="22"/>
                <w:lang w:val="en-US" w:eastAsia="el-GR"/>
              </w:rPr>
              <w:t>10</w:t>
            </w:r>
            <w:r w:rsidRPr="007E49E6">
              <w:rPr>
                <w:rFonts w:eastAsia="Andale Sans UI"/>
                <w:b/>
                <w:kern w:val="2"/>
                <w:szCs w:val="22"/>
                <w:lang w:val="el-GR" w:eastAsia="el-GR"/>
              </w:rPr>
              <w:t>:</w:t>
            </w:r>
          </w:p>
        </w:tc>
        <w:tc>
          <w:tcPr>
            <w:tcW w:w="2632"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kern w:val="2"/>
                <w:lang w:val="el-GR" w:eastAsia="el-GR"/>
              </w:rPr>
            </w:pPr>
            <w:r w:rsidRPr="007E49E6">
              <w:rPr>
                <w:rFonts w:eastAsia="Andale Sans UI"/>
                <w:kern w:val="2"/>
                <w:szCs w:val="22"/>
                <w:lang w:val="el-GR" w:eastAsia="el-GR"/>
              </w:rPr>
              <w:t xml:space="preserve">Εκπαίδευση – Πιλοτική Λειτουργία </w:t>
            </w:r>
          </w:p>
        </w:tc>
        <w:tc>
          <w:tcPr>
            <w:tcW w:w="1530" w:type="dxa"/>
            <w:shd w:val="clear" w:color="auto" w:fill="FFFFFF"/>
            <w:vAlign w:val="center"/>
          </w:tcPr>
          <w:p w:rsidR="001045F0" w:rsidRPr="007E49E6" w:rsidRDefault="001045F0" w:rsidP="002447F0">
            <w:pPr>
              <w:widowControl w:val="0"/>
              <w:spacing w:after="0" w:line="276" w:lineRule="auto"/>
              <w:jc w:val="center"/>
              <w:rPr>
                <w:rFonts w:eastAsia="Andale Sans UI"/>
                <w:kern w:val="2"/>
                <w:lang w:val="el-GR" w:eastAsia="el-GR"/>
              </w:rPr>
            </w:pPr>
          </w:p>
          <w:p w:rsidR="001045F0" w:rsidRPr="007E49E6" w:rsidRDefault="001045F0" w:rsidP="002447F0">
            <w:pPr>
              <w:widowControl w:val="0"/>
              <w:spacing w:after="0" w:line="276" w:lineRule="auto"/>
              <w:jc w:val="center"/>
              <w:rPr>
                <w:rFonts w:eastAsia="Andale Sans UI"/>
                <w:kern w:val="2"/>
                <w:lang w:val="el-GR" w:eastAsia="el-GR"/>
              </w:rPr>
            </w:pPr>
            <w:r w:rsidRPr="007E49E6">
              <w:rPr>
                <w:rFonts w:eastAsia="Andale Sans UI"/>
                <w:kern w:val="2"/>
                <w:szCs w:val="22"/>
                <w:lang w:val="el-GR" w:eastAsia="el-GR"/>
              </w:rPr>
              <w:t>Α/Μ</w:t>
            </w:r>
          </w:p>
        </w:tc>
        <w:tc>
          <w:tcPr>
            <w:tcW w:w="1508" w:type="dxa"/>
            <w:shd w:val="clear" w:color="auto" w:fill="FFFFFF"/>
            <w:vAlign w:val="center"/>
          </w:tcPr>
          <w:p w:rsidR="001045F0" w:rsidRPr="00B339C5" w:rsidRDefault="001045F0" w:rsidP="001045F0">
            <w:pPr>
              <w:suppressAutoHyphens w:val="0"/>
              <w:autoSpaceDE w:val="0"/>
              <w:autoSpaceDN w:val="0"/>
              <w:adjustRightInd w:val="0"/>
              <w:spacing w:before="60" w:after="0"/>
              <w:jc w:val="center"/>
              <w:rPr>
                <w:rFonts w:ascii="Verdana" w:eastAsia="Calibri" w:hAnsi="Verdana"/>
                <w:sz w:val="18"/>
                <w:szCs w:val="18"/>
                <w:lang w:val="el-GR" w:eastAsia="en-US"/>
              </w:rPr>
            </w:pPr>
            <w:r w:rsidRPr="00B339C5">
              <w:rPr>
                <w:rFonts w:ascii="Verdana" w:eastAsia="Calibri" w:hAnsi="Verdana"/>
                <w:sz w:val="18"/>
                <w:szCs w:val="18"/>
                <w:lang w:val="el-GR" w:eastAsia="en-US"/>
              </w:rPr>
              <w:t>2</w:t>
            </w:r>
          </w:p>
        </w:tc>
        <w:tc>
          <w:tcPr>
            <w:tcW w:w="1418" w:type="dxa"/>
            <w:shd w:val="clear" w:color="auto" w:fill="FFFFFF"/>
            <w:vAlign w:val="center"/>
          </w:tcPr>
          <w:p w:rsidR="001045F0" w:rsidRPr="007E49E6" w:rsidRDefault="001045F0" w:rsidP="002447F0">
            <w:pPr>
              <w:widowControl w:val="0"/>
              <w:spacing w:after="0" w:line="360" w:lineRule="auto"/>
              <w:jc w:val="center"/>
              <w:rPr>
                <w:rFonts w:eastAsia="Andale Sans UI" w:cs="Tahoma"/>
                <w:kern w:val="2"/>
                <w:lang w:val="el-GR" w:eastAsia="el-GR"/>
              </w:rPr>
            </w:pPr>
          </w:p>
        </w:tc>
        <w:tc>
          <w:tcPr>
            <w:tcW w:w="1574" w:type="dxa"/>
            <w:vAlign w:val="center"/>
          </w:tcPr>
          <w:p w:rsidR="001045F0" w:rsidRPr="007E49E6" w:rsidRDefault="001045F0" w:rsidP="002447F0">
            <w:pPr>
              <w:widowControl w:val="0"/>
              <w:spacing w:after="0" w:line="360" w:lineRule="auto"/>
              <w:jc w:val="right"/>
              <w:rPr>
                <w:rFonts w:eastAsia="Andale Sans UI" w:cs="Tahoma"/>
                <w:b/>
                <w:kern w:val="2"/>
                <w:lang w:val="el-GR" w:eastAsia="el-GR"/>
              </w:rPr>
            </w:pPr>
          </w:p>
        </w:tc>
      </w:tr>
      <w:tr w:rsidR="001045F0" w:rsidRPr="007E49E6" w:rsidTr="001045F0">
        <w:trPr>
          <w:trHeight w:val="893"/>
          <w:jc w:val="center"/>
        </w:trPr>
        <w:tc>
          <w:tcPr>
            <w:tcW w:w="1598"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b/>
                <w:kern w:val="2"/>
                <w:lang w:val="el-GR" w:eastAsia="el-GR"/>
              </w:rPr>
            </w:pPr>
            <w:r w:rsidRPr="007E49E6">
              <w:rPr>
                <w:rFonts w:eastAsia="Andale Sans UI"/>
                <w:b/>
                <w:kern w:val="2"/>
                <w:szCs w:val="22"/>
                <w:lang w:val="el-GR" w:eastAsia="el-GR"/>
              </w:rPr>
              <w:t xml:space="preserve">ΠΑΡΑΔΟΤΕΟ </w:t>
            </w:r>
            <w:r w:rsidRPr="007E49E6">
              <w:rPr>
                <w:rFonts w:eastAsia="Andale Sans UI"/>
                <w:b/>
                <w:kern w:val="2"/>
                <w:szCs w:val="22"/>
                <w:lang w:val="en-US" w:eastAsia="el-GR"/>
              </w:rPr>
              <w:t>10</w:t>
            </w:r>
            <w:r w:rsidRPr="007E49E6">
              <w:rPr>
                <w:rFonts w:eastAsia="Andale Sans UI"/>
                <w:b/>
                <w:kern w:val="2"/>
                <w:szCs w:val="22"/>
                <w:lang w:val="el-GR" w:eastAsia="el-GR"/>
              </w:rPr>
              <w:t>:</w:t>
            </w:r>
          </w:p>
        </w:tc>
        <w:tc>
          <w:tcPr>
            <w:tcW w:w="2632" w:type="dxa"/>
            <w:vAlign w:val="center"/>
            <w:hideMark/>
          </w:tcPr>
          <w:p w:rsidR="001045F0" w:rsidRPr="007E49E6" w:rsidRDefault="001045F0" w:rsidP="002447F0">
            <w:pPr>
              <w:widowControl w:val="0"/>
              <w:autoSpaceDE w:val="0"/>
              <w:autoSpaceDN w:val="0"/>
              <w:adjustRightInd w:val="0"/>
              <w:spacing w:after="0" w:line="276" w:lineRule="auto"/>
              <w:jc w:val="left"/>
              <w:rPr>
                <w:rFonts w:eastAsia="Andale Sans UI"/>
                <w:kern w:val="2"/>
                <w:lang w:val="el-GR" w:eastAsia="el-GR"/>
              </w:rPr>
            </w:pPr>
            <w:r w:rsidRPr="007E49E6">
              <w:rPr>
                <w:rFonts w:eastAsia="Andale Sans UI"/>
                <w:kern w:val="2"/>
                <w:szCs w:val="22"/>
                <w:lang w:val="el-GR" w:eastAsia="el-GR"/>
              </w:rPr>
              <w:t>Δημοσιότητα έργου</w:t>
            </w:r>
          </w:p>
        </w:tc>
        <w:tc>
          <w:tcPr>
            <w:tcW w:w="1530" w:type="dxa"/>
            <w:shd w:val="clear" w:color="auto" w:fill="FFFFFF"/>
            <w:vAlign w:val="center"/>
          </w:tcPr>
          <w:p w:rsidR="001045F0" w:rsidRPr="007E49E6" w:rsidRDefault="001045F0" w:rsidP="002447F0">
            <w:pPr>
              <w:widowControl w:val="0"/>
              <w:spacing w:after="0" w:line="276" w:lineRule="auto"/>
              <w:jc w:val="center"/>
              <w:rPr>
                <w:rFonts w:eastAsia="Andale Sans UI"/>
                <w:kern w:val="2"/>
                <w:lang w:val="el-GR" w:eastAsia="el-GR"/>
              </w:rPr>
            </w:pPr>
          </w:p>
          <w:p w:rsidR="001045F0" w:rsidRPr="007E49E6" w:rsidRDefault="001045F0" w:rsidP="002447F0">
            <w:pPr>
              <w:widowControl w:val="0"/>
              <w:spacing w:after="0" w:line="276" w:lineRule="auto"/>
              <w:jc w:val="center"/>
              <w:rPr>
                <w:rFonts w:eastAsia="Andale Sans UI"/>
                <w:kern w:val="2"/>
                <w:lang w:val="el-GR" w:eastAsia="el-GR"/>
              </w:rPr>
            </w:pPr>
            <w:r w:rsidRPr="007E49E6">
              <w:rPr>
                <w:rFonts w:eastAsia="Andale Sans UI"/>
                <w:kern w:val="2"/>
                <w:szCs w:val="22"/>
                <w:lang w:val="el-GR" w:eastAsia="el-GR"/>
              </w:rPr>
              <w:t>Σετ.</w:t>
            </w:r>
          </w:p>
        </w:tc>
        <w:tc>
          <w:tcPr>
            <w:tcW w:w="1508" w:type="dxa"/>
            <w:shd w:val="clear" w:color="auto" w:fill="FFFFFF"/>
            <w:vAlign w:val="center"/>
          </w:tcPr>
          <w:p w:rsidR="001045F0" w:rsidRPr="00B339C5" w:rsidRDefault="001045F0" w:rsidP="001045F0">
            <w:pPr>
              <w:suppressAutoHyphens w:val="0"/>
              <w:autoSpaceDE w:val="0"/>
              <w:autoSpaceDN w:val="0"/>
              <w:adjustRightInd w:val="0"/>
              <w:spacing w:before="60" w:after="0"/>
              <w:jc w:val="center"/>
              <w:rPr>
                <w:rFonts w:ascii="Verdana" w:eastAsia="Calibri" w:hAnsi="Verdana"/>
                <w:sz w:val="18"/>
                <w:szCs w:val="18"/>
                <w:lang w:val="el-GR" w:eastAsia="en-US"/>
              </w:rPr>
            </w:pPr>
            <w:r w:rsidRPr="00B339C5">
              <w:rPr>
                <w:rFonts w:ascii="Verdana" w:eastAsia="Calibri" w:hAnsi="Verdana"/>
                <w:sz w:val="18"/>
                <w:szCs w:val="18"/>
                <w:lang w:val="el-GR" w:eastAsia="en-US"/>
              </w:rPr>
              <w:t>1</w:t>
            </w:r>
          </w:p>
        </w:tc>
        <w:tc>
          <w:tcPr>
            <w:tcW w:w="1418" w:type="dxa"/>
            <w:shd w:val="clear" w:color="auto" w:fill="FFFFFF"/>
            <w:vAlign w:val="center"/>
          </w:tcPr>
          <w:p w:rsidR="001045F0" w:rsidRPr="007E49E6" w:rsidRDefault="001045F0" w:rsidP="002447F0">
            <w:pPr>
              <w:widowControl w:val="0"/>
              <w:spacing w:after="0" w:line="360" w:lineRule="auto"/>
              <w:jc w:val="center"/>
              <w:rPr>
                <w:rFonts w:eastAsia="Andale Sans UI" w:cs="Tahoma"/>
                <w:kern w:val="2"/>
                <w:lang w:val="el-GR" w:eastAsia="el-GR"/>
              </w:rPr>
            </w:pPr>
          </w:p>
        </w:tc>
        <w:tc>
          <w:tcPr>
            <w:tcW w:w="1574" w:type="dxa"/>
            <w:vAlign w:val="center"/>
          </w:tcPr>
          <w:p w:rsidR="001045F0" w:rsidRPr="007E49E6" w:rsidRDefault="001045F0" w:rsidP="002447F0">
            <w:pPr>
              <w:widowControl w:val="0"/>
              <w:spacing w:after="0" w:line="360" w:lineRule="auto"/>
              <w:jc w:val="right"/>
              <w:rPr>
                <w:rFonts w:eastAsia="Andale Sans UI" w:cs="Tahoma"/>
                <w:b/>
                <w:kern w:val="2"/>
                <w:lang w:val="el-GR" w:eastAsia="el-GR"/>
              </w:rPr>
            </w:pPr>
          </w:p>
        </w:tc>
      </w:tr>
      <w:tr w:rsidR="001045F0" w:rsidRPr="007E49E6" w:rsidTr="001045F0">
        <w:trPr>
          <w:trHeight w:val="455"/>
          <w:jc w:val="center"/>
        </w:trPr>
        <w:tc>
          <w:tcPr>
            <w:tcW w:w="8686" w:type="dxa"/>
            <w:gridSpan w:val="5"/>
            <w:vAlign w:val="center"/>
            <w:hideMark/>
          </w:tcPr>
          <w:p w:rsidR="001045F0" w:rsidRPr="007E49E6" w:rsidRDefault="001045F0" w:rsidP="002447F0">
            <w:pPr>
              <w:widowControl w:val="0"/>
              <w:spacing w:after="0" w:line="276" w:lineRule="auto"/>
              <w:jc w:val="right"/>
              <w:rPr>
                <w:rFonts w:eastAsia="Andale Sans UI" w:cs="Tahoma"/>
                <w:b/>
                <w:kern w:val="2"/>
                <w:lang w:val="en-US" w:eastAsia="el-GR"/>
              </w:rPr>
            </w:pPr>
            <w:r w:rsidRPr="007E49E6">
              <w:rPr>
                <w:rFonts w:eastAsia="Andale Sans UI" w:cs="Tahoma"/>
                <w:b/>
                <w:kern w:val="2"/>
                <w:szCs w:val="22"/>
                <w:lang w:val="en-US" w:eastAsia="el-GR"/>
              </w:rPr>
              <w:t>ΣΥΝΟΛΟ</w:t>
            </w:r>
          </w:p>
        </w:tc>
        <w:tc>
          <w:tcPr>
            <w:tcW w:w="1574" w:type="dxa"/>
            <w:vAlign w:val="center"/>
          </w:tcPr>
          <w:p w:rsidR="001045F0" w:rsidRPr="007E49E6" w:rsidRDefault="001045F0" w:rsidP="002447F0">
            <w:pPr>
              <w:widowControl w:val="0"/>
              <w:spacing w:after="0" w:line="360" w:lineRule="auto"/>
              <w:rPr>
                <w:rFonts w:eastAsia="Andale Sans UI" w:cs="Tahoma"/>
                <w:b/>
                <w:kern w:val="2"/>
                <w:lang w:val="en-US" w:eastAsia="el-GR"/>
              </w:rPr>
            </w:pPr>
          </w:p>
        </w:tc>
      </w:tr>
      <w:tr w:rsidR="001045F0" w:rsidRPr="007E49E6" w:rsidTr="001045F0">
        <w:trPr>
          <w:trHeight w:val="404"/>
          <w:jc w:val="center"/>
        </w:trPr>
        <w:tc>
          <w:tcPr>
            <w:tcW w:w="8686" w:type="dxa"/>
            <w:gridSpan w:val="5"/>
            <w:vAlign w:val="center"/>
            <w:hideMark/>
          </w:tcPr>
          <w:p w:rsidR="001045F0" w:rsidRPr="007E49E6" w:rsidRDefault="001045F0" w:rsidP="002447F0">
            <w:pPr>
              <w:widowControl w:val="0"/>
              <w:spacing w:after="0" w:line="276" w:lineRule="auto"/>
              <w:jc w:val="right"/>
              <w:rPr>
                <w:rFonts w:eastAsia="Andale Sans UI" w:cs="Times New Roman"/>
                <w:b/>
                <w:kern w:val="2"/>
                <w:lang w:val="el-GR" w:eastAsia="el-GR"/>
              </w:rPr>
            </w:pPr>
            <w:r w:rsidRPr="007E49E6">
              <w:rPr>
                <w:rFonts w:eastAsia="Andale Sans UI" w:cs="Times New Roman"/>
                <w:b/>
                <w:kern w:val="2"/>
                <w:szCs w:val="22"/>
                <w:lang w:val="el-GR" w:eastAsia="el-GR"/>
              </w:rPr>
              <w:t>ΦΠΑ 24%</w:t>
            </w:r>
          </w:p>
        </w:tc>
        <w:tc>
          <w:tcPr>
            <w:tcW w:w="1574" w:type="dxa"/>
            <w:vAlign w:val="center"/>
          </w:tcPr>
          <w:p w:rsidR="001045F0" w:rsidRPr="007E49E6" w:rsidRDefault="001045F0" w:rsidP="002447F0">
            <w:pPr>
              <w:widowControl w:val="0"/>
              <w:spacing w:after="0" w:line="360" w:lineRule="auto"/>
              <w:jc w:val="left"/>
              <w:rPr>
                <w:rFonts w:eastAsia="Andale Sans UI" w:cs="Times New Roman"/>
                <w:b/>
                <w:kern w:val="2"/>
                <w:lang w:val="el-GR" w:eastAsia="el-GR"/>
              </w:rPr>
            </w:pPr>
          </w:p>
        </w:tc>
      </w:tr>
      <w:tr w:rsidR="001045F0" w:rsidRPr="007E49E6" w:rsidTr="001045F0">
        <w:trPr>
          <w:trHeight w:val="404"/>
          <w:jc w:val="center"/>
        </w:trPr>
        <w:tc>
          <w:tcPr>
            <w:tcW w:w="8686" w:type="dxa"/>
            <w:gridSpan w:val="5"/>
            <w:vAlign w:val="center"/>
            <w:hideMark/>
          </w:tcPr>
          <w:p w:rsidR="001045F0" w:rsidRPr="007E49E6" w:rsidRDefault="001045F0" w:rsidP="002447F0">
            <w:pPr>
              <w:widowControl w:val="0"/>
              <w:spacing w:after="0" w:line="276" w:lineRule="auto"/>
              <w:jc w:val="right"/>
              <w:rPr>
                <w:rFonts w:eastAsia="Andale Sans UI" w:cs="Times New Roman"/>
                <w:b/>
                <w:kern w:val="2"/>
                <w:lang w:val="el-GR" w:eastAsia="el-GR"/>
              </w:rPr>
            </w:pPr>
            <w:r w:rsidRPr="007E49E6">
              <w:rPr>
                <w:rFonts w:eastAsia="Andale Sans UI" w:cs="Times New Roman"/>
                <w:b/>
                <w:kern w:val="2"/>
                <w:szCs w:val="22"/>
                <w:lang w:val="el-GR" w:eastAsia="el-GR"/>
              </w:rPr>
              <w:t xml:space="preserve">ΓΕΝΙΚΟ ΣΥΝΟΛΟ </w:t>
            </w:r>
          </w:p>
        </w:tc>
        <w:tc>
          <w:tcPr>
            <w:tcW w:w="1574" w:type="dxa"/>
            <w:vAlign w:val="center"/>
          </w:tcPr>
          <w:p w:rsidR="001045F0" w:rsidRPr="007E49E6" w:rsidRDefault="001045F0" w:rsidP="002447F0">
            <w:pPr>
              <w:widowControl w:val="0"/>
              <w:spacing w:after="0" w:line="360" w:lineRule="auto"/>
              <w:jc w:val="left"/>
              <w:rPr>
                <w:rFonts w:eastAsia="Andale Sans UI" w:cs="Times New Roman"/>
                <w:b/>
                <w:kern w:val="2"/>
                <w:lang w:val="en-US" w:eastAsia="el-GR"/>
              </w:rPr>
            </w:pPr>
          </w:p>
        </w:tc>
      </w:tr>
    </w:tbl>
    <w:p w:rsidR="002447F0" w:rsidRDefault="002447F0" w:rsidP="002447F0">
      <w:pPr>
        <w:rPr>
          <w:szCs w:val="22"/>
        </w:rPr>
      </w:pPr>
    </w:p>
    <w:sectPr w:rsidR="002447F0" w:rsidSect="007416B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5F0" w:rsidRDefault="001045F0" w:rsidP="002447F0">
      <w:pPr>
        <w:spacing w:after="0"/>
      </w:pPr>
      <w:r>
        <w:separator/>
      </w:r>
    </w:p>
  </w:endnote>
  <w:endnote w:type="continuationSeparator" w:id="0">
    <w:p w:rsidR="001045F0" w:rsidRDefault="001045F0" w:rsidP="002447F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Andale Sans UI">
    <w:altName w:val="Times New Roman"/>
    <w:charset w:val="A1"/>
    <w:family w:val="auto"/>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198" w:rsidRPr="00CB70DE" w:rsidRDefault="006D1198" w:rsidP="006D1198">
    <w:pPr>
      <w:pStyle w:val="a4"/>
      <w:spacing w:after="0"/>
      <w:jc w:val="left"/>
      <w:rPr>
        <w:lang w:val="el-GR"/>
      </w:rPr>
    </w:pPr>
    <w:r>
      <w:rPr>
        <w:noProof/>
        <w:lang w:val="el-GR" w:eastAsia="el-GR"/>
      </w:rPr>
      <w:drawing>
        <wp:inline distT="0" distB="0" distL="0" distR="0">
          <wp:extent cx="952500" cy="447675"/>
          <wp:effectExtent l="19050" t="0" r="0" b="0"/>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952500" cy="447675"/>
                  </a:xfrm>
                  <a:prstGeom prst="rect">
                    <a:avLst/>
                  </a:prstGeom>
                  <a:noFill/>
                  <a:ln w="9525">
                    <a:noFill/>
                    <a:miter lim="800000"/>
                    <a:headEnd/>
                    <a:tailEnd/>
                  </a:ln>
                </pic:spPr>
              </pic:pic>
            </a:graphicData>
          </a:graphic>
        </wp:inline>
      </w:drawing>
    </w:r>
    <w:r w:rsidRPr="00CB70DE">
      <w:rPr>
        <w:lang w:val="el-GR"/>
      </w:rPr>
      <w:t xml:space="preserve">                               </w:t>
    </w:r>
    <w:r w:rsidRPr="004C4BC8">
      <w:rPr>
        <w:lang w:val="el-GR"/>
      </w:rPr>
      <w:t xml:space="preserve"> </w:t>
    </w:r>
    <w:r w:rsidRPr="00CB70DE">
      <w:rPr>
        <w:lang w:val="el-GR"/>
      </w:rPr>
      <w:t xml:space="preserve">                       </w:t>
    </w:r>
    <w:r w:rsidRPr="004C4BC8">
      <w:rPr>
        <w:lang w:val="el-GR"/>
      </w:rPr>
      <w:t xml:space="preserve">                   </w:t>
    </w:r>
    <w:r>
      <w:rPr>
        <w:lang w:val="el-GR"/>
      </w:rPr>
      <w:t xml:space="preserve">              </w:t>
    </w:r>
    <w:r w:rsidRPr="004C4BC8">
      <w:rPr>
        <w:lang w:val="el-GR"/>
      </w:rPr>
      <w:t xml:space="preserve"> </w:t>
    </w:r>
    <w:r>
      <w:rPr>
        <w:lang w:val="el-GR"/>
      </w:rPr>
      <w:t xml:space="preserve">       </w:t>
    </w:r>
    <w:r>
      <w:rPr>
        <w:rFonts w:ascii="Arial" w:hAnsi="Arial"/>
        <w:noProof/>
        <w:sz w:val="24"/>
        <w:lang w:val="el-GR" w:eastAsia="el-GR"/>
      </w:rPr>
      <w:drawing>
        <wp:inline distT="0" distB="0" distL="0" distR="0">
          <wp:extent cx="847725" cy="504825"/>
          <wp:effectExtent l="19050" t="0" r="9525" b="0"/>
          <wp:docPr id="4" name="Εικόνα 5" descr="cid:image006.jpg@01D19005.E269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cid:image006.jpg@01D19005.E2694100"/>
                  <pic:cNvPicPr>
                    <a:picLocks noChangeAspect="1" noChangeArrowheads="1"/>
                  </pic:cNvPicPr>
                </pic:nvPicPr>
                <pic:blipFill>
                  <a:blip r:embed="rId2"/>
                  <a:srcRect/>
                  <a:stretch>
                    <a:fillRect/>
                  </a:stretch>
                </pic:blipFill>
                <pic:spPr bwMode="auto">
                  <a:xfrm>
                    <a:off x="0" y="0"/>
                    <a:ext cx="847725" cy="504825"/>
                  </a:xfrm>
                  <a:prstGeom prst="rect">
                    <a:avLst/>
                  </a:prstGeom>
                  <a:noFill/>
                  <a:ln w="9525">
                    <a:noFill/>
                    <a:miter lim="800000"/>
                    <a:headEnd/>
                    <a:tailEnd/>
                  </a:ln>
                </pic:spPr>
              </pic:pic>
            </a:graphicData>
          </a:graphic>
        </wp:inline>
      </w:drawing>
    </w:r>
    <w:r>
      <w:rPr>
        <w:lang w:val="el-GR"/>
      </w:rPr>
      <w:t xml:space="preserve">                                                 </w:t>
    </w:r>
    <w:r w:rsidRPr="004C4BC8">
      <w:rPr>
        <w:lang w:val="el-GR"/>
      </w:rPr>
      <w:t xml:space="preserve">             </w:t>
    </w:r>
    <w:r>
      <w:rPr>
        <w:lang w:val="el-GR"/>
      </w:rPr>
      <w:t xml:space="preserve">       </w:t>
    </w:r>
    <w:r w:rsidRPr="004C4BC8">
      <w:rPr>
        <w:lang w:val="el-GR"/>
      </w:rPr>
      <w:t xml:space="preserve">                  </w:t>
    </w:r>
    <w:r w:rsidRPr="00CB70DE">
      <w:rPr>
        <w:lang w:val="el-GR"/>
      </w:rPr>
      <w:t xml:space="preserve"> </w:t>
    </w:r>
    <w:r w:rsidRPr="004C4BC8">
      <w:rPr>
        <w:lang w:val="el-GR"/>
      </w:rPr>
      <w:t xml:space="preserve">         </w:t>
    </w:r>
    <w:r w:rsidRPr="00CB70DE">
      <w:rPr>
        <w:lang w:val="el-GR"/>
      </w:rPr>
      <w:t xml:space="preserve">                                                                              </w:t>
    </w:r>
    <w:r w:rsidRPr="00CB70DE">
      <w:rPr>
        <w:b/>
        <w:bCs/>
        <w:sz w:val="16"/>
        <w:szCs w:val="16"/>
        <w:lang w:val="el-GR"/>
      </w:rPr>
      <w:t>Ευρωπαϊκή Ένωση</w:t>
    </w:r>
  </w:p>
  <w:p w:rsidR="006D1198" w:rsidRDefault="006D1198" w:rsidP="006D1198">
    <w:pPr>
      <w:pStyle w:val="a4"/>
      <w:spacing w:after="0"/>
      <w:rPr>
        <w:b/>
        <w:bCs/>
        <w:sz w:val="16"/>
        <w:szCs w:val="16"/>
        <w:lang w:val="el-GR"/>
      </w:rPr>
    </w:pPr>
    <w:r w:rsidRPr="00443665">
      <w:rPr>
        <w:rFonts w:ascii="Arial" w:hAnsi="Arial" w:cs="Arial"/>
        <w:sz w:val="14"/>
        <w:szCs w:val="14"/>
        <w:lang w:val="el-GR"/>
      </w:rPr>
      <w:t>Ευρωπαϊκό Ταμείο Περιφερειακής</w:t>
    </w:r>
    <w:r>
      <w:rPr>
        <w:rFonts w:ascii="Arial" w:hAnsi="Arial" w:cs="Arial"/>
        <w:sz w:val="14"/>
        <w:szCs w:val="14"/>
        <w:lang w:val="el-GR"/>
      </w:rPr>
      <w:t xml:space="preserve"> </w:t>
    </w:r>
    <w:r w:rsidRPr="00443665">
      <w:rPr>
        <w:rFonts w:ascii="Arial" w:hAnsi="Arial" w:cs="Arial"/>
        <w:sz w:val="14"/>
        <w:szCs w:val="14"/>
        <w:lang w:val="el-GR"/>
      </w:rPr>
      <w:t>Ανάπτυξης (ΕΤΠΑ)</w:t>
    </w:r>
    <w:r w:rsidRPr="00CB70DE">
      <w:rPr>
        <w:b/>
        <w:bCs/>
        <w:sz w:val="16"/>
        <w:szCs w:val="16"/>
        <w:lang w:val="el-GR"/>
      </w:rPr>
      <w:t xml:space="preserve">  </w:t>
    </w:r>
  </w:p>
  <w:p w:rsidR="006D1198" w:rsidRPr="00BB2CCF" w:rsidRDefault="006D1198" w:rsidP="006D1198">
    <w:pPr>
      <w:pStyle w:val="a4"/>
      <w:spacing w:after="0"/>
      <w:rPr>
        <w:lang w:val="el-GR"/>
      </w:rPr>
    </w:pPr>
    <w:r>
      <w:rPr>
        <w:b/>
        <w:bCs/>
        <w:sz w:val="16"/>
        <w:szCs w:val="16"/>
        <w:lang w:val="el-GR"/>
      </w:rPr>
      <w:t>Κωδ. ΟΠΣ : 5032637</w:t>
    </w:r>
    <w:r w:rsidRPr="00CB70DE">
      <w:rPr>
        <w:b/>
        <w:bCs/>
        <w:sz w:val="16"/>
        <w:szCs w:val="16"/>
        <w:lang w:val="el-GR"/>
      </w:rPr>
      <w:t xml:space="preserve">                     </w:t>
    </w:r>
  </w:p>
  <w:p w:rsidR="001045F0" w:rsidRDefault="00F1362D">
    <w:pPr>
      <w:pStyle w:val="a4"/>
      <w:jc w:val="center"/>
    </w:pPr>
    <w:r>
      <w:rPr>
        <w:noProof/>
      </w:rPr>
      <w:fldChar w:fldCharType="begin"/>
    </w:r>
    <w:r w:rsidR="001045F0">
      <w:rPr>
        <w:noProof/>
      </w:rPr>
      <w:instrText xml:space="preserve"> PAGE   \* MERGEFORMAT </w:instrText>
    </w:r>
    <w:r>
      <w:rPr>
        <w:noProof/>
      </w:rPr>
      <w:fldChar w:fldCharType="separate"/>
    </w:r>
    <w:r w:rsidR="006D1198">
      <w:rPr>
        <w:noProof/>
      </w:rPr>
      <w:t>1</w:t>
    </w:r>
    <w:r>
      <w:rPr>
        <w:noProof/>
      </w:rPr>
      <w:fldChar w:fldCharType="end"/>
    </w:r>
  </w:p>
  <w:p w:rsidR="001045F0" w:rsidRDefault="001045F0">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5F0" w:rsidRDefault="001045F0" w:rsidP="002447F0">
      <w:pPr>
        <w:spacing w:after="0"/>
      </w:pPr>
      <w:r>
        <w:separator/>
      </w:r>
    </w:p>
  </w:footnote>
  <w:footnote w:type="continuationSeparator" w:id="0">
    <w:p w:rsidR="001045F0" w:rsidRDefault="001045F0" w:rsidP="002447F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5F0" w:rsidRPr="002447F0" w:rsidRDefault="001045F0" w:rsidP="002447F0">
    <w:pPr>
      <w:pStyle w:val="a6"/>
      <w:jc w:val="center"/>
      <w:rPr>
        <w:b/>
        <w:color w:val="0000FF"/>
        <w:sz w:val="28"/>
        <w:szCs w:val="28"/>
        <w:u w:val="single"/>
        <w:lang w:val="el-GR"/>
      </w:rPr>
    </w:pPr>
    <w:r w:rsidRPr="002447F0">
      <w:rPr>
        <w:b/>
        <w:color w:val="0000FF"/>
        <w:sz w:val="28"/>
        <w:szCs w:val="28"/>
        <w:u w:val="single"/>
        <w:lang w:val="el-GR"/>
      </w:rPr>
      <w:t xml:space="preserve">ΠΑΡΑΡΤΗΜΑ </w:t>
    </w:r>
    <w:r w:rsidRPr="002447F0">
      <w:rPr>
        <w:b/>
        <w:color w:val="0000FF"/>
        <w:sz w:val="28"/>
        <w:szCs w:val="28"/>
        <w:u w:val="single"/>
        <w:lang w:val="en-US"/>
      </w:rPr>
      <w:t xml:space="preserve">V – </w:t>
    </w:r>
    <w:r w:rsidRPr="002447F0">
      <w:rPr>
        <w:b/>
        <w:color w:val="0000FF"/>
        <w:sz w:val="28"/>
        <w:szCs w:val="28"/>
        <w:u w:val="single"/>
        <w:lang w:val="el-GR"/>
      </w:rPr>
      <w:t>ΕΝΤΥΠΟ ΟΙΚΟΝΟΜΙΚΗΣ ΠΡΟΣΦΟΡΑΣ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447F0"/>
    <w:rsid w:val="001045F0"/>
    <w:rsid w:val="001E6205"/>
    <w:rsid w:val="002447F0"/>
    <w:rsid w:val="006D1198"/>
    <w:rsid w:val="007416BB"/>
    <w:rsid w:val="00F136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7F0"/>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Σώμα κείμενου Char"/>
    <w:basedOn w:val="a"/>
    <w:link w:val="Char"/>
    <w:uiPriority w:val="99"/>
    <w:qFormat/>
    <w:rsid w:val="002447F0"/>
    <w:pPr>
      <w:spacing w:after="240"/>
    </w:pPr>
    <w:rPr>
      <w:rFonts w:cs="Times New Roman"/>
    </w:rPr>
  </w:style>
  <w:style w:type="character" w:customStyle="1" w:styleId="Char">
    <w:name w:val="Σώμα κειμένου Char"/>
    <w:aliases w:val="Σώμα κείμενου Char Char"/>
    <w:basedOn w:val="a0"/>
    <w:link w:val="a3"/>
    <w:uiPriority w:val="99"/>
    <w:rsid w:val="002447F0"/>
    <w:rPr>
      <w:rFonts w:ascii="Calibri" w:eastAsia="Times New Roman" w:hAnsi="Calibri" w:cs="Times New Roman"/>
      <w:szCs w:val="24"/>
      <w:lang w:val="en-GB" w:eastAsia="zh-CN"/>
    </w:rPr>
  </w:style>
  <w:style w:type="paragraph" w:styleId="a4">
    <w:name w:val="footer"/>
    <w:basedOn w:val="a"/>
    <w:link w:val="Char0"/>
    <w:uiPriority w:val="99"/>
    <w:qFormat/>
    <w:rsid w:val="002447F0"/>
    <w:pPr>
      <w:spacing w:after="100"/>
    </w:pPr>
    <w:rPr>
      <w:rFonts w:eastAsia="MS Mincho" w:cs="Times New Roman"/>
      <w:lang w:eastAsia="ja-JP"/>
    </w:rPr>
  </w:style>
  <w:style w:type="character" w:customStyle="1" w:styleId="Char0">
    <w:name w:val="Υποσέλιδο Char"/>
    <w:basedOn w:val="a0"/>
    <w:link w:val="a4"/>
    <w:uiPriority w:val="99"/>
    <w:rsid w:val="002447F0"/>
    <w:rPr>
      <w:rFonts w:ascii="Calibri" w:eastAsia="MS Mincho" w:hAnsi="Calibri" w:cs="Times New Roman"/>
      <w:szCs w:val="24"/>
      <w:lang w:eastAsia="ja-JP"/>
    </w:rPr>
  </w:style>
  <w:style w:type="paragraph" w:customStyle="1" w:styleId="a5">
    <w:name w:val="Περιεχόμενα πίνακα"/>
    <w:basedOn w:val="a"/>
    <w:uiPriority w:val="99"/>
    <w:qFormat/>
    <w:rsid w:val="002447F0"/>
    <w:pPr>
      <w:suppressLineNumbers/>
    </w:pPr>
  </w:style>
  <w:style w:type="paragraph" w:styleId="a6">
    <w:name w:val="header"/>
    <w:basedOn w:val="a"/>
    <w:link w:val="Char1"/>
    <w:uiPriority w:val="99"/>
    <w:semiHidden/>
    <w:unhideWhenUsed/>
    <w:rsid w:val="002447F0"/>
    <w:pPr>
      <w:tabs>
        <w:tab w:val="center" w:pos="4153"/>
        <w:tab w:val="right" w:pos="8306"/>
      </w:tabs>
      <w:spacing w:after="0"/>
    </w:pPr>
  </w:style>
  <w:style w:type="character" w:customStyle="1" w:styleId="Char1">
    <w:name w:val="Κεφαλίδα Char"/>
    <w:basedOn w:val="a0"/>
    <w:link w:val="a6"/>
    <w:uiPriority w:val="99"/>
    <w:semiHidden/>
    <w:rsid w:val="002447F0"/>
    <w:rPr>
      <w:rFonts w:ascii="Calibri" w:eastAsia="Times New Roman" w:hAnsi="Calibri" w:cs="Calibri"/>
      <w:szCs w:val="24"/>
      <w:lang w:val="en-GB" w:eastAsia="zh-CN"/>
    </w:rPr>
  </w:style>
  <w:style w:type="paragraph" w:styleId="a7">
    <w:name w:val="Balloon Text"/>
    <w:basedOn w:val="a"/>
    <w:link w:val="Char2"/>
    <w:uiPriority w:val="99"/>
    <w:semiHidden/>
    <w:unhideWhenUsed/>
    <w:rsid w:val="006D1198"/>
    <w:pPr>
      <w:spacing w:after="0"/>
    </w:pPr>
    <w:rPr>
      <w:rFonts w:ascii="Tahoma" w:hAnsi="Tahoma" w:cs="Tahoma"/>
      <w:sz w:val="16"/>
      <w:szCs w:val="16"/>
    </w:rPr>
  </w:style>
  <w:style w:type="character" w:customStyle="1" w:styleId="Char2">
    <w:name w:val="Κείμενο πλαισίου Char"/>
    <w:basedOn w:val="a0"/>
    <w:link w:val="a7"/>
    <w:uiPriority w:val="99"/>
    <w:semiHidden/>
    <w:rsid w:val="006D1198"/>
    <w:rPr>
      <w:rFonts w:ascii="Tahoma" w:eastAsia="Times New Roman" w:hAnsi="Tahoma" w:cs="Tahoma"/>
      <w:sz w:val="16"/>
      <w:szCs w:val="16"/>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45821-FE1A-477D-A4EE-FA5CDCD5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254</Words>
  <Characters>1376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d_fafalios</dc:creator>
  <cp:lastModifiedBy>d_fafalios</cp:lastModifiedBy>
  <cp:revision>3</cp:revision>
  <dcterms:created xsi:type="dcterms:W3CDTF">2020-01-31T11:48:00Z</dcterms:created>
  <dcterms:modified xsi:type="dcterms:W3CDTF">2020-02-18T07:40:00Z</dcterms:modified>
</cp:coreProperties>
</file>