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5A" w:rsidRPr="00E16B5A" w:rsidRDefault="00E16B5A" w:rsidP="00E16B5A">
      <w:pPr>
        <w:ind w:firstLine="0"/>
        <w:jc w:val="center"/>
        <w:rPr>
          <w:b/>
          <w:u w:val="single"/>
        </w:rPr>
      </w:pPr>
      <w:r w:rsidRPr="00E16B5A">
        <w:rPr>
          <w:b/>
          <w:u w:val="single"/>
        </w:rPr>
        <w:t>ΕΝΤΥΠΟ ΠΡΟΣΦΟΡΑΣ</w:t>
      </w:r>
    </w:p>
    <w:p w:rsidR="00E16B5A" w:rsidRPr="00E16B5A" w:rsidRDefault="00E16B5A" w:rsidP="00E16B5A">
      <w:pPr>
        <w:ind w:firstLine="0"/>
        <w:jc w:val="center"/>
      </w:pPr>
      <w:r w:rsidRPr="00E16B5A">
        <w:rPr>
          <w:b/>
          <w:u w:val="single"/>
        </w:rPr>
        <w:t>ΠΡΟΜΗΘΕΙΑΣ ΥΓΕΙΟΝΟΜΙΚΟΥ ΕΞΟΠΛΙΣΜΟΥ ΓΙΑ ΤΟ ΓΕΝΙΚΟ ΝΟΣΟΚΟΜΕΙΟ ΧΙΟΥ «ΣΚΥΛΙΤΣΕΙΟ»</w:t>
      </w:r>
    </w:p>
    <w:p w:rsidR="00E16B5A" w:rsidRPr="00E16B5A" w:rsidRDefault="00E16B5A"/>
    <w:p w:rsidR="00E16B5A" w:rsidRPr="00E16B5A" w:rsidRDefault="00E16B5A"/>
    <w:p w:rsidR="00E16B5A" w:rsidRPr="00E16B5A" w:rsidRDefault="00E16B5A"/>
    <w:tbl>
      <w:tblPr>
        <w:tblW w:w="8580" w:type="dxa"/>
        <w:jc w:val="center"/>
        <w:tblInd w:w="96" w:type="dxa"/>
        <w:tblLook w:val="04A0"/>
      </w:tblPr>
      <w:tblGrid>
        <w:gridCol w:w="545"/>
        <w:gridCol w:w="4780"/>
        <w:gridCol w:w="1017"/>
        <w:gridCol w:w="1098"/>
        <w:gridCol w:w="21"/>
        <w:gridCol w:w="1119"/>
      </w:tblGrid>
      <w:tr w:rsidR="00E16B5A" w:rsidRPr="00F028D7" w:rsidTr="00E16B5A">
        <w:trPr>
          <w:trHeight w:val="1104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16B5A" w:rsidRPr="00F028D7" w:rsidRDefault="00E16B5A" w:rsidP="00E16B5A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Υ</w:t>
            </w: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γειονομικό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Υ</w:t>
            </w: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λικό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&amp; </w:t>
            </w: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Κόστος Μονάδας άνευ Φ.Π.Α.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Ποσότητα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Κόστος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85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E16B5A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ΤΜΗΜΑ Α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Αντιδραστήρια PCR </w:t>
            </w:r>
            <w:proofErr w:type="spellStart"/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Genexpert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E16B5A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126"/>
          <w:jc w:val="center"/>
        </w:trPr>
        <w:tc>
          <w:tcPr>
            <w:tcW w:w="7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E16B5A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ΜΕΡΙΚΟ ΣΥΝΟΛΟ Α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7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E16B5A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ΦΠΑ 17%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7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E16B5A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ΤΕΛΙΚΟ ΣΥΝΟΛΟ Α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85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E16B5A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ΤΜΗΜΑ Β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Τέστ</w:t>
            </w:r>
            <w:proofErr w:type="spellEnd"/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Αντιγόνων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7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E16B5A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ΜΕΡΙΚΟ ΣΥΝΟΛΟ B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7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E16B5A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ΦΠΑ 17%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7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E16B5A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ΤΕΛΙΚΟ ΣΥΝΟΛΟ B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85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E16B5A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ΤΜΗΜΑ Γ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Απλές Χειρουργικές Μάσκες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15.000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Μάσκα FPP2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Μάσκα FPP3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Γάντια  </w:t>
            </w:r>
            <w:proofErr w:type="spellStart"/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Large</w:t>
            </w:r>
            <w:proofErr w:type="spellEnd"/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*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15.000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Γάντια  </w:t>
            </w:r>
            <w:proofErr w:type="spellStart"/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Medium</w:t>
            </w:r>
            <w:proofErr w:type="spellEnd"/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*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25.000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Γάντια  </w:t>
            </w:r>
            <w:proofErr w:type="spellStart"/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Small</w:t>
            </w:r>
            <w:proofErr w:type="spellEnd"/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*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15.000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Μπλούζες </w:t>
            </w:r>
            <w:proofErr w:type="spellStart"/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Xειρουργικές</w:t>
            </w:r>
            <w:proofErr w:type="spellEnd"/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Αδιάβροχες απλές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2.100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Μπλούζες Χειρουργικές Αδιάβροχες Αποστειρωμένες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7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E16B5A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ΜΕΡΙΚΟ ΣΥΝΟΛΟ Γ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7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E16B5A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ΦΠΑ 4%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7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E16B5A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ΤΕΛΙΚΟ ΣΥΝΟΛΟ Γ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E16B5A" w:rsidRPr="00F028D7" w:rsidTr="00E16B5A">
        <w:trPr>
          <w:trHeight w:val="288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6B5A" w:rsidRPr="00F028D7" w:rsidRDefault="00E16B5A" w:rsidP="00BC7A00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6230A" w:rsidRPr="00F028D7" w:rsidTr="007C133C">
        <w:trPr>
          <w:trHeight w:val="288"/>
          <w:jc w:val="center"/>
        </w:trPr>
        <w:tc>
          <w:tcPr>
            <w:tcW w:w="74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6230A" w:rsidRPr="0036230A" w:rsidRDefault="0036230A" w:rsidP="0036230A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ΓΕΝΙΚΟ ΣΥΝΟΛΟ (άνευ ΦΠΑ)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6230A" w:rsidRPr="00F028D7" w:rsidRDefault="0036230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36230A" w:rsidRPr="00F028D7" w:rsidTr="00FD0CB5">
        <w:trPr>
          <w:trHeight w:val="288"/>
          <w:jc w:val="center"/>
        </w:trPr>
        <w:tc>
          <w:tcPr>
            <w:tcW w:w="74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6230A" w:rsidRPr="0036230A" w:rsidRDefault="0036230A" w:rsidP="0036230A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ΦΠΑ (4% και 17%)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6230A" w:rsidRPr="00F028D7" w:rsidRDefault="0036230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  <w:tr w:rsidR="0036230A" w:rsidRPr="00F028D7" w:rsidTr="00157CC0">
        <w:trPr>
          <w:trHeight w:val="288"/>
          <w:jc w:val="center"/>
        </w:trPr>
        <w:tc>
          <w:tcPr>
            <w:tcW w:w="74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6230A" w:rsidRPr="0036230A" w:rsidRDefault="0036230A" w:rsidP="0036230A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02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ΓΕΝΙΚΟ ΣΥΝΟΛΟ (με ΦΠΑ)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6230A" w:rsidRPr="00F028D7" w:rsidRDefault="0036230A" w:rsidP="00BC7A00">
            <w:pPr>
              <w:spacing w:before="0"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</w:tbl>
    <w:p w:rsidR="00F7391B" w:rsidRDefault="0036230A"/>
    <w:p w:rsidR="0036230A" w:rsidRDefault="0036230A"/>
    <w:p w:rsidR="0036230A" w:rsidRDefault="0036230A"/>
    <w:p w:rsidR="0036230A" w:rsidRDefault="0036230A" w:rsidP="0036230A">
      <w:pPr>
        <w:jc w:val="center"/>
      </w:pPr>
      <w:r>
        <w:t>ΥΠΟΓΡΑΦΗ</w:t>
      </w:r>
    </w:p>
    <w:p w:rsidR="0036230A" w:rsidRDefault="0036230A" w:rsidP="0036230A">
      <w:pPr>
        <w:jc w:val="center"/>
      </w:pPr>
    </w:p>
    <w:p w:rsidR="0036230A" w:rsidRDefault="0036230A" w:rsidP="0036230A">
      <w:pPr>
        <w:jc w:val="center"/>
      </w:pPr>
    </w:p>
    <w:p w:rsidR="0036230A" w:rsidRDefault="0036230A" w:rsidP="0036230A">
      <w:pPr>
        <w:jc w:val="center"/>
      </w:pPr>
    </w:p>
    <w:p w:rsidR="0036230A" w:rsidRDefault="0036230A" w:rsidP="0036230A">
      <w:pPr>
        <w:jc w:val="center"/>
      </w:pPr>
      <w:r>
        <w:t>ΣΦΡΑΓΙΔΑ</w:t>
      </w:r>
    </w:p>
    <w:sectPr w:rsidR="0036230A" w:rsidSect="00E16B5A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6B5A"/>
    <w:rsid w:val="00000491"/>
    <w:rsid w:val="00026F14"/>
    <w:rsid w:val="000F2B4B"/>
    <w:rsid w:val="001B5F58"/>
    <w:rsid w:val="00216FBC"/>
    <w:rsid w:val="00352908"/>
    <w:rsid w:val="0036230A"/>
    <w:rsid w:val="003C0F55"/>
    <w:rsid w:val="00476884"/>
    <w:rsid w:val="00493DB5"/>
    <w:rsid w:val="00506DBA"/>
    <w:rsid w:val="005239FC"/>
    <w:rsid w:val="00560BF2"/>
    <w:rsid w:val="0058277C"/>
    <w:rsid w:val="005E411C"/>
    <w:rsid w:val="0065002D"/>
    <w:rsid w:val="00653B7C"/>
    <w:rsid w:val="006B0C8A"/>
    <w:rsid w:val="00774652"/>
    <w:rsid w:val="007A42BD"/>
    <w:rsid w:val="0081363A"/>
    <w:rsid w:val="00884EC2"/>
    <w:rsid w:val="008F6AEA"/>
    <w:rsid w:val="00981FF8"/>
    <w:rsid w:val="00A87B8F"/>
    <w:rsid w:val="00AA42FF"/>
    <w:rsid w:val="00B30602"/>
    <w:rsid w:val="00BE3CA8"/>
    <w:rsid w:val="00C86649"/>
    <w:rsid w:val="00CA3B9F"/>
    <w:rsid w:val="00CC2C22"/>
    <w:rsid w:val="00CF6FD8"/>
    <w:rsid w:val="00D469C0"/>
    <w:rsid w:val="00D85D27"/>
    <w:rsid w:val="00DC7CE3"/>
    <w:rsid w:val="00DF7E67"/>
    <w:rsid w:val="00E16B5A"/>
    <w:rsid w:val="00EB0BF9"/>
    <w:rsid w:val="00EB5905"/>
    <w:rsid w:val="00ED3659"/>
    <w:rsid w:val="00EF2517"/>
    <w:rsid w:val="00F1032B"/>
    <w:rsid w:val="00F56F50"/>
    <w:rsid w:val="00F9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5A"/>
    <w:pPr>
      <w:spacing w:before="60" w:after="60" w:line="240" w:lineRule="auto"/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g_stefanoudis</dc:creator>
  <cp:lastModifiedBy>g_stefanoudis</cp:lastModifiedBy>
  <cp:revision>1</cp:revision>
  <dcterms:created xsi:type="dcterms:W3CDTF">2021-01-18T08:30:00Z</dcterms:created>
  <dcterms:modified xsi:type="dcterms:W3CDTF">2021-01-18T08:48:00Z</dcterms:modified>
</cp:coreProperties>
</file>