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9854"/>
      </w:tblGrid>
      <w:tr w:rsidR="003B731F" w:rsidRPr="003B731F" w:rsidTr="00BA7F24">
        <w:trPr>
          <w:trHeight w:val="4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3B731F" w:rsidRPr="003B731F" w:rsidRDefault="003B731F" w:rsidP="00BA7F24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pacing w:val="40"/>
                <w:sz w:val="32"/>
                <w:szCs w:val="32"/>
                <w:u w:val="single"/>
                <w:lang w:val="el-GR" w:eastAsia="el-GR"/>
              </w:rPr>
            </w:pPr>
            <w:r w:rsidRPr="003B731F">
              <w:rPr>
                <w:rFonts w:cs="Times New Roman"/>
                <w:b/>
                <w:bCs/>
                <w:color w:val="000000"/>
                <w:spacing w:val="40"/>
                <w:sz w:val="32"/>
                <w:szCs w:val="32"/>
                <w:u w:val="single"/>
                <w:lang w:val="el-GR" w:eastAsia="el-GR"/>
              </w:rPr>
              <w:t xml:space="preserve">Π Ρ Ο Σ Φ Ο Ρ </w:t>
            </w:r>
            <w:r>
              <w:rPr>
                <w:rFonts w:cs="Times New Roman"/>
                <w:b/>
                <w:bCs/>
                <w:color w:val="000000"/>
                <w:spacing w:val="40"/>
                <w:sz w:val="32"/>
                <w:szCs w:val="32"/>
                <w:u w:val="single"/>
                <w:lang w:val="el-GR" w:eastAsia="el-GR"/>
              </w:rPr>
              <w:t>Α</w:t>
            </w:r>
          </w:p>
        </w:tc>
      </w:tr>
      <w:tr w:rsidR="003B731F" w:rsidRPr="00EC44E0" w:rsidTr="00BA7F24">
        <w:trPr>
          <w:trHeight w:val="35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3B731F" w:rsidRPr="00EC44E0" w:rsidRDefault="003B731F" w:rsidP="00BA7F24">
            <w:pPr>
              <w:suppressAutoHyphens w:val="0"/>
              <w:spacing w:before="240"/>
              <w:jc w:val="center"/>
              <w:rPr>
                <w:rFonts w:cs="Times New Roman"/>
                <w:color w:val="000000"/>
                <w:lang w:val="el-GR" w:eastAsia="el-GR"/>
              </w:rPr>
            </w:pPr>
            <w:r w:rsidRPr="00EC44E0">
              <w:rPr>
                <w:rFonts w:cs="Times New Roman"/>
                <w:color w:val="000000"/>
                <w:szCs w:val="22"/>
                <w:lang w:val="el-GR" w:eastAsia="el-GR"/>
              </w:rPr>
              <w:t>Στοιχεία επιχείρησης : ………………………………………………………………….……………………………………..………………….</w:t>
            </w:r>
          </w:p>
        </w:tc>
      </w:tr>
      <w:tr w:rsidR="003B731F" w:rsidRPr="00EC44E0" w:rsidTr="00BA7F24">
        <w:trPr>
          <w:trHeight w:val="41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3B731F" w:rsidRPr="00EC44E0" w:rsidRDefault="003B731F" w:rsidP="00BA7F24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  <w:r w:rsidRPr="00EC44E0">
              <w:rPr>
                <w:rFonts w:cs="Times New Roman"/>
                <w:color w:val="000000"/>
                <w:szCs w:val="22"/>
                <w:lang w:val="el-GR" w:eastAsia="el-GR"/>
              </w:rPr>
              <w:t xml:space="preserve">e-mail : …………………………..….……………….…………………………………… </w:t>
            </w:r>
            <w:proofErr w:type="spellStart"/>
            <w:r w:rsidRPr="00EC44E0">
              <w:rPr>
                <w:rFonts w:cs="Times New Roman"/>
                <w:color w:val="000000"/>
                <w:szCs w:val="22"/>
                <w:lang w:val="el-GR" w:eastAsia="el-GR"/>
              </w:rPr>
              <w:t>fax</w:t>
            </w:r>
            <w:proofErr w:type="spellEnd"/>
            <w:r w:rsidRPr="00EC44E0">
              <w:rPr>
                <w:rFonts w:cs="Times New Roman"/>
                <w:color w:val="000000"/>
                <w:szCs w:val="22"/>
                <w:lang w:val="el-GR" w:eastAsia="el-GR"/>
              </w:rPr>
              <w:t xml:space="preserve"> : …………………………..…...…………….……</w:t>
            </w:r>
          </w:p>
        </w:tc>
      </w:tr>
      <w:tr w:rsidR="003B731F" w:rsidRPr="00EC44E0" w:rsidTr="00BA7F24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3B731F" w:rsidRPr="00EC44E0" w:rsidRDefault="003B731F" w:rsidP="00BA7F24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u w:val="single"/>
                <w:lang w:val="el-GR" w:eastAsia="el-GR"/>
              </w:rPr>
            </w:pPr>
          </w:p>
          <w:p w:rsidR="003B731F" w:rsidRPr="00EC44E0" w:rsidRDefault="003B731F" w:rsidP="00BA7F24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u w:val="single"/>
                <w:lang w:val="el-GR" w:eastAsia="el-GR"/>
              </w:rPr>
            </w:pPr>
          </w:p>
        </w:tc>
      </w:tr>
      <w:tr w:rsidR="003B731F" w:rsidRPr="006A6425" w:rsidTr="00BA7F24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el-GR" w:eastAsia="en-US"/>
              </w:rPr>
            </w:pPr>
            <w:r w:rsidRPr="008E3BF9">
              <w:rPr>
                <w:rFonts w:eastAsia="Calibri" w:cs="Times New Roman"/>
                <w:b/>
                <w:sz w:val="28"/>
                <w:szCs w:val="28"/>
                <w:lang w:val="el-GR" w:eastAsia="en-US"/>
              </w:rPr>
              <w:t>«</w:t>
            </w:r>
            <w:r w:rsidRPr="0059646E">
              <w:rPr>
                <w:b/>
                <w:sz w:val="28"/>
                <w:szCs w:val="28"/>
                <w:lang w:val="el-GR"/>
              </w:rPr>
              <w:t>Προμήθεια Ηλεκτρομηχανολογικού Εξοπλισμού Σιντριβανιού Πλατείας Ν. Πλαστήρα Δ.Ε. Χίου</w:t>
            </w:r>
            <w:r w:rsidRPr="008E3BF9">
              <w:rPr>
                <w:rFonts w:eastAsia="Calibri" w:cs="Times New Roman"/>
                <w:b/>
                <w:sz w:val="28"/>
                <w:szCs w:val="28"/>
                <w:lang w:val="el-GR" w:eastAsia="en-US"/>
              </w:rPr>
              <w:t>»</w:t>
            </w:r>
          </w:p>
          <w:p w:rsidR="003B731F" w:rsidRPr="00EC44E0" w:rsidRDefault="003B731F" w:rsidP="00BA7F24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u w:val="single"/>
                <w:lang w:val="el-GR" w:eastAsia="el-GR"/>
              </w:rPr>
            </w:pPr>
          </w:p>
        </w:tc>
      </w:tr>
    </w:tbl>
    <w:p w:rsidR="003B731F" w:rsidRPr="00EC44E0" w:rsidRDefault="003B731F" w:rsidP="003B731F">
      <w:pPr>
        <w:suppressAutoHyphens w:val="0"/>
        <w:spacing w:after="0" w:line="276" w:lineRule="auto"/>
        <w:jc w:val="center"/>
        <w:rPr>
          <w:rFonts w:eastAsia="Calibri" w:cs="Times New Roman"/>
          <w:szCs w:val="22"/>
          <w:lang w:val="el-GR" w:eastAsia="en-US"/>
        </w:rPr>
      </w:pPr>
      <w:r w:rsidRPr="00EC44E0">
        <w:rPr>
          <w:rFonts w:eastAsia="Calibri" w:cs="Times New Roman"/>
          <w:szCs w:val="22"/>
          <w:lang w:val="el-GR" w:eastAsia="en-US"/>
        </w:rPr>
        <w:t xml:space="preserve">                                                                               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"/>
        <w:gridCol w:w="3811"/>
        <w:gridCol w:w="1192"/>
        <w:gridCol w:w="979"/>
        <w:gridCol w:w="1086"/>
        <w:gridCol w:w="1065"/>
        <w:gridCol w:w="1342"/>
      </w:tblGrid>
      <w:tr w:rsidR="003B731F" w:rsidRPr="008E3BF9" w:rsidTr="00BA7F24">
        <w:trPr>
          <w:trHeight w:val="750"/>
        </w:trPr>
        <w:tc>
          <w:tcPr>
            <w:tcW w:w="269" w:type="pct"/>
            <w:shd w:val="clear" w:color="000000" w:fill="D9D9D9"/>
            <w:noWrap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1903" w:type="pct"/>
            <w:shd w:val="clear" w:color="000000" w:fill="D9D9D9"/>
            <w:noWrap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Είδος</w:t>
            </w:r>
          </w:p>
        </w:tc>
        <w:tc>
          <w:tcPr>
            <w:tcW w:w="595" w:type="pct"/>
            <w:shd w:val="clear" w:color="000000" w:fill="D9D9D9"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Αριθμός</w:t>
            </w:r>
          </w:p>
          <w:p w:rsidR="003B731F" w:rsidRPr="008E3BF9" w:rsidRDefault="003B731F" w:rsidP="00BA7F2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Τιμολογίου</w:t>
            </w:r>
          </w:p>
        </w:tc>
        <w:tc>
          <w:tcPr>
            <w:tcW w:w="489" w:type="pct"/>
            <w:shd w:val="clear" w:color="000000" w:fill="D9D9D9"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Μονάδα</w:t>
            </w:r>
          </w:p>
        </w:tc>
        <w:tc>
          <w:tcPr>
            <w:tcW w:w="542" w:type="pct"/>
            <w:shd w:val="clear" w:color="000000" w:fill="D9D9D9"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Ποσότητα</w:t>
            </w:r>
          </w:p>
        </w:tc>
        <w:tc>
          <w:tcPr>
            <w:tcW w:w="532" w:type="pct"/>
            <w:shd w:val="clear" w:color="000000" w:fill="D9D9D9"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Τιμή</w:t>
            </w:r>
          </w:p>
          <w:p w:rsidR="003B731F" w:rsidRPr="008E3BF9" w:rsidRDefault="003B731F" w:rsidP="00BA7F2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Μονάδος</w:t>
            </w:r>
          </w:p>
          <w:p w:rsidR="003B731F" w:rsidRPr="008E3BF9" w:rsidRDefault="003B731F" w:rsidP="00BA7F2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Ευρώ</w:t>
            </w:r>
          </w:p>
        </w:tc>
        <w:tc>
          <w:tcPr>
            <w:tcW w:w="670" w:type="pct"/>
            <w:shd w:val="clear" w:color="000000" w:fill="D9D9D9"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Μερικό</w:t>
            </w:r>
          </w:p>
          <w:p w:rsidR="003B731F" w:rsidRPr="008E3BF9" w:rsidRDefault="003B731F" w:rsidP="00BA7F2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Σύνολο Ευρώ</w:t>
            </w:r>
          </w:p>
        </w:tc>
      </w:tr>
      <w:tr w:rsidR="003B731F" w:rsidRPr="008E3BF9" w:rsidTr="00BA7F24">
        <w:trPr>
          <w:trHeight w:val="58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903" w:type="pct"/>
            <w:shd w:val="clear" w:color="auto" w:fill="auto"/>
            <w:hideMark/>
          </w:tcPr>
          <w:p w:rsidR="003B731F" w:rsidRPr="00164E0A" w:rsidRDefault="003B731F" w:rsidP="00BA7F24">
            <w:pPr>
              <w:spacing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164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l-GR"/>
              </w:rPr>
              <w:t>Προμήθεια και εγκατάσταση α) συστήματος δημιουργίας υδάτινων σχημάτων (</w:t>
            </w:r>
            <w:proofErr w:type="spellStart"/>
            <w:r w:rsidRPr="00164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l-GR"/>
              </w:rPr>
              <w:t>ακροφύσια</w:t>
            </w:r>
            <w:proofErr w:type="spellEnd"/>
            <w:r w:rsidRPr="00164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l-GR"/>
              </w:rPr>
              <w:t xml:space="preserve"> – κεφαλή – υδραυλικά δίκτυα – ειδικά εξαρτήματα – συστήματα), β) ενιαίας ηλεκτρονικής μονάδας (</w:t>
            </w:r>
            <w:r w:rsidRPr="00164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master</w:t>
            </w:r>
            <w:r w:rsidRPr="00164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l-GR"/>
              </w:rPr>
              <w:t xml:space="preserve"> </w:t>
            </w:r>
            <w:r w:rsidRPr="00164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control</w:t>
            </w:r>
            <w:r w:rsidRPr="00164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l-GR"/>
              </w:rPr>
              <w:t xml:space="preserve">), γ) αισθητήριου ελέγχου στάθμης, δ) αισθητήριου ανεμομέτρου με περιστρεφόμενο </w:t>
            </w:r>
            <w:proofErr w:type="spellStart"/>
            <w:r w:rsidRPr="00164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l-GR"/>
              </w:rPr>
              <w:t>ρότορα</w:t>
            </w:r>
            <w:proofErr w:type="spellEnd"/>
            <w:r w:rsidRPr="00164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l-GR"/>
              </w:rPr>
              <w:t xml:space="preserve"> και ε) ηλεκτρικού πίνακα σιντριβανιού ΙΡ65</w:t>
            </w:r>
          </w:p>
          <w:p w:rsidR="003B731F" w:rsidRPr="00164E0A" w:rsidRDefault="003B731F" w:rsidP="00BA7F24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164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l-GR"/>
              </w:rPr>
              <w:t>(βλέπε αντίστοιχα άρθρα 1,4,7,8 και 10 σε αναλυτική τεχνική έκθεση και τεχνικές προδιαγραφές)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</w:tr>
      <w:tr w:rsidR="003B731F" w:rsidRPr="008E3BF9" w:rsidTr="00BA7F24">
        <w:trPr>
          <w:trHeight w:val="251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903" w:type="pct"/>
            <w:shd w:val="clear" w:color="auto" w:fill="auto"/>
            <w:hideMark/>
          </w:tcPr>
          <w:p w:rsidR="003B731F" w:rsidRPr="00164E0A" w:rsidRDefault="003B731F" w:rsidP="00BA7F24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164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l-GR"/>
              </w:rPr>
              <w:t xml:space="preserve">Προμήθεια και εγκατάσταση α) υποβρύχιου φωτισμού </w:t>
            </w:r>
            <w:r w:rsidRPr="00164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LED</w:t>
            </w:r>
            <w:r w:rsidRPr="00164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l-GR"/>
              </w:rPr>
              <w:t xml:space="preserve"> </w:t>
            </w:r>
            <w:r w:rsidRPr="00164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RGBAW</w:t>
            </w:r>
            <w:r w:rsidRPr="00164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l-GR"/>
              </w:rPr>
              <w:t xml:space="preserve">, β) δύο (2) μονάδων τροφοδοσίας αντλιών, γ) </w:t>
            </w:r>
            <w:proofErr w:type="spellStart"/>
            <w:r w:rsidRPr="00164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l-GR"/>
              </w:rPr>
              <w:t>πολυβάθμιου</w:t>
            </w:r>
            <w:proofErr w:type="spellEnd"/>
            <w:r w:rsidRPr="00164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l-GR"/>
              </w:rPr>
              <w:t xml:space="preserve"> υποβρύχιου </w:t>
            </w:r>
            <w:proofErr w:type="spellStart"/>
            <w:r w:rsidRPr="00164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l-GR"/>
              </w:rPr>
              <w:t>αντλητικού</w:t>
            </w:r>
            <w:proofErr w:type="spellEnd"/>
            <w:r w:rsidRPr="00164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l-GR"/>
              </w:rPr>
              <w:t xml:space="preserve"> συγκροτήματος δ) συστήματος </w:t>
            </w:r>
            <w:proofErr w:type="spellStart"/>
            <w:r w:rsidRPr="00164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l-GR"/>
              </w:rPr>
              <w:t>φίλτρανσης</w:t>
            </w:r>
            <w:proofErr w:type="spellEnd"/>
            <w:r w:rsidRPr="00164E0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l-GR"/>
              </w:rPr>
              <w:t xml:space="preserve"> νερού/φίλτρου άμμου (βλέπε αντίστοιχα άρθρα 5,6,9 και 11 σε αναλυτική τεχνική έκθεση και τεχνικές προδιαγραφές)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</w:tr>
      <w:tr w:rsidR="003B731F" w:rsidRPr="006A6425" w:rsidTr="00BA7F24">
        <w:trPr>
          <w:trHeight w:val="454"/>
        </w:trPr>
        <w:tc>
          <w:tcPr>
            <w:tcW w:w="4330" w:type="pct"/>
            <w:gridSpan w:val="6"/>
            <w:shd w:val="clear" w:color="auto" w:fill="auto"/>
            <w:noWrap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ΜΕΡΙΚΟ ΣΥΝΟΛΟ ΧΩΡΙΣ Φ.Π.Α.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</w:p>
        </w:tc>
      </w:tr>
      <w:tr w:rsidR="003B731F" w:rsidRPr="008E3BF9" w:rsidTr="00BA7F24">
        <w:trPr>
          <w:trHeight w:val="454"/>
        </w:trPr>
        <w:tc>
          <w:tcPr>
            <w:tcW w:w="4330" w:type="pct"/>
            <w:gridSpan w:val="6"/>
            <w:shd w:val="clear" w:color="auto" w:fill="auto"/>
            <w:noWrap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Φ.Π.Α.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 xml:space="preserve"> 17</w:t>
            </w:r>
            <w:r w:rsidRPr="008E3BF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 xml:space="preserve">% 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8E3BF9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 </w:t>
            </w:r>
          </w:p>
        </w:tc>
      </w:tr>
      <w:tr w:rsidR="003B731F" w:rsidRPr="006A6425" w:rsidTr="00BA7F24">
        <w:trPr>
          <w:trHeight w:val="454"/>
        </w:trPr>
        <w:tc>
          <w:tcPr>
            <w:tcW w:w="4330" w:type="pct"/>
            <w:gridSpan w:val="6"/>
            <w:shd w:val="clear" w:color="auto" w:fill="D9D9D9" w:themeFill="background1" w:themeFillShade="D9"/>
            <w:noWrap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 xml:space="preserve">ΓΕΝΙΚΟ </w:t>
            </w:r>
            <w:r w:rsidRPr="008E3BF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ΣΥΝΟΛΟ ΜΕ Φ.Π.Α.</w:t>
            </w:r>
          </w:p>
        </w:tc>
        <w:tc>
          <w:tcPr>
            <w:tcW w:w="670" w:type="pct"/>
            <w:shd w:val="clear" w:color="auto" w:fill="D9D9D9" w:themeFill="background1" w:themeFillShade="D9"/>
            <w:noWrap/>
            <w:vAlign w:val="center"/>
            <w:hideMark/>
          </w:tcPr>
          <w:p w:rsidR="003B731F" w:rsidRPr="008E3BF9" w:rsidRDefault="003B731F" w:rsidP="00BA7F24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</w:tbl>
    <w:p w:rsidR="003B731F" w:rsidRDefault="003B731F" w:rsidP="003B731F">
      <w:pPr>
        <w:suppressAutoHyphens w:val="0"/>
        <w:spacing w:after="0" w:line="276" w:lineRule="auto"/>
        <w:jc w:val="center"/>
        <w:rPr>
          <w:rFonts w:eastAsia="Calibri" w:cs="Times New Roman"/>
          <w:szCs w:val="22"/>
          <w:lang w:val="el-GR" w:eastAsia="en-US"/>
        </w:rPr>
      </w:pPr>
    </w:p>
    <w:p w:rsidR="003B731F" w:rsidRPr="00D70EB8" w:rsidRDefault="003B731F" w:rsidP="003B731F">
      <w:pPr>
        <w:suppressAutoHyphens w:val="0"/>
        <w:spacing w:after="0" w:line="276" w:lineRule="auto"/>
        <w:jc w:val="center"/>
        <w:rPr>
          <w:rFonts w:eastAsia="Calibri" w:cs="Times New Roman"/>
          <w:szCs w:val="22"/>
          <w:lang w:val="el-GR" w:eastAsia="en-US"/>
        </w:rPr>
      </w:pPr>
    </w:p>
    <w:p w:rsidR="003B731F" w:rsidRPr="00EC44E0" w:rsidRDefault="003B731F" w:rsidP="003B731F">
      <w:pPr>
        <w:suppressAutoHyphens w:val="0"/>
        <w:spacing w:after="0" w:line="276" w:lineRule="auto"/>
        <w:jc w:val="center"/>
        <w:rPr>
          <w:rFonts w:eastAsia="Calibri" w:cs="Times New Roman"/>
          <w:szCs w:val="22"/>
          <w:lang w:val="el-GR" w:eastAsia="en-US"/>
        </w:rPr>
      </w:pPr>
      <w:r w:rsidRPr="00EC44E0">
        <w:rPr>
          <w:rFonts w:eastAsia="Calibri" w:cs="Times New Roman"/>
          <w:szCs w:val="22"/>
          <w:lang w:val="el-GR" w:eastAsia="en-US"/>
        </w:rPr>
        <w:t xml:space="preserve">Ημερομηνία …………………………………                                                                                  </w:t>
      </w:r>
    </w:p>
    <w:p w:rsidR="003B731F" w:rsidRPr="00EC44E0" w:rsidRDefault="003B731F" w:rsidP="003B731F">
      <w:pPr>
        <w:suppressAutoHyphens w:val="0"/>
        <w:spacing w:before="240" w:after="200" w:line="276" w:lineRule="auto"/>
        <w:jc w:val="left"/>
        <w:rPr>
          <w:rFonts w:eastAsia="Calibri" w:cs="Times New Roman"/>
          <w:szCs w:val="22"/>
          <w:lang w:val="el-GR" w:eastAsia="en-US"/>
        </w:rPr>
      </w:pPr>
      <w:r w:rsidRPr="00EC44E0">
        <w:rPr>
          <w:rFonts w:eastAsia="Calibri" w:cs="Times New Roman"/>
          <w:b/>
          <w:szCs w:val="22"/>
          <w:lang w:val="el-GR" w:eastAsia="en-US"/>
        </w:rPr>
        <w:t xml:space="preserve">                                                                                 Ο ΠΡΟΣΦΕΡΩΝ</w:t>
      </w:r>
    </w:p>
    <w:p w:rsidR="003B731F" w:rsidRPr="00635DD4" w:rsidRDefault="003B731F" w:rsidP="003B731F">
      <w:pPr>
        <w:rPr>
          <w:lang w:val="el-GR"/>
        </w:rPr>
      </w:pPr>
      <w:bookmarkStart w:id="0" w:name="__RefHeading___Toc470009840"/>
      <w:bookmarkEnd w:id="0"/>
    </w:p>
    <w:p w:rsidR="0083655C" w:rsidRDefault="0083655C"/>
    <w:sectPr w:rsidR="0083655C" w:rsidSect="00B05530">
      <w:footerReference w:type="default" r:id="rId6"/>
      <w:headerReference w:type="first" r:id="rId7"/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31F" w:rsidRDefault="003B731F" w:rsidP="003B731F">
      <w:pPr>
        <w:spacing w:after="0"/>
      </w:pPr>
      <w:r>
        <w:separator/>
      </w:r>
    </w:p>
  </w:endnote>
  <w:endnote w:type="continuationSeparator" w:id="0">
    <w:p w:rsidR="003B731F" w:rsidRDefault="003B731F" w:rsidP="003B731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-77648451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C0452" w:rsidRPr="00C54301" w:rsidRDefault="003B731F">
            <w:pPr>
              <w:pStyle w:val="a3"/>
              <w:jc w:val="center"/>
              <w:rPr>
                <w:sz w:val="18"/>
                <w:szCs w:val="18"/>
              </w:rPr>
            </w:pPr>
            <w:r w:rsidRPr="00C54301">
              <w:rPr>
                <w:sz w:val="18"/>
                <w:szCs w:val="18"/>
                <w:lang w:val="el-GR"/>
              </w:rPr>
              <w:t xml:space="preserve">Σελίδα </w:t>
            </w:r>
            <w:r w:rsidRPr="00C54301">
              <w:rPr>
                <w:b/>
                <w:bCs/>
                <w:sz w:val="18"/>
                <w:szCs w:val="18"/>
              </w:rPr>
              <w:fldChar w:fldCharType="begin"/>
            </w:r>
            <w:r w:rsidRPr="00C54301">
              <w:rPr>
                <w:b/>
                <w:bCs/>
                <w:sz w:val="18"/>
                <w:szCs w:val="18"/>
              </w:rPr>
              <w:instrText>PAGE</w:instrText>
            </w:r>
            <w:r w:rsidRPr="00C54301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52</w:t>
            </w:r>
            <w:r w:rsidRPr="00C54301">
              <w:rPr>
                <w:b/>
                <w:bCs/>
                <w:sz w:val="18"/>
                <w:szCs w:val="18"/>
              </w:rPr>
              <w:fldChar w:fldCharType="end"/>
            </w:r>
            <w:r w:rsidRPr="00C54301">
              <w:rPr>
                <w:sz w:val="18"/>
                <w:szCs w:val="18"/>
                <w:lang w:val="el-GR"/>
              </w:rPr>
              <w:t xml:space="preserve"> από </w:t>
            </w:r>
            <w:r w:rsidRPr="00C54301">
              <w:rPr>
                <w:b/>
                <w:bCs/>
                <w:sz w:val="18"/>
                <w:szCs w:val="18"/>
              </w:rPr>
              <w:fldChar w:fldCharType="begin"/>
            </w:r>
            <w:r w:rsidRPr="00C54301">
              <w:rPr>
                <w:b/>
                <w:bCs/>
                <w:sz w:val="18"/>
                <w:szCs w:val="18"/>
              </w:rPr>
              <w:instrText>NUMPAGES</w:instrText>
            </w:r>
            <w:r w:rsidRPr="00C54301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52</w:t>
            </w:r>
            <w:r w:rsidRPr="00C5430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C0452" w:rsidRDefault="003B731F">
    <w:pPr>
      <w:pStyle w:val="a3"/>
      <w:spacing w:after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31F" w:rsidRDefault="003B731F" w:rsidP="003B731F">
      <w:pPr>
        <w:spacing w:after="0"/>
      </w:pPr>
      <w:r>
        <w:separator/>
      </w:r>
    </w:p>
  </w:footnote>
  <w:footnote w:type="continuationSeparator" w:id="0">
    <w:p w:rsidR="003B731F" w:rsidRDefault="003B731F" w:rsidP="003B731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31F" w:rsidRPr="003B731F" w:rsidRDefault="003B731F">
    <w:pPr>
      <w:pStyle w:val="a4"/>
      <w:rPr>
        <w:b/>
        <w:color w:val="0000FF"/>
        <w:sz w:val="24"/>
      </w:rPr>
    </w:pPr>
    <w:bookmarkStart w:id="1" w:name="_Toc70332988"/>
    <w:r w:rsidRPr="003B731F">
      <w:rPr>
        <w:b/>
        <w:color w:val="0000FF"/>
        <w:sz w:val="24"/>
        <w:lang w:val="el-GR"/>
      </w:rPr>
      <w:t>ΠΑΡΑΡΤΗΜΑ ΙΙ –  Έντυπο Οικονομικής Προσφοράς</w: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31F"/>
    <w:rsid w:val="003B731F"/>
    <w:rsid w:val="00836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1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B731F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uiPriority w:val="99"/>
    <w:rsid w:val="003B731F"/>
    <w:rPr>
      <w:rFonts w:ascii="Calibri" w:eastAsia="MS Mincho" w:hAnsi="Calibri" w:cs="Calibri"/>
      <w:szCs w:val="24"/>
      <w:lang w:val="en-US" w:eastAsia="ja-JP"/>
    </w:rPr>
  </w:style>
  <w:style w:type="paragraph" w:styleId="a4">
    <w:name w:val="header"/>
    <w:basedOn w:val="a"/>
    <w:link w:val="Char0"/>
    <w:uiPriority w:val="99"/>
    <w:semiHidden/>
    <w:unhideWhenUsed/>
    <w:rsid w:val="003B731F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4"/>
    <w:uiPriority w:val="99"/>
    <w:semiHidden/>
    <w:rsid w:val="003B731F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d_fafalios</dc:creator>
  <cp:lastModifiedBy>d_fafalios</cp:lastModifiedBy>
  <cp:revision>1</cp:revision>
  <dcterms:created xsi:type="dcterms:W3CDTF">2021-04-26T09:36:00Z</dcterms:created>
  <dcterms:modified xsi:type="dcterms:W3CDTF">2021-04-26T09:40:00Z</dcterms:modified>
</cp:coreProperties>
</file>