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2563C7">
              <w:rPr>
                <w:b/>
                <w:szCs w:val="24"/>
              </w:rPr>
              <w:t xml:space="preserve"> 06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2563C7">
              <w:rPr>
                <w:b/>
                <w:szCs w:val="24"/>
              </w:rPr>
              <w:t>05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E11A19">
              <w:rPr>
                <w:b/>
                <w:szCs w:val="24"/>
              </w:rPr>
              <w:t>2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C7218C" w:rsidRDefault="00076439" w:rsidP="00ED7A78">
            <w:pPr>
              <w:rPr>
                <w:sz w:val="24"/>
                <w:szCs w:val="24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2563C7">
              <w:rPr>
                <w:b/>
                <w:sz w:val="24"/>
                <w:szCs w:val="24"/>
              </w:rPr>
              <w:t xml:space="preserve"> </w:t>
            </w:r>
            <w:r w:rsidR="008C0A77">
              <w:rPr>
                <w:b/>
                <w:sz w:val="24"/>
                <w:szCs w:val="24"/>
              </w:rPr>
              <w:t>351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2563C7">
        <w:rPr>
          <w:color w:val="222222"/>
          <w:shd w:val="clear" w:color="auto" w:fill="FFFFFF"/>
        </w:rPr>
        <w:t xml:space="preserve"> </w:t>
      </w:r>
      <w:r w:rsidR="00C7218C">
        <w:rPr>
          <w:color w:val="222222"/>
          <w:shd w:val="clear" w:color="auto" w:fill="FFFFFF"/>
        </w:rPr>
        <w:t xml:space="preserve">ενός (1) </w:t>
      </w:r>
      <w:r w:rsidR="0003615D">
        <w:rPr>
          <w:color w:val="222222"/>
          <w:shd w:val="clear" w:color="auto" w:fill="FFFFFF"/>
        </w:rPr>
        <w:t xml:space="preserve">ασπρόμαυρου </w:t>
      </w:r>
      <w:proofErr w:type="spellStart"/>
      <w:r w:rsidR="0003615D">
        <w:rPr>
          <w:color w:val="222222"/>
          <w:shd w:val="clear" w:color="auto" w:fill="FFFFFF"/>
        </w:rPr>
        <w:t>πολυμηχανήματος</w:t>
      </w:r>
      <w:proofErr w:type="spellEnd"/>
      <w:r w:rsidR="0003615D">
        <w:rPr>
          <w:color w:val="222222"/>
          <w:shd w:val="clear" w:color="auto" w:fill="FFFFFF"/>
        </w:rPr>
        <w:t xml:space="preserve"> (φωτοαντιγραφικού)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 xml:space="preserve">του </w:t>
      </w:r>
      <w:r w:rsidR="002563C7">
        <w:rPr>
          <w:color w:val="222222"/>
          <w:shd w:val="clear" w:color="auto" w:fill="FFFFFF"/>
        </w:rPr>
        <w:t>9</w:t>
      </w:r>
      <w:r w:rsidR="002563C7" w:rsidRPr="002563C7">
        <w:rPr>
          <w:color w:val="222222"/>
          <w:shd w:val="clear" w:color="auto" w:fill="FFFFFF"/>
          <w:vertAlign w:val="superscript"/>
        </w:rPr>
        <w:t>ου</w:t>
      </w:r>
      <w:r w:rsidR="002563C7">
        <w:rPr>
          <w:color w:val="222222"/>
          <w:shd w:val="clear" w:color="auto" w:fill="FFFFFF"/>
        </w:rPr>
        <w:t xml:space="preserve"> Δημοτικού Σχολείου </w:t>
      </w:r>
      <w:r w:rsidR="00AA10A2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2563C7">
        <w:rPr>
          <w:color w:val="222222"/>
          <w:shd w:val="clear" w:color="auto" w:fill="FFFFFF"/>
        </w:rPr>
        <w:t>2</w:t>
      </w:r>
      <w:r w:rsidR="00AA10A2">
        <w:rPr>
          <w:color w:val="222222"/>
          <w:shd w:val="clear" w:color="auto" w:fill="FFFFFF"/>
        </w:rPr>
        <w:t>0/2022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8C0A7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2563C7">
        <w:rPr>
          <w:color w:val="222222"/>
          <w:shd w:val="clear" w:color="auto" w:fill="FFFFFF"/>
        </w:rPr>
        <w:t>τωση ανέρχεται στο ποσό των 1600,</w:t>
      </w:r>
      <w:r w:rsidR="0003615D">
        <w:rPr>
          <w:color w:val="222222"/>
          <w:shd w:val="clear" w:color="auto" w:fill="FFFFFF"/>
        </w:rPr>
        <w:t>5</w:t>
      </w:r>
      <w:r w:rsidR="002563C7">
        <w:rPr>
          <w:color w:val="222222"/>
          <w:shd w:val="clear" w:color="auto" w:fill="FFFFFF"/>
        </w:rPr>
        <w:t xml:space="preserve">6 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2563C7">
        <w:rPr>
          <w:color w:val="222222"/>
          <w:shd w:val="clear" w:color="auto" w:fill="FFFFFF"/>
        </w:rPr>
        <w:t>ι δεκτές μέχρι και την Παρασκευή 13-05</w:t>
      </w:r>
      <w:r w:rsidR="00AA10A2">
        <w:rPr>
          <w:color w:val="222222"/>
          <w:shd w:val="clear" w:color="auto" w:fill="FFFFFF"/>
        </w:rPr>
        <w:t>-2022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</w:t>
      </w:r>
      <w:r w:rsidR="002563C7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πρωτόκολλο του ΝΠΔΔ. Πληροφορίες δίνονταιαπό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αριθμ</w:t>
      </w:r>
      <w:r w:rsidR="00964834">
        <w:rPr>
          <w:color w:val="222222"/>
          <w:shd w:val="clear" w:color="auto" w:fill="FFFFFF"/>
        </w:rPr>
        <w:t>.</w:t>
      </w:r>
      <w:r w:rsidR="002563C7">
        <w:rPr>
          <w:color w:val="222222"/>
          <w:shd w:val="clear" w:color="auto" w:fill="FFFFFF"/>
        </w:rPr>
        <w:t>2</w:t>
      </w:r>
      <w:r w:rsidR="00AA10A2">
        <w:rPr>
          <w:color w:val="222222"/>
          <w:shd w:val="clear" w:color="auto" w:fill="FFFFFF"/>
        </w:rPr>
        <w:t>0/2022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E11A19">
        <w:rPr>
          <w:color w:val="222222"/>
          <w:shd w:val="clear" w:color="auto" w:fill="FFFFFF"/>
        </w:rPr>
        <w:t>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bookmarkStart w:id="0" w:name="_GoBack"/>
      <w:bookmarkEnd w:id="0"/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Pr="00BA4266">
        <w:rPr>
          <w:color w:val="222222"/>
          <w:shd w:val="clear" w:color="auto" w:fill="FFFFFF"/>
        </w:rPr>
        <w:t xml:space="preserve"> 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3315B0" w:rsidP="008C0A77">
      <w:pPr>
        <w:pStyle w:val="a6"/>
        <w:spacing w:line="240" w:lineRule="auto"/>
        <w:jc w:val="center"/>
        <w:rPr>
          <w:bCs/>
        </w:rPr>
      </w:pPr>
      <w:r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1711"/>
    <w:rsid w:val="002C6246"/>
    <w:rsid w:val="002E0781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C79A3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706CF"/>
    <w:rsid w:val="00D7081E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2D41"/>
    <w:rsid w:val="00E7478F"/>
    <w:rsid w:val="00E827A9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5</cp:revision>
  <cp:lastPrinted>2021-05-28T09:46:00Z</cp:lastPrinted>
  <dcterms:created xsi:type="dcterms:W3CDTF">2022-04-12T06:37:00Z</dcterms:created>
  <dcterms:modified xsi:type="dcterms:W3CDTF">2022-05-06T10:24:00Z</dcterms:modified>
</cp:coreProperties>
</file>