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00" w:rsidRDefault="00216B00" w:rsidP="00216B0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16B00">
        <w:rPr>
          <w:rFonts w:ascii="Arial" w:hAnsi="Arial" w:cs="Arial"/>
          <w:b/>
          <w:sz w:val="28"/>
          <w:szCs w:val="28"/>
          <w:u w:val="single"/>
        </w:rPr>
        <w:t>Δικαιολογητικά για αναπηρικό Επίδομα</w:t>
      </w:r>
    </w:p>
    <w:p w:rsidR="00216B00" w:rsidRDefault="00216B00" w:rsidP="00216B0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216B00" w:rsidRPr="00216B00" w:rsidRDefault="00216B00" w:rsidP="00216B0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216B00">
        <w:rPr>
          <w:rFonts w:ascii="Arial" w:hAnsi="Arial" w:cs="Arial"/>
          <w:b/>
          <w:sz w:val="28"/>
          <w:szCs w:val="28"/>
          <w:u w:val="single"/>
        </w:rPr>
        <w:t>Για ενήλικες, οι οποίοι καταθέτουν αίτηση αυτοπροσώπως</w:t>
      </w:r>
    </w:p>
    <w:p w:rsidR="00216B00" w:rsidRDefault="00216B00" w:rsidP="00216B00">
      <w:pPr>
        <w:pStyle w:val="a3"/>
        <w:rPr>
          <w:rFonts w:ascii="Arial" w:hAnsi="Arial" w:cs="Arial"/>
          <w:sz w:val="28"/>
          <w:szCs w:val="28"/>
        </w:rPr>
      </w:pPr>
    </w:p>
    <w:p w:rsidR="00216B00" w:rsidRDefault="00216B00" w:rsidP="00216B00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α. εάν η αίτηση γίνεται για πρώτη φορά τότε χρειάζεται η ταυτότητα του αιτούντος και ο λογαριασμός ΙΒΑΝ στον οποίο ο αιτών είναι δικαιούχος ή </w:t>
      </w:r>
      <w:proofErr w:type="spellStart"/>
      <w:r>
        <w:rPr>
          <w:rFonts w:ascii="Arial" w:hAnsi="Arial" w:cs="Arial"/>
          <w:sz w:val="28"/>
          <w:szCs w:val="28"/>
        </w:rPr>
        <w:t>συνδικαιούχος</w:t>
      </w:r>
      <w:proofErr w:type="spellEnd"/>
    </w:p>
    <w:p w:rsidR="00216B00" w:rsidRDefault="00216B00" w:rsidP="00216B00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β. εάν γίνεται αίτηση παράτασης του επιδόματος τότε χρειάζεται η ταυτότητα του αιτούντος, ο λογαριασμός ΙΒΑΝ στον οποίο ο αιτών είναι δικαιούχος ή </w:t>
      </w:r>
      <w:proofErr w:type="spellStart"/>
      <w:r>
        <w:rPr>
          <w:rFonts w:ascii="Arial" w:hAnsi="Arial" w:cs="Arial"/>
          <w:sz w:val="28"/>
          <w:szCs w:val="28"/>
        </w:rPr>
        <w:t>συνδικαιούχος</w:t>
      </w:r>
      <w:proofErr w:type="spellEnd"/>
      <w:r>
        <w:rPr>
          <w:rFonts w:ascii="Arial" w:hAnsi="Arial" w:cs="Arial"/>
          <w:sz w:val="28"/>
          <w:szCs w:val="28"/>
        </w:rPr>
        <w:t xml:space="preserve"> και επιπλέον η απόφαση ΚΕΠΑ που λήγει</w:t>
      </w:r>
    </w:p>
    <w:p w:rsidR="00216B00" w:rsidRDefault="00216B00" w:rsidP="00216B00">
      <w:pPr>
        <w:pStyle w:val="a3"/>
        <w:rPr>
          <w:rFonts w:ascii="Arial" w:hAnsi="Arial" w:cs="Arial"/>
          <w:sz w:val="28"/>
          <w:szCs w:val="28"/>
        </w:rPr>
      </w:pPr>
    </w:p>
    <w:p w:rsidR="00216B00" w:rsidRPr="00216B00" w:rsidRDefault="00216B00" w:rsidP="00216B0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216B00">
        <w:rPr>
          <w:rFonts w:ascii="Arial" w:hAnsi="Arial" w:cs="Arial"/>
          <w:b/>
          <w:sz w:val="28"/>
          <w:szCs w:val="28"/>
          <w:u w:val="single"/>
        </w:rPr>
        <w:t>Για ενήλικες, για τους οποίους καταθέτει αίτηση εκπρόσωπος</w:t>
      </w:r>
    </w:p>
    <w:p w:rsidR="00216B00" w:rsidRDefault="00216B00" w:rsidP="00216B00">
      <w:pPr>
        <w:pStyle w:val="a3"/>
        <w:rPr>
          <w:rFonts w:ascii="Arial" w:hAnsi="Arial" w:cs="Arial"/>
          <w:sz w:val="28"/>
          <w:szCs w:val="28"/>
        </w:rPr>
      </w:pPr>
    </w:p>
    <w:p w:rsidR="00216B00" w:rsidRDefault="00216B00" w:rsidP="00216B00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α. εάν η αίτηση γίνεται για πρώτη φορά τότε χρειάζεται </w:t>
      </w:r>
      <w:r>
        <w:rPr>
          <w:rFonts w:ascii="Arial" w:hAnsi="Arial" w:cs="Arial"/>
          <w:sz w:val="28"/>
          <w:szCs w:val="28"/>
        </w:rPr>
        <w:t>η ταυτότητα του αιτούντος</w:t>
      </w:r>
      <w:r w:rsidR="00996BD1">
        <w:rPr>
          <w:rFonts w:ascii="Arial" w:hAnsi="Arial" w:cs="Arial"/>
          <w:sz w:val="28"/>
          <w:szCs w:val="28"/>
        </w:rPr>
        <w:t xml:space="preserve">, η ταυτότητα του εκπροσώπου, </w:t>
      </w:r>
      <w:r>
        <w:rPr>
          <w:rFonts w:ascii="Arial" w:hAnsi="Arial" w:cs="Arial"/>
          <w:sz w:val="28"/>
          <w:szCs w:val="28"/>
        </w:rPr>
        <w:t xml:space="preserve">ο λογαριασμός ΙΒΑΝ στον οποίο ο αιτών είναι δικαιούχος ή </w:t>
      </w:r>
      <w:proofErr w:type="spellStart"/>
      <w:r>
        <w:rPr>
          <w:rFonts w:ascii="Arial" w:hAnsi="Arial" w:cs="Arial"/>
          <w:sz w:val="28"/>
          <w:szCs w:val="28"/>
        </w:rPr>
        <w:t>συνδικαιούχος</w:t>
      </w:r>
      <w:proofErr w:type="spellEnd"/>
      <w:r w:rsidR="00996BD1">
        <w:rPr>
          <w:rFonts w:ascii="Arial" w:hAnsi="Arial" w:cs="Arial"/>
          <w:sz w:val="28"/>
          <w:szCs w:val="28"/>
        </w:rPr>
        <w:t xml:space="preserve"> και εξουσιοδότηση του αιτούντος προς τον εκπρόσωπο με το γνήσιο της υπογραφής του αιτούντος από το ΚΕΠ ή άλλη αρμόδια αρχή.</w:t>
      </w:r>
    </w:p>
    <w:p w:rsidR="00216B00" w:rsidRDefault="00216B00" w:rsidP="00216B00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β. </w:t>
      </w:r>
      <w:r>
        <w:rPr>
          <w:rFonts w:ascii="Arial" w:hAnsi="Arial" w:cs="Arial"/>
          <w:sz w:val="28"/>
          <w:szCs w:val="28"/>
        </w:rPr>
        <w:t>εάν γίνεται αίτηση παράτασης του επιδόματος τότε χρειάζεται η ταυτότητα του αιτούντος,</w:t>
      </w:r>
      <w:r>
        <w:rPr>
          <w:rFonts w:ascii="Arial" w:hAnsi="Arial" w:cs="Arial"/>
          <w:sz w:val="28"/>
          <w:szCs w:val="28"/>
        </w:rPr>
        <w:t xml:space="preserve"> η ταυτότητα του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εκπροσώπου, </w:t>
      </w:r>
      <w:r>
        <w:rPr>
          <w:rFonts w:ascii="Arial" w:hAnsi="Arial" w:cs="Arial"/>
          <w:sz w:val="28"/>
          <w:szCs w:val="28"/>
        </w:rPr>
        <w:t xml:space="preserve">ο λογαριασμός ΙΒΑΝ στον οποίο ο αιτών είναι δικαιούχος ή </w:t>
      </w:r>
      <w:proofErr w:type="spellStart"/>
      <w:r>
        <w:rPr>
          <w:rFonts w:ascii="Arial" w:hAnsi="Arial" w:cs="Arial"/>
          <w:sz w:val="28"/>
          <w:szCs w:val="28"/>
        </w:rPr>
        <w:t>συνδικαιούχος</w:t>
      </w:r>
      <w:proofErr w:type="spellEnd"/>
      <w:r w:rsidR="00996BD1">
        <w:rPr>
          <w:rFonts w:ascii="Arial" w:hAnsi="Arial" w:cs="Arial"/>
          <w:sz w:val="28"/>
          <w:szCs w:val="28"/>
        </w:rPr>
        <w:t xml:space="preserve">, </w:t>
      </w:r>
      <w:r w:rsidR="00996BD1">
        <w:rPr>
          <w:rFonts w:ascii="Arial" w:hAnsi="Arial" w:cs="Arial"/>
          <w:sz w:val="28"/>
          <w:szCs w:val="28"/>
        </w:rPr>
        <w:t>εξουσιοδότηση του αιτούντος προς τον εκπρόσωπο με το γνήσιο της υπογραφής του αιτούντος από το ΚΕΠ ή άλλη αρμόδια αρχή</w:t>
      </w:r>
      <w:r>
        <w:rPr>
          <w:rFonts w:ascii="Arial" w:hAnsi="Arial" w:cs="Arial"/>
          <w:sz w:val="28"/>
          <w:szCs w:val="28"/>
        </w:rPr>
        <w:t xml:space="preserve"> και επιπλέον η απόφαση ΚΕΠΑ που λήγει</w:t>
      </w:r>
    </w:p>
    <w:p w:rsidR="00216B00" w:rsidRDefault="00216B00" w:rsidP="00216B00">
      <w:pPr>
        <w:pStyle w:val="a3"/>
        <w:rPr>
          <w:rFonts w:ascii="Arial" w:hAnsi="Arial" w:cs="Arial"/>
          <w:sz w:val="28"/>
          <w:szCs w:val="28"/>
        </w:rPr>
      </w:pPr>
    </w:p>
    <w:p w:rsidR="00216B00" w:rsidRDefault="00216B00" w:rsidP="00216B0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216B00">
        <w:rPr>
          <w:rFonts w:ascii="Arial" w:hAnsi="Arial" w:cs="Arial"/>
          <w:b/>
          <w:sz w:val="28"/>
          <w:szCs w:val="28"/>
          <w:u w:val="single"/>
        </w:rPr>
        <w:t>Για ανήλικους</w:t>
      </w:r>
    </w:p>
    <w:p w:rsidR="00216B00" w:rsidRPr="00216B00" w:rsidRDefault="00216B00" w:rsidP="00216B00">
      <w:pPr>
        <w:pStyle w:val="a3"/>
        <w:rPr>
          <w:rFonts w:ascii="Arial" w:hAnsi="Arial" w:cs="Arial"/>
          <w:b/>
          <w:sz w:val="28"/>
          <w:szCs w:val="28"/>
          <w:u w:val="single"/>
        </w:rPr>
      </w:pPr>
    </w:p>
    <w:p w:rsidR="00216B00" w:rsidRDefault="00216B00" w:rsidP="00216B00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α. εάν η αίτηση γίνεται για πρώτη φορά τότε χρειάζεται </w:t>
      </w:r>
      <w:r>
        <w:rPr>
          <w:rFonts w:ascii="Arial" w:hAnsi="Arial" w:cs="Arial"/>
          <w:sz w:val="28"/>
          <w:szCs w:val="28"/>
        </w:rPr>
        <w:t>η ταυτότητα του γονέα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βιβλιάριο ασφάλισης στο οποίο ασφαλίζεται ο ανήλικος εφόσον υπάρχει, πιστοποιητικό </w:t>
      </w:r>
      <w:r>
        <w:rPr>
          <w:rFonts w:ascii="Arial" w:hAnsi="Arial" w:cs="Arial"/>
          <w:sz w:val="28"/>
          <w:szCs w:val="28"/>
        </w:rPr>
        <w:lastRenderedPageBreak/>
        <w:t xml:space="preserve">οικογενειακής κατάστασης </w:t>
      </w:r>
      <w:r>
        <w:rPr>
          <w:rFonts w:ascii="Arial" w:hAnsi="Arial" w:cs="Arial"/>
          <w:sz w:val="28"/>
          <w:szCs w:val="28"/>
        </w:rPr>
        <w:t xml:space="preserve">και ο λογαριασμός ΙΒΑΝ στον οποίο ο </w:t>
      </w:r>
      <w:r>
        <w:rPr>
          <w:rFonts w:ascii="Arial" w:hAnsi="Arial" w:cs="Arial"/>
          <w:sz w:val="28"/>
          <w:szCs w:val="28"/>
        </w:rPr>
        <w:t>ανήλικος</w:t>
      </w:r>
      <w:r>
        <w:rPr>
          <w:rFonts w:ascii="Arial" w:hAnsi="Arial" w:cs="Arial"/>
          <w:sz w:val="28"/>
          <w:szCs w:val="28"/>
        </w:rPr>
        <w:t xml:space="preserve"> είναι δικαιούχος ή </w:t>
      </w:r>
      <w:proofErr w:type="spellStart"/>
      <w:r>
        <w:rPr>
          <w:rFonts w:ascii="Arial" w:hAnsi="Arial" w:cs="Arial"/>
          <w:sz w:val="28"/>
          <w:szCs w:val="28"/>
        </w:rPr>
        <w:t>συνδικαιούχος</w:t>
      </w:r>
      <w:proofErr w:type="spellEnd"/>
    </w:p>
    <w:p w:rsidR="00216B00" w:rsidRDefault="00216B00" w:rsidP="00216B00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β. εάν γίνεται αίτηση παράτασης του επιδόματος τότε χρειάζεται η ταυτότητα του γονέα, βιβλιάριο ασφάλισης στο οποίο ασφαλίζεται ο ανήλικος εφόσον υπάρχει, </w:t>
      </w:r>
      <w:r>
        <w:rPr>
          <w:rFonts w:ascii="Arial" w:hAnsi="Arial" w:cs="Arial"/>
          <w:sz w:val="28"/>
          <w:szCs w:val="28"/>
        </w:rPr>
        <w:t>π</w:t>
      </w:r>
      <w:r>
        <w:rPr>
          <w:rFonts w:ascii="Arial" w:hAnsi="Arial" w:cs="Arial"/>
          <w:sz w:val="28"/>
          <w:szCs w:val="28"/>
        </w:rPr>
        <w:t xml:space="preserve">ιστοποιητικό οικογενειακής κατάστασης και ο λογαριασμός ΙΒΑΝ στον οποίο ο ανήλικος είναι δικαιούχος ή </w:t>
      </w:r>
      <w:proofErr w:type="spellStart"/>
      <w:r>
        <w:rPr>
          <w:rFonts w:ascii="Arial" w:hAnsi="Arial" w:cs="Arial"/>
          <w:sz w:val="28"/>
          <w:szCs w:val="28"/>
        </w:rPr>
        <w:t>συνδικαιούχος</w:t>
      </w:r>
      <w:proofErr w:type="spellEnd"/>
      <w:r>
        <w:rPr>
          <w:rFonts w:ascii="Arial" w:hAnsi="Arial" w:cs="Arial"/>
          <w:sz w:val="28"/>
          <w:szCs w:val="28"/>
        </w:rPr>
        <w:t xml:space="preserve"> και επιπλέον η απόφαση ΚΕΠΑ που λήγει</w:t>
      </w:r>
    </w:p>
    <w:p w:rsidR="00216B00" w:rsidRDefault="00216B00" w:rsidP="00216B00">
      <w:pPr>
        <w:pStyle w:val="a3"/>
        <w:rPr>
          <w:rFonts w:ascii="Arial" w:hAnsi="Arial" w:cs="Arial"/>
          <w:sz w:val="28"/>
          <w:szCs w:val="28"/>
        </w:rPr>
      </w:pPr>
    </w:p>
    <w:p w:rsidR="00216B00" w:rsidRPr="00216B00" w:rsidRDefault="00216B00" w:rsidP="00216B00">
      <w:pPr>
        <w:rPr>
          <w:rFonts w:ascii="Arial" w:hAnsi="Arial" w:cs="Arial"/>
          <w:b/>
          <w:sz w:val="28"/>
          <w:szCs w:val="28"/>
          <w:u w:val="single"/>
        </w:rPr>
      </w:pPr>
      <w:r w:rsidRPr="00216B00">
        <w:rPr>
          <w:rFonts w:ascii="Arial" w:hAnsi="Arial" w:cs="Arial"/>
          <w:b/>
          <w:sz w:val="28"/>
          <w:szCs w:val="28"/>
          <w:u w:val="single"/>
        </w:rPr>
        <w:t>Ποιοι μπορούν να αιτηθούν για τα αναπηρικά επιδόματα</w:t>
      </w:r>
    </w:p>
    <w:p w:rsidR="00216B00" w:rsidRDefault="00216B00" w:rsidP="00216B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Όλοι οι πολίτες, άμεσα ή έμμεσα ασφαλισμένοι καθώς και οι ανασφάλιστοι.</w:t>
      </w:r>
    </w:p>
    <w:p w:rsidR="00216B00" w:rsidRDefault="00216B00" w:rsidP="00216B00">
      <w:pPr>
        <w:rPr>
          <w:rFonts w:ascii="Arial" w:hAnsi="Arial" w:cs="Arial"/>
          <w:sz w:val="28"/>
          <w:szCs w:val="28"/>
        </w:rPr>
      </w:pPr>
    </w:p>
    <w:p w:rsidR="00216B00" w:rsidRPr="00216B00" w:rsidRDefault="00216B00" w:rsidP="00216B00">
      <w:pPr>
        <w:rPr>
          <w:rFonts w:ascii="Arial" w:hAnsi="Arial" w:cs="Arial"/>
          <w:b/>
          <w:sz w:val="28"/>
          <w:szCs w:val="28"/>
          <w:u w:val="single"/>
        </w:rPr>
      </w:pPr>
      <w:r w:rsidRPr="00216B00">
        <w:rPr>
          <w:rFonts w:ascii="Arial" w:hAnsi="Arial" w:cs="Arial"/>
          <w:b/>
          <w:sz w:val="28"/>
          <w:szCs w:val="28"/>
          <w:u w:val="single"/>
        </w:rPr>
        <w:t>*Εξαίρεση*</w:t>
      </w:r>
    </w:p>
    <w:p w:rsidR="00216B00" w:rsidRDefault="00216B00" w:rsidP="00216B00">
      <w:pPr>
        <w:rPr>
          <w:rFonts w:ascii="Arial" w:hAnsi="Arial" w:cs="Arial"/>
          <w:b/>
          <w:sz w:val="28"/>
          <w:szCs w:val="28"/>
        </w:rPr>
      </w:pPr>
    </w:p>
    <w:p w:rsidR="00216B00" w:rsidRPr="00216B00" w:rsidRDefault="00216B00" w:rsidP="00216B00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Το επίδομα Βαριάς Αναπηρίας μπορούν να το αιτηθούν μόνο </w:t>
      </w:r>
      <w:r w:rsidRPr="00216B00">
        <w:rPr>
          <w:rFonts w:ascii="Arial" w:hAnsi="Arial" w:cs="Arial"/>
          <w:b/>
          <w:sz w:val="28"/>
          <w:szCs w:val="28"/>
          <w:u w:val="single"/>
        </w:rPr>
        <w:t xml:space="preserve">ανασφάλιστοι </w:t>
      </w:r>
      <w:r>
        <w:rPr>
          <w:rFonts w:ascii="Arial" w:hAnsi="Arial" w:cs="Arial"/>
          <w:sz w:val="28"/>
          <w:szCs w:val="28"/>
          <w:u w:val="single"/>
        </w:rPr>
        <w:t>πολίτες</w:t>
      </w:r>
      <w:r w:rsidR="00203233">
        <w:rPr>
          <w:rFonts w:ascii="Arial" w:hAnsi="Arial" w:cs="Arial"/>
          <w:sz w:val="28"/>
          <w:szCs w:val="28"/>
          <w:u w:val="single"/>
        </w:rPr>
        <w:t xml:space="preserve"> και όσοι άμεσα ασφαλισμένοι διαθέτουν κάρτα ανεργίας</w:t>
      </w:r>
      <w:bookmarkStart w:id="0" w:name="_GoBack"/>
      <w:bookmarkEnd w:id="0"/>
    </w:p>
    <w:p w:rsidR="00216B00" w:rsidRDefault="00216B00" w:rsidP="00216B00">
      <w:pPr>
        <w:rPr>
          <w:rFonts w:ascii="Arial" w:hAnsi="Arial" w:cs="Arial"/>
          <w:sz w:val="28"/>
          <w:szCs w:val="28"/>
        </w:rPr>
      </w:pPr>
    </w:p>
    <w:p w:rsidR="00216B00" w:rsidRPr="00216B00" w:rsidRDefault="00216B00" w:rsidP="00216B00">
      <w:pPr>
        <w:rPr>
          <w:rFonts w:ascii="Arial" w:hAnsi="Arial" w:cs="Arial"/>
          <w:sz w:val="28"/>
          <w:szCs w:val="28"/>
        </w:rPr>
      </w:pPr>
    </w:p>
    <w:sectPr w:rsidR="00216B00" w:rsidRPr="00216B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ADB"/>
    <w:multiLevelType w:val="hybridMultilevel"/>
    <w:tmpl w:val="BBF0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354BD"/>
    <w:multiLevelType w:val="hybridMultilevel"/>
    <w:tmpl w:val="7FAC76D0"/>
    <w:lvl w:ilvl="0" w:tplc="44A25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00"/>
    <w:rsid w:val="00116250"/>
    <w:rsid w:val="00203233"/>
    <w:rsid w:val="00216B00"/>
    <w:rsid w:val="007A713E"/>
    <w:rsid w:val="008C5D1A"/>
    <w:rsid w:val="0099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a_ntanaka</dc:creator>
  <cp:lastModifiedBy>a_ntanaka</cp:lastModifiedBy>
  <cp:revision>3</cp:revision>
  <cp:lastPrinted>2022-01-20T11:10:00Z</cp:lastPrinted>
  <dcterms:created xsi:type="dcterms:W3CDTF">2022-01-20T07:56:00Z</dcterms:created>
  <dcterms:modified xsi:type="dcterms:W3CDTF">2022-01-20T11:32:00Z</dcterms:modified>
</cp:coreProperties>
</file>