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C4A31" w14:textId="77777777" w:rsidR="003F01DB" w:rsidRPr="003F01DB" w:rsidRDefault="003F01DB" w:rsidP="003F01DB">
      <w:pPr>
        <w:spacing w:after="0" w:line="240" w:lineRule="auto"/>
        <w:ind w:left="540" w:hanging="540"/>
        <w:rPr>
          <w:rFonts w:ascii="Calibri" w:eastAsia="Times New Roman" w:hAnsi="Calibri" w:cs="Calibri"/>
          <w:sz w:val="32"/>
          <w:szCs w:val="24"/>
          <w:lang w:eastAsia="el-GR"/>
        </w:rPr>
      </w:pPr>
      <w:r w:rsidRPr="003F01DB">
        <w:rPr>
          <w:rFonts w:ascii="Calibri" w:eastAsia="Times New Roman" w:hAnsi="Calibri" w:cs="Calibri"/>
          <w:sz w:val="32"/>
          <w:szCs w:val="24"/>
          <w:lang w:eastAsia="el-GR"/>
        </w:rPr>
        <w:t xml:space="preserve">  </w:t>
      </w:r>
    </w:p>
    <w:p w14:paraId="165C4A32" w14:textId="77777777" w:rsidR="003F01DB" w:rsidRPr="003F01DB" w:rsidRDefault="003F01DB" w:rsidP="003F01DB">
      <w:pPr>
        <w:spacing w:after="0" w:line="240" w:lineRule="auto"/>
        <w:ind w:left="540" w:hanging="540"/>
        <w:rPr>
          <w:rFonts w:ascii="Calibri" w:eastAsia="Times New Roman" w:hAnsi="Calibri" w:cs="Calibri"/>
          <w:sz w:val="32"/>
          <w:szCs w:val="24"/>
          <w:lang w:eastAsia="el-GR"/>
        </w:rPr>
      </w:pPr>
    </w:p>
    <w:p w14:paraId="165C4A33" w14:textId="77777777" w:rsidR="003F01DB" w:rsidRPr="003F01DB" w:rsidRDefault="003F01DB" w:rsidP="003F01DB">
      <w:pPr>
        <w:spacing w:after="0" w:line="240" w:lineRule="auto"/>
        <w:ind w:left="540" w:hanging="540"/>
        <w:rPr>
          <w:rFonts w:ascii="Calibri" w:eastAsia="Times New Roman" w:hAnsi="Calibri" w:cs="Calibri"/>
          <w:b/>
          <w:lang w:eastAsia="el-GR"/>
        </w:rPr>
      </w:pPr>
      <w:r w:rsidRPr="003F01DB">
        <w:rPr>
          <w:rFonts w:ascii="Calibri" w:eastAsia="Times New Roman" w:hAnsi="Calibri" w:cs="Calibri"/>
          <w:sz w:val="32"/>
          <w:szCs w:val="24"/>
          <w:lang w:eastAsia="el-GR"/>
        </w:rPr>
        <w:t xml:space="preserve">        </w:t>
      </w:r>
      <w:r>
        <w:rPr>
          <w:rFonts w:ascii="Calibri" w:eastAsia="Times New Roman" w:hAnsi="Calibri" w:cs="Calibri"/>
          <w:noProof/>
          <w:sz w:val="32"/>
          <w:szCs w:val="24"/>
          <w:lang w:eastAsia="el-GR"/>
        </w:rPr>
        <w:drawing>
          <wp:inline distT="0" distB="0" distL="0" distR="0" wp14:anchorId="165C4B9E" wp14:editId="165C4B9F">
            <wp:extent cx="657225" cy="628650"/>
            <wp:effectExtent l="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p w14:paraId="165C4A34" w14:textId="77777777" w:rsidR="003F01DB" w:rsidRPr="003F01DB" w:rsidRDefault="003F01DB" w:rsidP="003F01DB">
      <w:pPr>
        <w:spacing w:after="0" w:line="240" w:lineRule="auto"/>
        <w:ind w:left="540" w:hanging="540"/>
        <w:rPr>
          <w:rFonts w:ascii="Calibri" w:eastAsia="Times New Roman" w:hAnsi="Calibri" w:cs="Calibri"/>
          <w:b/>
          <w:bCs/>
          <w:color w:val="000000"/>
          <w:sz w:val="24"/>
          <w:szCs w:val="24"/>
          <w:lang w:eastAsia="el-GR"/>
        </w:rPr>
      </w:pPr>
      <w:r w:rsidRPr="003F01DB">
        <w:rPr>
          <w:rFonts w:ascii="Calibri" w:eastAsia="Times New Roman" w:hAnsi="Calibri" w:cs="Calibri"/>
          <w:b/>
          <w:sz w:val="24"/>
          <w:szCs w:val="24"/>
          <w:lang w:eastAsia="el-GR"/>
        </w:rPr>
        <w:t xml:space="preserve">ΕΛΛΗΝΙΚΗ ΔΗΜΟΚΡΑΤΙΑ                                                   </w:t>
      </w:r>
      <w:r w:rsidR="00AA1A3F">
        <w:rPr>
          <w:rFonts w:ascii="Calibri" w:eastAsia="Times New Roman" w:hAnsi="Calibri" w:cs="Calibri"/>
          <w:b/>
          <w:sz w:val="24"/>
          <w:szCs w:val="24"/>
          <w:lang w:eastAsia="el-GR"/>
        </w:rPr>
        <w:t xml:space="preserve">  </w:t>
      </w:r>
      <w:r w:rsidRPr="003F01DB">
        <w:rPr>
          <w:rFonts w:ascii="Calibri" w:eastAsia="Times New Roman" w:hAnsi="Calibri" w:cs="Calibri"/>
          <w:b/>
          <w:sz w:val="24"/>
          <w:szCs w:val="24"/>
          <w:lang w:eastAsia="el-GR"/>
        </w:rPr>
        <w:t xml:space="preserve"> </w:t>
      </w:r>
      <w:r w:rsidRPr="003F01DB">
        <w:rPr>
          <w:rFonts w:ascii="Calibri" w:eastAsia="Times New Roman" w:hAnsi="Calibri" w:cs="Calibri"/>
          <w:b/>
          <w:bCs/>
          <w:color w:val="000000"/>
          <w:sz w:val="24"/>
          <w:szCs w:val="24"/>
          <w:lang w:eastAsia="el-GR"/>
        </w:rPr>
        <w:t xml:space="preserve">ΕΡΓΑΣΙΑ : Παροχή υπηρεσιών </w:t>
      </w:r>
    </w:p>
    <w:p w14:paraId="165C4A35" w14:textId="77777777" w:rsidR="003F01DB" w:rsidRPr="003F01DB" w:rsidRDefault="003F01DB" w:rsidP="003F01DB">
      <w:pPr>
        <w:spacing w:after="0" w:line="240" w:lineRule="auto"/>
        <w:ind w:left="540" w:hanging="540"/>
        <w:rPr>
          <w:rFonts w:ascii="Calibri" w:eastAsia="Times New Roman" w:hAnsi="Calibri" w:cs="Calibri"/>
          <w:b/>
          <w:sz w:val="24"/>
          <w:szCs w:val="24"/>
          <w:lang w:eastAsia="el-GR"/>
        </w:rPr>
      </w:pPr>
      <w:r w:rsidRPr="003F01DB">
        <w:rPr>
          <w:rFonts w:ascii="Calibri" w:eastAsia="Times New Roman" w:hAnsi="Calibri" w:cs="Calibri"/>
          <w:b/>
          <w:sz w:val="24"/>
          <w:szCs w:val="24"/>
          <w:lang w:eastAsia="el-GR"/>
        </w:rPr>
        <w:t xml:space="preserve">      Δ Η Μ Ο Σ    Χ Ι Ο Υ                                                                            </w:t>
      </w:r>
      <w:r w:rsidR="00AA1A3F">
        <w:rPr>
          <w:rFonts w:ascii="Calibri" w:eastAsia="Times New Roman" w:hAnsi="Calibri" w:cs="Calibri"/>
          <w:b/>
          <w:sz w:val="24"/>
          <w:szCs w:val="24"/>
          <w:lang w:eastAsia="el-GR"/>
        </w:rPr>
        <w:t xml:space="preserve">  </w:t>
      </w:r>
      <w:r w:rsidR="007873CE">
        <w:rPr>
          <w:rFonts w:ascii="Calibri" w:eastAsia="Times New Roman" w:hAnsi="Calibri" w:cs="Calibri"/>
          <w:b/>
          <w:bCs/>
          <w:color w:val="000000"/>
          <w:sz w:val="24"/>
          <w:szCs w:val="24"/>
          <w:lang w:eastAsia="el-GR"/>
        </w:rPr>
        <w:t>Τεχνικού</w:t>
      </w:r>
      <w:r w:rsidRPr="003F01DB">
        <w:rPr>
          <w:rFonts w:ascii="Calibri" w:eastAsia="Times New Roman" w:hAnsi="Calibri" w:cs="Calibri"/>
          <w:b/>
          <w:bCs/>
          <w:color w:val="000000"/>
          <w:sz w:val="24"/>
          <w:szCs w:val="24"/>
          <w:lang w:eastAsia="el-GR"/>
        </w:rPr>
        <w:t xml:space="preserve"> </w:t>
      </w:r>
      <w:r w:rsidR="007873CE">
        <w:rPr>
          <w:rFonts w:ascii="Calibri" w:eastAsia="Times New Roman" w:hAnsi="Calibri" w:cs="Calibri"/>
          <w:b/>
          <w:bCs/>
          <w:color w:val="000000"/>
          <w:sz w:val="24"/>
          <w:szCs w:val="24"/>
          <w:lang w:eastAsia="el-GR"/>
        </w:rPr>
        <w:t>Ασφαλείας</w:t>
      </w:r>
    </w:p>
    <w:p w14:paraId="165C4A36" w14:textId="77777777" w:rsidR="003F01DB" w:rsidRPr="003F01DB" w:rsidRDefault="003F01DB" w:rsidP="003F01DB">
      <w:pPr>
        <w:spacing w:after="0" w:line="240" w:lineRule="auto"/>
        <w:ind w:left="540" w:hanging="540"/>
        <w:rPr>
          <w:rFonts w:ascii="Calibri" w:eastAsia="Times New Roman" w:hAnsi="Calibri" w:cs="Calibri"/>
          <w:b/>
          <w:sz w:val="24"/>
          <w:szCs w:val="24"/>
          <w:lang w:eastAsia="el-GR"/>
        </w:rPr>
      </w:pPr>
      <w:r w:rsidRPr="003F01DB">
        <w:rPr>
          <w:rFonts w:ascii="Calibri" w:eastAsia="Times New Roman" w:hAnsi="Calibri" w:cs="Calibri"/>
          <w:b/>
          <w:sz w:val="24"/>
          <w:szCs w:val="24"/>
          <w:lang w:eastAsia="el-GR"/>
        </w:rPr>
        <w:t xml:space="preserve"> ΤΜΗΜΑ ΠΡΟΜΗΘΕΙΩΝ</w:t>
      </w:r>
    </w:p>
    <w:p w14:paraId="165C4A37"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38"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39"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3A"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3B"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3C"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3D"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3E"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3F"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40"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41"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42"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43"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ΜΕΛΕΤΗ</w:t>
      </w:r>
    </w:p>
    <w:p w14:paraId="165C4A44"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4"/>
          <w:szCs w:val="24"/>
          <w:lang w:eastAsia="el-GR"/>
        </w:rPr>
      </w:pPr>
    </w:p>
    <w:p w14:paraId="165C4A45"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bdr w:val="single" w:sz="4" w:space="0" w:color="auto"/>
          <w:lang w:eastAsia="el-GR"/>
        </w:rPr>
        <w:t xml:space="preserve">Παροχή υπηρεσιών </w:t>
      </w:r>
      <w:r w:rsidR="007873CE">
        <w:rPr>
          <w:rFonts w:ascii="Calibri" w:eastAsia="Times New Roman" w:hAnsi="Calibri" w:cs="Calibri"/>
          <w:b/>
          <w:bCs/>
          <w:color w:val="000000"/>
          <w:sz w:val="24"/>
          <w:szCs w:val="24"/>
          <w:bdr w:val="single" w:sz="4" w:space="0" w:color="auto"/>
          <w:lang w:eastAsia="el-GR"/>
        </w:rPr>
        <w:t>Τεχνικού</w:t>
      </w:r>
      <w:r w:rsidRPr="003F01DB">
        <w:rPr>
          <w:rFonts w:ascii="Calibri" w:eastAsia="Times New Roman" w:hAnsi="Calibri" w:cs="Calibri"/>
          <w:b/>
          <w:bCs/>
          <w:color w:val="000000"/>
          <w:sz w:val="24"/>
          <w:szCs w:val="24"/>
          <w:bdr w:val="single" w:sz="4" w:space="0" w:color="auto"/>
          <w:lang w:eastAsia="el-GR"/>
        </w:rPr>
        <w:t xml:space="preserve"> </w:t>
      </w:r>
      <w:r w:rsidR="007873CE">
        <w:rPr>
          <w:rFonts w:ascii="Calibri" w:eastAsia="Times New Roman" w:hAnsi="Calibri" w:cs="Calibri"/>
          <w:b/>
          <w:bCs/>
          <w:color w:val="000000"/>
          <w:sz w:val="24"/>
          <w:szCs w:val="24"/>
          <w:bdr w:val="single" w:sz="4" w:space="0" w:color="auto"/>
          <w:lang w:eastAsia="el-GR"/>
        </w:rPr>
        <w:t>Ασφαλείας</w:t>
      </w:r>
      <w:r w:rsidRPr="003F01DB">
        <w:rPr>
          <w:rFonts w:ascii="Calibri" w:eastAsia="Times New Roman" w:hAnsi="Calibri" w:cs="Calibri"/>
          <w:b/>
          <w:bCs/>
          <w:color w:val="000000"/>
          <w:sz w:val="24"/>
          <w:szCs w:val="24"/>
          <w:bdr w:val="single" w:sz="4" w:space="0" w:color="auto"/>
          <w:lang w:eastAsia="el-GR"/>
        </w:rPr>
        <w:br/>
      </w:r>
      <w:r w:rsidRPr="003F01DB">
        <w:rPr>
          <w:rFonts w:ascii="Calibri" w:eastAsia="Times New Roman" w:hAnsi="Calibri" w:cs="Calibri"/>
          <w:b/>
          <w:bCs/>
          <w:color w:val="000000"/>
          <w:sz w:val="24"/>
          <w:szCs w:val="24"/>
          <w:lang w:eastAsia="el-GR"/>
        </w:rPr>
        <w:t xml:space="preserve">CPV 71317210-8 </w:t>
      </w:r>
    </w:p>
    <w:p w14:paraId="165C4A46"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 xml:space="preserve">(Υπηρεσίες παροχής συμβουλών σε </w:t>
      </w:r>
    </w:p>
    <w:p w14:paraId="165C4A47"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θ</w:t>
      </w:r>
      <w:r w:rsidRPr="003F01DB">
        <w:rPr>
          <w:rFonts w:ascii="Calibri" w:eastAsia="Times New Roman" w:hAnsi="Calibri" w:cs="Calibri"/>
          <w:b/>
          <w:bCs/>
          <w:color w:val="000000"/>
          <w:sz w:val="24"/>
          <w:szCs w:val="24"/>
          <w:lang w:eastAsia="el-GR"/>
        </w:rPr>
        <w:t xml:space="preserve">έματα </w:t>
      </w:r>
      <w:r w:rsidR="007873CE">
        <w:rPr>
          <w:rFonts w:ascii="Calibri" w:eastAsia="Times New Roman" w:hAnsi="Calibri" w:cs="Calibri"/>
          <w:b/>
          <w:bCs/>
          <w:color w:val="000000"/>
          <w:sz w:val="24"/>
          <w:szCs w:val="24"/>
          <w:lang w:eastAsia="el-GR"/>
        </w:rPr>
        <w:t>Ασφάλειας</w:t>
      </w:r>
      <w:r w:rsidRPr="003F01DB">
        <w:rPr>
          <w:rFonts w:ascii="Calibri" w:eastAsia="Times New Roman" w:hAnsi="Calibri" w:cs="Calibri"/>
          <w:b/>
          <w:bCs/>
          <w:color w:val="000000"/>
          <w:sz w:val="24"/>
          <w:szCs w:val="24"/>
          <w:lang w:eastAsia="el-GR"/>
        </w:rPr>
        <w:t xml:space="preserve"> ) </w:t>
      </w:r>
      <w:r w:rsidRPr="003F01DB">
        <w:rPr>
          <w:rFonts w:ascii="Calibri" w:eastAsia="Times New Roman" w:hAnsi="Calibri" w:cs="Calibri"/>
          <w:b/>
          <w:bCs/>
          <w:color w:val="000000"/>
          <w:sz w:val="24"/>
          <w:szCs w:val="24"/>
          <w:lang w:eastAsia="el-GR"/>
        </w:rPr>
        <w:cr/>
      </w:r>
    </w:p>
    <w:p w14:paraId="165C4A48" w14:textId="77777777" w:rsid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49" w14:textId="77777777" w:rsidR="0062700A" w:rsidRPr="0062700A" w:rsidRDefault="0062700A" w:rsidP="0062700A">
      <w:pPr>
        <w:autoSpaceDE w:val="0"/>
        <w:autoSpaceDN w:val="0"/>
        <w:adjustRightInd w:val="0"/>
        <w:spacing w:after="0" w:line="240" w:lineRule="auto"/>
        <w:jc w:val="center"/>
        <w:rPr>
          <w:rFonts w:ascii="Calibri" w:eastAsia="Times New Roman" w:hAnsi="Calibri" w:cs="Calibri"/>
          <w:b/>
          <w:bCs/>
          <w:i/>
          <w:color w:val="000000"/>
          <w:lang w:eastAsia="el-GR"/>
        </w:rPr>
      </w:pPr>
      <w:r w:rsidRPr="0062700A">
        <w:rPr>
          <w:rFonts w:ascii="Calibri" w:eastAsia="Times New Roman" w:hAnsi="Calibri" w:cs="Calibri"/>
          <w:b/>
          <w:bCs/>
          <w:i/>
          <w:color w:val="000000"/>
          <w:lang w:eastAsia="el-GR"/>
        </w:rPr>
        <w:t>Κωδ. Προ</w:t>
      </w:r>
      <w:r>
        <w:rPr>
          <w:rFonts w:ascii="Calibri" w:eastAsia="Times New Roman" w:hAnsi="Calibri" w:cs="Calibri"/>
          <w:b/>
          <w:bCs/>
          <w:i/>
          <w:color w:val="000000"/>
          <w:lang w:eastAsia="el-GR"/>
        </w:rPr>
        <w:t>ϋπολογι</w:t>
      </w:r>
      <w:r w:rsidRPr="0062700A">
        <w:rPr>
          <w:rFonts w:ascii="Calibri" w:eastAsia="Times New Roman" w:hAnsi="Calibri" w:cs="Calibri"/>
          <w:b/>
          <w:bCs/>
          <w:i/>
          <w:color w:val="000000"/>
          <w:lang w:eastAsia="el-GR"/>
        </w:rPr>
        <w:t>σμού</w:t>
      </w:r>
    </w:p>
    <w:p w14:paraId="165C4A4A" w14:textId="77777777" w:rsidR="0062700A" w:rsidRPr="0062700A" w:rsidRDefault="0062700A" w:rsidP="0062700A">
      <w:pPr>
        <w:autoSpaceDE w:val="0"/>
        <w:autoSpaceDN w:val="0"/>
        <w:adjustRightInd w:val="0"/>
        <w:spacing w:after="0" w:line="240" w:lineRule="auto"/>
        <w:jc w:val="center"/>
        <w:rPr>
          <w:rFonts w:ascii="Calibri" w:eastAsia="Times New Roman" w:hAnsi="Calibri" w:cs="Calibri"/>
          <w:b/>
          <w:bCs/>
          <w:color w:val="000000"/>
          <w:lang w:eastAsia="el-GR"/>
        </w:rPr>
      </w:pPr>
      <w:r w:rsidRPr="0062700A">
        <w:rPr>
          <w:rFonts w:ascii="Calibri" w:eastAsia="Times New Roman" w:hAnsi="Calibri" w:cs="Calibri"/>
          <w:b/>
          <w:bCs/>
          <w:color w:val="000000"/>
          <w:lang w:eastAsia="el-GR"/>
        </w:rPr>
        <w:t>00-6117.002</w:t>
      </w:r>
    </w:p>
    <w:p w14:paraId="165C4A4B"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4C"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4D"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4E"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4F"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50"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51"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52"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53"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54"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55"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56"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57"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58"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ΠΕΡΙΕΧΟΜΕΝΑ</w:t>
      </w:r>
    </w:p>
    <w:p w14:paraId="165C4A59"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1. Τεχνική περιγραφή</w:t>
      </w:r>
    </w:p>
    <w:p w14:paraId="165C4A5A"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2. Ενδεικτικός Προϋπολογισμός</w:t>
      </w:r>
    </w:p>
    <w:p w14:paraId="165C4A5B"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3. Συγγραφή υποχρεώσεων</w:t>
      </w:r>
    </w:p>
    <w:p w14:paraId="165C4A5C"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sz w:val="20"/>
          <w:szCs w:val="20"/>
          <w:lang w:eastAsia="el-GR"/>
        </w:rPr>
      </w:pPr>
    </w:p>
    <w:p w14:paraId="165C4A5D"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sz w:val="20"/>
          <w:szCs w:val="20"/>
          <w:lang w:eastAsia="el-GR"/>
        </w:rPr>
      </w:pPr>
    </w:p>
    <w:p w14:paraId="165C4A5E"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sz w:val="20"/>
          <w:szCs w:val="20"/>
          <w:lang w:eastAsia="el-GR"/>
        </w:rPr>
      </w:pPr>
    </w:p>
    <w:p w14:paraId="165C4A5F"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sz w:val="20"/>
          <w:szCs w:val="20"/>
          <w:lang w:eastAsia="el-GR"/>
        </w:rPr>
      </w:pPr>
    </w:p>
    <w:p w14:paraId="165C4A60" w14:textId="77777777" w:rsidR="003F01DB" w:rsidRPr="003F01DB" w:rsidRDefault="003F01DB" w:rsidP="003F01DB">
      <w:pPr>
        <w:spacing w:after="0" w:line="240" w:lineRule="auto"/>
        <w:ind w:left="540" w:hanging="540"/>
        <w:rPr>
          <w:rFonts w:ascii="Calibri" w:eastAsia="Times New Roman" w:hAnsi="Calibri" w:cs="Calibri"/>
          <w:sz w:val="32"/>
          <w:szCs w:val="24"/>
          <w:lang w:eastAsia="el-GR"/>
        </w:rPr>
      </w:pPr>
    </w:p>
    <w:p w14:paraId="165C4A61" w14:textId="77777777" w:rsidR="003F01DB" w:rsidRPr="003F01DB" w:rsidRDefault="003F01DB" w:rsidP="003F01DB">
      <w:pPr>
        <w:spacing w:after="0" w:line="240" w:lineRule="auto"/>
        <w:ind w:left="540" w:hanging="540"/>
        <w:rPr>
          <w:rFonts w:ascii="Calibri" w:eastAsia="Times New Roman" w:hAnsi="Calibri" w:cs="Calibri"/>
          <w:b/>
          <w:lang w:eastAsia="el-GR"/>
        </w:rPr>
      </w:pPr>
      <w:r w:rsidRPr="003F01DB">
        <w:rPr>
          <w:rFonts w:ascii="Calibri" w:eastAsia="Times New Roman" w:hAnsi="Calibri" w:cs="Calibri"/>
          <w:sz w:val="32"/>
          <w:szCs w:val="24"/>
          <w:lang w:eastAsia="el-GR"/>
        </w:rPr>
        <w:t xml:space="preserve">          </w:t>
      </w:r>
      <w:r>
        <w:rPr>
          <w:rFonts w:ascii="Calibri" w:eastAsia="Times New Roman" w:hAnsi="Calibri" w:cs="Calibri"/>
          <w:noProof/>
          <w:sz w:val="32"/>
          <w:szCs w:val="24"/>
          <w:lang w:eastAsia="el-GR"/>
        </w:rPr>
        <w:drawing>
          <wp:inline distT="0" distB="0" distL="0" distR="0" wp14:anchorId="165C4BA0" wp14:editId="165C4BA1">
            <wp:extent cx="657225" cy="628650"/>
            <wp:effectExtent l="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p w14:paraId="165C4A62" w14:textId="77777777" w:rsidR="003F01DB" w:rsidRPr="003F01DB" w:rsidRDefault="003F01DB" w:rsidP="003F01DB">
      <w:pPr>
        <w:spacing w:after="0" w:line="240" w:lineRule="auto"/>
        <w:ind w:left="540" w:hanging="540"/>
        <w:rPr>
          <w:rFonts w:ascii="Calibri" w:eastAsia="Times New Roman" w:hAnsi="Calibri" w:cs="Calibri"/>
          <w:b/>
          <w:bCs/>
          <w:color w:val="000000"/>
          <w:sz w:val="24"/>
          <w:szCs w:val="24"/>
          <w:lang w:eastAsia="el-GR"/>
        </w:rPr>
      </w:pPr>
      <w:r w:rsidRPr="003F01DB">
        <w:rPr>
          <w:rFonts w:ascii="Calibri" w:eastAsia="Times New Roman" w:hAnsi="Calibri" w:cs="Calibri"/>
          <w:b/>
          <w:sz w:val="24"/>
          <w:szCs w:val="24"/>
          <w:lang w:eastAsia="el-GR"/>
        </w:rPr>
        <w:t xml:space="preserve">ΕΛΛΗΝΙΚΗ ΔΗΜΟΚΡΑΤΙΑ                                          </w:t>
      </w:r>
      <w:r>
        <w:rPr>
          <w:rFonts w:ascii="Calibri" w:eastAsia="Times New Roman" w:hAnsi="Calibri" w:cs="Calibri"/>
          <w:b/>
          <w:sz w:val="24"/>
          <w:szCs w:val="24"/>
          <w:lang w:eastAsia="el-GR"/>
        </w:rPr>
        <w:t xml:space="preserve">       </w:t>
      </w:r>
      <w:r w:rsidRPr="003F01DB">
        <w:rPr>
          <w:rFonts w:ascii="Calibri" w:eastAsia="Times New Roman" w:hAnsi="Calibri" w:cs="Calibri"/>
          <w:b/>
          <w:bCs/>
          <w:color w:val="000000"/>
          <w:sz w:val="24"/>
          <w:szCs w:val="24"/>
          <w:lang w:eastAsia="el-GR"/>
        </w:rPr>
        <w:t xml:space="preserve">ΕΡΓΑΣΙΑ : Παροχή υπηρεσιών </w:t>
      </w:r>
    </w:p>
    <w:p w14:paraId="165C4A63" w14:textId="77777777" w:rsidR="003F01DB" w:rsidRPr="003F01DB" w:rsidRDefault="003F01DB" w:rsidP="003F01DB">
      <w:pPr>
        <w:spacing w:after="0" w:line="240" w:lineRule="auto"/>
        <w:ind w:left="540" w:hanging="540"/>
        <w:rPr>
          <w:rFonts w:ascii="Calibri" w:eastAsia="Times New Roman" w:hAnsi="Calibri" w:cs="Calibri"/>
          <w:b/>
          <w:sz w:val="24"/>
          <w:szCs w:val="24"/>
          <w:lang w:eastAsia="el-GR"/>
        </w:rPr>
      </w:pPr>
      <w:r w:rsidRPr="003F01DB">
        <w:rPr>
          <w:rFonts w:ascii="Calibri" w:eastAsia="Times New Roman" w:hAnsi="Calibri" w:cs="Calibri"/>
          <w:b/>
          <w:sz w:val="24"/>
          <w:szCs w:val="24"/>
          <w:lang w:eastAsia="el-GR"/>
        </w:rPr>
        <w:t xml:space="preserve">      Δ Η Μ Ο Σ    Χ Ι Ο </w:t>
      </w:r>
      <w:r w:rsidRPr="003F01DB">
        <w:rPr>
          <w:rFonts w:ascii="Calibri" w:eastAsia="Times New Roman" w:hAnsi="Calibri" w:cs="Calibri"/>
          <w:b/>
          <w:bCs/>
          <w:color w:val="000000"/>
          <w:sz w:val="24"/>
          <w:szCs w:val="24"/>
          <w:lang w:eastAsia="el-GR"/>
        </w:rPr>
        <w:t xml:space="preserve">Υ                                                                         </w:t>
      </w:r>
      <w:r w:rsidR="007873CE">
        <w:rPr>
          <w:rFonts w:ascii="Calibri" w:eastAsia="Times New Roman" w:hAnsi="Calibri" w:cs="Calibri"/>
          <w:b/>
          <w:bCs/>
          <w:color w:val="000000"/>
          <w:sz w:val="24"/>
          <w:szCs w:val="24"/>
          <w:lang w:eastAsia="el-GR"/>
        </w:rPr>
        <w:t>Τεχνικού</w:t>
      </w:r>
      <w:r w:rsidRPr="003F01DB">
        <w:rPr>
          <w:rFonts w:ascii="Calibri" w:eastAsia="Times New Roman" w:hAnsi="Calibri" w:cs="Calibri"/>
          <w:b/>
          <w:bCs/>
          <w:color w:val="000000"/>
          <w:sz w:val="24"/>
          <w:szCs w:val="24"/>
          <w:lang w:eastAsia="el-GR"/>
        </w:rPr>
        <w:t xml:space="preserve"> </w:t>
      </w:r>
      <w:r w:rsidR="007873CE">
        <w:rPr>
          <w:rFonts w:ascii="Calibri" w:eastAsia="Times New Roman" w:hAnsi="Calibri" w:cs="Calibri"/>
          <w:b/>
          <w:bCs/>
          <w:color w:val="000000"/>
          <w:sz w:val="24"/>
          <w:szCs w:val="24"/>
          <w:lang w:eastAsia="el-GR"/>
        </w:rPr>
        <w:t>Ασφαλείας</w:t>
      </w:r>
    </w:p>
    <w:p w14:paraId="165C4A64"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sz w:val="24"/>
          <w:szCs w:val="24"/>
          <w:lang w:eastAsia="el-GR"/>
        </w:rPr>
        <w:t xml:space="preserve"> ΤΜΗΜΑ ΠΡΟΜΗΘΕΙΩΝ</w:t>
      </w:r>
    </w:p>
    <w:p w14:paraId="165C4A65"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0"/>
          <w:szCs w:val="20"/>
          <w:lang w:eastAsia="el-GR"/>
        </w:rPr>
      </w:pPr>
    </w:p>
    <w:p w14:paraId="165C4A66"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0"/>
          <w:szCs w:val="20"/>
          <w:lang w:eastAsia="el-GR"/>
        </w:rPr>
      </w:pPr>
    </w:p>
    <w:p w14:paraId="165C4A67"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0"/>
          <w:szCs w:val="20"/>
          <w:lang w:eastAsia="el-GR"/>
        </w:rPr>
      </w:pPr>
    </w:p>
    <w:p w14:paraId="165C4A68"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0"/>
          <w:szCs w:val="20"/>
          <w:lang w:eastAsia="el-GR"/>
        </w:rPr>
      </w:pPr>
    </w:p>
    <w:p w14:paraId="165C4A69" w14:textId="77777777" w:rsidR="003F01DB" w:rsidRPr="003F01DB" w:rsidRDefault="003F01DB" w:rsidP="003F01DB">
      <w:pPr>
        <w:pBdr>
          <w:top w:val="single" w:sz="4" w:space="1" w:color="auto"/>
          <w:left w:val="single" w:sz="4" w:space="4" w:color="auto"/>
          <w:bottom w:val="single" w:sz="4" w:space="11" w:color="auto"/>
          <w:right w:val="single" w:sz="4" w:space="4" w:color="auto"/>
        </w:pBdr>
        <w:autoSpaceDE w:val="0"/>
        <w:autoSpaceDN w:val="0"/>
        <w:adjustRightInd w:val="0"/>
        <w:spacing w:after="0" w:line="240" w:lineRule="auto"/>
        <w:jc w:val="center"/>
        <w:rPr>
          <w:rFonts w:ascii="Calibri" w:eastAsia="Times New Roman" w:hAnsi="Calibri" w:cs="Calibri"/>
          <w:b/>
          <w:bCs/>
          <w:color w:val="000000"/>
          <w:sz w:val="24"/>
          <w:szCs w:val="24"/>
          <w:lang w:eastAsia="el-GR"/>
        </w:rPr>
      </w:pPr>
    </w:p>
    <w:p w14:paraId="165C4A6A" w14:textId="77777777" w:rsidR="003F01DB" w:rsidRPr="003F01DB" w:rsidRDefault="003F01DB" w:rsidP="003F01DB">
      <w:pPr>
        <w:pBdr>
          <w:top w:val="single" w:sz="4" w:space="1" w:color="auto"/>
          <w:left w:val="single" w:sz="4" w:space="4" w:color="auto"/>
          <w:bottom w:val="single" w:sz="4" w:space="11" w:color="auto"/>
          <w:right w:val="single" w:sz="4" w:space="4" w:color="auto"/>
        </w:pBdr>
        <w:autoSpaceDE w:val="0"/>
        <w:autoSpaceDN w:val="0"/>
        <w:adjustRightInd w:val="0"/>
        <w:spacing w:after="0" w:line="240" w:lineRule="auto"/>
        <w:jc w:val="center"/>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Τεχνική Περιγραφή</w:t>
      </w:r>
    </w:p>
    <w:p w14:paraId="165C4A6B"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6C"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 xml:space="preserve">                                               </w:t>
      </w:r>
    </w:p>
    <w:p w14:paraId="165C4A6D"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    Αντικείμενο της παρούσας είναι η ανάθεση της παροχής υπηρεσιών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για το προσωπικό του Δήμου Χίου για χρονικό διάστημα ενός έτους  σύμφωνα με τα παρακάτω αναφερόμενα.</w:t>
      </w:r>
    </w:p>
    <w:p w14:paraId="165C4A6E"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sz w:val="20"/>
          <w:szCs w:val="20"/>
          <w:lang w:eastAsia="el-GR"/>
        </w:rPr>
      </w:pPr>
    </w:p>
    <w:p w14:paraId="165C4A6F" w14:textId="77777777" w:rsidR="003F01DB" w:rsidRPr="003F01DB" w:rsidRDefault="003F01DB" w:rsidP="003F01DB">
      <w:pPr>
        <w:autoSpaceDE w:val="0"/>
        <w:autoSpaceDN w:val="0"/>
        <w:adjustRightInd w:val="0"/>
        <w:spacing w:after="0" w:line="240" w:lineRule="auto"/>
        <w:rPr>
          <w:rFonts w:ascii="Calibri" w:eastAsia="Times New Roman" w:hAnsi="Calibri" w:cs="Calibri"/>
          <w:b/>
          <w:color w:val="000000"/>
          <w:sz w:val="24"/>
          <w:szCs w:val="24"/>
          <w:u w:val="single"/>
          <w:lang w:eastAsia="el-GR"/>
        </w:rPr>
      </w:pPr>
      <w:r w:rsidRPr="003F01DB">
        <w:rPr>
          <w:rFonts w:ascii="Calibri" w:eastAsia="Times New Roman" w:hAnsi="Calibri" w:cs="Calibri"/>
          <w:b/>
          <w:color w:val="000000"/>
          <w:sz w:val="24"/>
          <w:szCs w:val="24"/>
          <w:u w:val="single"/>
          <w:lang w:eastAsia="el-GR"/>
        </w:rPr>
        <w:t xml:space="preserve">Υποχρεώσεις </w:t>
      </w:r>
      <w:r w:rsidR="007873CE">
        <w:rPr>
          <w:rFonts w:ascii="Calibri" w:eastAsia="Times New Roman" w:hAnsi="Calibri" w:cs="Calibri"/>
          <w:b/>
          <w:color w:val="000000"/>
          <w:sz w:val="24"/>
          <w:szCs w:val="24"/>
          <w:u w:val="single"/>
          <w:lang w:eastAsia="el-GR"/>
        </w:rPr>
        <w:t>Τεχνικού</w:t>
      </w:r>
      <w:r w:rsidRPr="003F01DB">
        <w:rPr>
          <w:rFonts w:ascii="Calibri" w:eastAsia="Times New Roman" w:hAnsi="Calibri" w:cs="Calibri"/>
          <w:b/>
          <w:color w:val="000000"/>
          <w:sz w:val="24"/>
          <w:szCs w:val="24"/>
          <w:u w:val="single"/>
          <w:lang w:eastAsia="el-GR"/>
        </w:rPr>
        <w:t xml:space="preserve"> </w:t>
      </w:r>
      <w:r w:rsidR="007873CE">
        <w:rPr>
          <w:rFonts w:ascii="Calibri" w:eastAsia="Times New Roman" w:hAnsi="Calibri" w:cs="Calibri"/>
          <w:b/>
          <w:color w:val="000000"/>
          <w:sz w:val="24"/>
          <w:szCs w:val="24"/>
          <w:u w:val="single"/>
          <w:lang w:eastAsia="el-GR"/>
        </w:rPr>
        <w:t>Ασφαλείας</w:t>
      </w:r>
    </w:p>
    <w:p w14:paraId="165C4A70"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sz w:val="20"/>
          <w:szCs w:val="20"/>
          <w:lang w:eastAsia="el-GR"/>
        </w:rPr>
      </w:pPr>
    </w:p>
    <w:p w14:paraId="165C4A71" w14:textId="77777777" w:rsidR="003F01DB" w:rsidRPr="003F01DB" w:rsidRDefault="003F01DB" w:rsidP="003F01DB">
      <w:pPr>
        <w:autoSpaceDE w:val="0"/>
        <w:autoSpaceDN w:val="0"/>
        <w:adjustRightInd w:val="0"/>
        <w:spacing w:after="120" w:line="240" w:lineRule="auto"/>
        <w:rPr>
          <w:rFonts w:ascii="Calibri" w:eastAsia="Times New Roman" w:hAnsi="Calibri" w:cs="Calibri"/>
          <w:b/>
          <w:color w:val="000000"/>
          <w:u w:val="single"/>
          <w:lang w:eastAsia="el-GR"/>
        </w:rPr>
      </w:pPr>
      <w:r w:rsidRPr="003F01DB">
        <w:rPr>
          <w:rFonts w:ascii="Calibri" w:eastAsia="Times New Roman" w:hAnsi="Calibri" w:cs="Calibri"/>
          <w:b/>
          <w:color w:val="000000"/>
          <w:u w:val="single"/>
          <w:lang w:eastAsia="el-GR"/>
        </w:rPr>
        <w:t>1. Συμβουλευτικές Δράσεις</w:t>
      </w:r>
    </w:p>
    <w:p w14:paraId="165C4A72"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1. Ο </w:t>
      </w:r>
      <w:r w:rsidR="007873CE">
        <w:rPr>
          <w:rFonts w:ascii="Calibri" w:eastAsia="Times New Roman" w:hAnsi="Calibri" w:cs="Calibri"/>
          <w:color w:val="000000"/>
          <w:lang w:eastAsia="el-GR"/>
        </w:rPr>
        <w:t>Τεχνικός</w:t>
      </w:r>
      <w:r w:rsidR="00017211">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00020855">
        <w:rPr>
          <w:rFonts w:ascii="Calibri" w:eastAsia="Times New Roman" w:hAnsi="Calibri" w:cs="Calibri"/>
          <w:color w:val="000000"/>
          <w:lang w:eastAsia="el-GR"/>
        </w:rPr>
        <w:t xml:space="preserve"> θα αναφέρεται στη Διοίκηση</w:t>
      </w:r>
      <w:r w:rsidRPr="003F01DB">
        <w:rPr>
          <w:rFonts w:ascii="Calibri" w:eastAsia="Times New Roman" w:hAnsi="Calibri" w:cs="Calibri"/>
          <w:color w:val="000000"/>
          <w:lang w:eastAsia="el-GR"/>
        </w:rPr>
        <w:t xml:space="preserve"> και θα παρέχει υποδείξεις και συμβουλές, γραπτά ή προφορικά, σε θέματα σχετικά µε την ασφάλεια της εργασίας καθώς και την πρόληψη των εργατικών ατυχημάτων. Τις</w:t>
      </w:r>
      <w:r w:rsidR="007873CE">
        <w:rPr>
          <w:rFonts w:ascii="Calibri" w:eastAsia="Times New Roman" w:hAnsi="Calibri" w:cs="Calibri"/>
          <w:color w:val="000000"/>
          <w:lang w:eastAsia="el-GR"/>
        </w:rPr>
        <w:t xml:space="preserve"> γραπτές υποδείξεις ο Τεχνικός</w:t>
      </w:r>
      <w:r w:rsidR="00017211">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καταχωρεί σε ειδικό βιβλίο της επιχείρησης, (βιβλίο γραπτών υποδείξεων του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Ο εργοδότης έχει υποχρέωση να λαμβάνει γνώση ενυπογράφως των υποδείξεων που καταχωρούνται σ’ αυτό το βιβλίο.</w:t>
      </w:r>
    </w:p>
    <w:p w14:paraId="165C4A73"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A74"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2. Ειδικότερα ο </w:t>
      </w:r>
      <w:r w:rsidR="007873CE">
        <w:rPr>
          <w:rFonts w:ascii="Calibri" w:eastAsia="Times New Roman" w:hAnsi="Calibri" w:cs="Calibri"/>
          <w:color w:val="000000"/>
          <w:lang w:eastAsia="el-GR"/>
        </w:rPr>
        <w:t>Τεχνικός</w:t>
      </w:r>
      <w:r w:rsidR="00017211">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w:t>
      </w:r>
    </w:p>
    <w:p w14:paraId="165C4A75"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Συμβουλεύει σε θέματα οργάνωσης και προγραμματισμού εργασίας του προσωπικού, εισαγωγής και προμήθειας μέσων και εξοπλισμού εργασίας, επιλογής και ελέγχου της αποτελεσματικότητας των μέσων ατομικής προστασίας, διαμόρφωσης και διευθέτησης των θέσεων και του περιβάλλοντος εργασίας και γενικά οργάνωσης της δραστηριότητας. </w:t>
      </w:r>
    </w:p>
    <w:p w14:paraId="165C4A76"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Ελέγχει την ασφάλεια των εγκαταστάσεων, των τεχνικών μέσων, των παραγωγικών δραστηριοτήτων και μεθόδων εργασίας πριν από την εφαρμογή τους. Επιβλέπει την εφαρμογή των μέτρων υγιεινής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της εργασίας και πρόληψης των ατυχημάτων, ενημερώνοντας σχετικά τη διεύθυνση </w:t>
      </w:r>
      <w:r w:rsidR="007873CE">
        <w:rPr>
          <w:rFonts w:ascii="Calibri" w:eastAsia="Times New Roman" w:hAnsi="Calibri" w:cs="Calibri"/>
          <w:color w:val="000000"/>
          <w:lang w:eastAsia="el-GR"/>
        </w:rPr>
        <w:t>του Δήμου</w:t>
      </w:r>
      <w:r w:rsidRPr="007873CE">
        <w:rPr>
          <w:rFonts w:ascii="Calibri" w:eastAsia="Times New Roman" w:hAnsi="Calibri" w:cs="Calibri"/>
          <w:color w:val="000000"/>
          <w:lang w:eastAsia="el-GR"/>
        </w:rPr>
        <w:t>.</w:t>
      </w:r>
      <w:r w:rsidRPr="003F01DB">
        <w:rPr>
          <w:rFonts w:ascii="Calibri" w:eastAsia="Times New Roman" w:hAnsi="Calibri" w:cs="Calibri"/>
          <w:color w:val="000000"/>
          <w:lang w:eastAsia="el-GR"/>
        </w:rPr>
        <w:t xml:space="preserve"> </w:t>
      </w:r>
    </w:p>
    <w:p w14:paraId="165C4A77"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A78" w14:textId="77777777" w:rsidR="003F01DB" w:rsidRPr="003F01DB" w:rsidRDefault="003F01DB" w:rsidP="003F01DB">
      <w:pPr>
        <w:autoSpaceDE w:val="0"/>
        <w:autoSpaceDN w:val="0"/>
        <w:adjustRightInd w:val="0"/>
        <w:spacing w:after="120" w:line="240" w:lineRule="auto"/>
        <w:rPr>
          <w:rFonts w:ascii="Calibri" w:eastAsia="Times New Roman" w:hAnsi="Calibri" w:cs="Calibri"/>
          <w:b/>
          <w:color w:val="000000"/>
          <w:u w:val="single"/>
          <w:lang w:eastAsia="el-GR"/>
        </w:rPr>
      </w:pPr>
      <w:r w:rsidRPr="003F01DB">
        <w:rPr>
          <w:rFonts w:ascii="Calibri" w:eastAsia="Times New Roman" w:hAnsi="Calibri" w:cs="Calibri"/>
          <w:b/>
          <w:color w:val="000000"/>
          <w:u w:val="single"/>
          <w:lang w:eastAsia="el-GR"/>
        </w:rPr>
        <w:t>2. Επίβλεψη Συνθηκών Εργασίας</w:t>
      </w:r>
    </w:p>
    <w:p w14:paraId="165C4A79"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1. Για την επίβλεψη των συνθηκών εργασίας ο </w:t>
      </w:r>
      <w:r w:rsidR="007873CE">
        <w:rPr>
          <w:rFonts w:ascii="Calibri" w:eastAsia="Times New Roman" w:hAnsi="Calibri" w:cs="Calibri"/>
          <w:color w:val="000000"/>
          <w:lang w:eastAsia="el-GR"/>
        </w:rPr>
        <w:t>Τεχνικός</w:t>
      </w:r>
      <w:r w:rsidR="00017211">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w:t>
      </w:r>
    </w:p>
    <w:p w14:paraId="165C4A7A"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Επιθεωρεί τακτικά τις θέσεις εργασίας, να αναφέρει στη Διοίκηση οποιαδήποτε παράλειψη των μέτρων υγιεινής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προτείνει μέτρα αντιμετώπισης της, επιβλέποντας την εφαρμογή τους. Επιβλέπει την ορθή χρήση των ατομικών μέσων προστασίας, εφόσον απαιτούνται, ερευνά τα αίτια των εργατικών ατυχημάτων, αναλύει και αξιολογεί τα αποτελέσματα των ερευνών του και προτείνει μέτρα για την αποτροπή παρόμοιων ατυχημάτων. </w:t>
      </w:r>
    </w:p>
    <w:p w14:paraId="165C4A7B"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p>
    <w:p w14:paraId="165C4A7C"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2. Για τη βελτίωση των συνθηκών εργασίας στην επιχείρηση ο </w:t>
      </w:r>
      <w:r w:rsidR="007873CE">
        <w:rPr>
          <w:rFonts w:ascii="Calibri" w:eastAsia="Times New Roman" w:hAnsi="Calibri" w:cs="Calibri"/>
          <w:color w:val="000000"/>
          <w:lang w:eastAsia="el-GR"/>
        </w:rPr>
        <w:t>Τεχνικός</w:t>
      </w:r>
      <w:r w:rsidR="00017211">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w:t>
      </w:r>
    </w:p>
    <w:p w14:paraId="165C4A7D"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lastRenderedPageBreak/>
        <w:t xml:space="preserve">Μεριμνά ώστε οι εργαζόμενοι </w:t>
      </w:r>
      <w:r w:rsidR="007873CE">
        <w:rPr>
          <w:rFonts w:ascii="Calibri" w:eastAsia="Times New Roman" w:hAnsi="Calibri" w:cs="Calibri"/>
          <w:color w:val="000000"/>
          <w:lang w:eastAsia="el-GR"/>
        </w:rPr>
        <w:t>στο Δήμο</w:t>
      </w:r>
      <w:r w:rsidRPr="003F01DB">
        <w:rPr>
          <w:rFonts w:ascii="Calibri" w:eastAsia="Times New Roman" w:hAnsi="Calibri" w:cs="Calibri"/>
          <w:color w:val="000000"/>
          <w:lang w:eastAsia="el-GR"/>
        </w:rPr>
        <w:t xml:space="preserve"> να τηρούν τους κανόνες υγιεινής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της εργασίας, τους ενημερώνει και τους καθοδηγεί για την αποτροπή του επαγγελματικού κινδύνου που συνεπάγεται η εργασία τους, </w:t>
      </w:r>
    </w:p>
    <w:p w14:paraId="165C4A7E"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Συμβάλει στην κατάρτιση και εφαρμογή προγραμμάτων εκπαίδευσης των εργαζομένων σε θέματα υγιεινής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της εργασίας.</w:t>
      </w:r>
    </w:p>
    <w:p w14:paraId="165C4A7F"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color w:val="000000"/>
          <w:u w:val="single"/>
          <w:lang w:eastAsia="el-GR"/>
        </w:rPr>
      </w:pPr>
      <w:r w:rsidRPr="003F01DB">
        <w:rPr>
          <w:rFonts w:ascii="Calibri" w:eastAsia="Times New Roman" w:hAnsi="Calibri" w:cs="Calibri"/>
          <w:color w:val="000000"/>
          <w:lang w:eastAsia="el-GR"/>
        </w:rPr>
        <w:t xml:space="preserve">3. Ο </w:t>
      </w:r>
      <w:r w:rsidR="007873CE">
        <w:rPr>
          <w:rFonts w:ascii="Calibri" w:eastAsia="Times New Roman" w:hAnsi="Calibri" w:cs="Calibri"/>
          <w:color w:val="000000"/>
          <w:lang w:eastAsia="el-GR"/>
        </w:rPr>
        <w:t>Τεχνικός</w:t>
      </w:r>
      <w:r w:rsidR="00017211">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έχει υποχρέωση να τηρεί το επιχειρησιακό απόρρητο. </w:t>
      </w:r>
    </w:p>
    <w:p w14:paraId="165C4A80"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color w:val="000000"/>
          <w:u w:val="single"/>
          <w:lang w:eastAsia="el-GR"/>
        </w:rPr>
      </w:pPr>
    </w:p>
    <w:p w14:paraId="165C4A81"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b/>
          <w:color w:val="000000"/>
          <w:u w:val="single"/>
          <w:lang w:eastAsia="el-GR"/>
        </w:rPr>
      </w:pPr>
      <w:r w:rsidRPr="003F01DB">
        <w:rPr>
          <w:rFonts w:ascii="Calibri" w:eastAsia="Times New Roman" w:hAnsi="Calibri" w:cs="Calibri"/>
          <w:b/>
          <w:color w:val="000000"/>
          <w:u w:val="single"/>
          <w:lang w:eastAsia="el-GR"/>
        </w:rPr>
        <w:t>3. Πρόγραμμα εργασίας</w:t>
      </w:r>
    </w:p>
    <w:p w14:paraId="165C4A82"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i/>
          <w:color w:val="000000"/>
          <w:u w:val="single"/>
          <w:lang w:eastAsia="el-GR"/>
        </w:rPr>
      </w:pPr>
      <w:r w:rsidRPr="003F01DB">
        <w:rPr>
          <w:rFonts w:ascii="Calibri" w:eastAsia="Times New Roman" w:hAnsi="Calibri" w:cs="Calibri"/>
          <w:color w:val="000000"/>
          <w:lang w:eastAsia="el-GR"/>
        </w:rPr>
        <w:t xml:space="preserve">Έναρξη και τήρηση βιβλίων για την Ασφάλεια &amp; Υγεία των Εργαζομένων (Ν.1586/85, Π.∆. 17/96) αναφέρονται στην υποχρέωση της επιχείρησης να τηρεί τα εξής βιβλία: </w:t>
      </w:r>
    </w:p>
    <w:p w14:paraId="165C4A83"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i/>
          <w:color w:val="000000"/>
          <w:u w:val="single"/>
          <w:lang w:eastAsia="el-GR"/>
        </w:rPr>
      </w:pPr>
      <w:r w:rsidRPr="003F01DB">
        <w:rPr>
          <w:rFonts w:ascii="Calibri" w:eastAsia="Times New Roman" w:hAnsi="Calibri" w:cs="Calibri"/>
          <w:b/>
          <w:i/>
          <w:color w:val="000000"/>
          <w:u w:val="single"/>
          <w:lang w:eastAsia="el-GR"/>
        </w:rPr>
        <w:t xml:space="preserve">Βιβλίο γραπτών υποδείξεων του </w:t>
      </w:r>
      <w:r w:rsidR="007873CE">
        <w:rPr>
          <w:rFonts w:ascii="Calibri" w:eastAsia="Times New Roman" w:hAnsi="Calibri" w:cs="Calibri"/>
          <w:b/>
          <w:i/>
          <w:color w:val="000000"/>
          <w:u w:val="single"/>
          <w:lang w:eastAsia="el-GR"/>
        </w:rPr>
        <w:t>Τεχνικού</w:t>
      </w:r>
      <w:r w:rsidRPr="003F01DB">
        <w:rPr>
          <w:rFonts w:ascii="Calibri" w:eastAsia="Times New Roman" w:hAnsi="Calibri" w:cs="Calibri"/>
          <w:b/>
          <w:i/>
          <w:color w:val="000000"/>
          <w:u w:val="single"/>
          <w:lang w:eastAsia="el-GR"/>
        </w:rPr>
        <w:t xml:space="preserve"> </w:t>
      </w:r>
      <w:r w:rsidR="007873CE">
        <w:rPr>
          <w:rFonts w:ascii="Calibri" w:eastAsia="Times New Roman" w:hAnsi="Calibri" w:cs="Calibri"/>
          <w:b/>
          <w:i/>
          <w:color w:val="000000"/>
          <w:u w:val="single"/>
          <w:lang w:eastAsia="el-GR"/>
        </w:rPr>
        <w:t>Ασφαλείας</w:t>
      </w:r>
      <w:r w:rsidRPr="003F01DB">
        <w:rPr>
          <w:rFonts w:ascii="Calibri" w:eastAsia="Times New Roman" w:hAnsi="Calibri" w:cs="Calibri"/>
          <w:color w:val="000000"/>
          <w:lang w:eastAsia="el-GR"/>
        </w:rPr>
        <w:t xml:space="preserve">. Το βιβλίο σελιδομετρείται και θεωρείται από την Επιθεώρηση εργασίας. Ο νόμιμος εκπρόσωπος του εργοδότη λαμβάνει γνώση ενυπογράφως των υποδείξεων του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w:t>
      </w:r>
    </w:p>
    <w:p w14:paraId="165C4A84"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b/>
          <w:i/>
          <w:color w:val="000000"/>
          <w:u w:val="single"/>
          <w:lang w:eastAsia="el-GR"/>
        </w:rPr>
        <w:t>Βιβλίο καταγραφής εργατικών ατυχημάτων</w:t>
      </w:r>
      <w:r w:rsidRPr="003F01DB">
        <w:rPr>
          <w:rFonts w:ascii="Calibri" w:eastAsia="Times New Roman" w:hAnsi="Calibri" w:cs="Calibri"/>
          <w:color w:val="000000"/>
          <w:lang w:eastAsia="el-GR"/>
        </w:rPr>
        <w:t xml:space="preserve">. Σ’ αυτό καταχωρούνται τα αίτια και η περιγραφή του ατυχήματος. Το βιβλίο πρέπει να είναι στη διάθεση των αρμοδίων αρχών που ερευνούν το ατύχημα. Τα όποια μέτρα λαμβάνονται για να αποφευχθεί η επανάληψη του ατυχήματος στο μέλλον καταχωρούνται στο προαναφερθέν βιβλίο γραπτών υποδείξεων. </w:t>
      </w:r>
    </w:p>
    <w:p w14:paraId="165C4A85"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1. Έλεγχος επάρκειας των μέτρων ατομικής προστασίας. </w:t>
      </w:r>
    </w:p>
    <w:p w14:paraId="165C4A86" w14:textId="77777777" w:rsidR="003F01DB" w:rsidRPr="007873CE"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Pr>
          <w:rFonts w:ascii="Calibri" w:eastAsia="Times New Roman" w:hAnsi="Calibri" w:cs="Calibri"/>
          <w:color w:val="000000"/>
          <w:lang w:eastAsia="el-GR"/>
        </w:rPr>
        <w:t>2.</w:t>
      </w:r>
      <w:r w:rsidRPr="003F01DB">
        <w:rPr>
          <w:rFonts w:ascii="Calibri" w:eastAsia="Times New Roman" w:hAnsi="Calibri" w:cs="Calibri"/>
          <w:color w:val="000000"/>
          <w:lang w:eastAsia="el-GR"/>
        </w:rPr>
        <w:t xml:space="preserve">Εφαρμογή συστήματος περιοδικού ελέγχου των συνθηκών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εργασίας και ενημέρωσης της Διοίκησης </w:t>
      </w:r>
      <w:r w:rsidR="007873CE">
        <w:rPr>
          <w:rFonts w:ascii="Calibri" w:eastAsia="Times New Roman" w:hAnsi="Calibri" w:cs="Calibri"/>
          <w:color w:val="000000"/>
          <w:lang w:eastAsia="el-GR"/>
        </w:rPr>
        <w:t>του Δήμου</w:t>
      </w:r>
      <w:r w:rsidRPr="007873CE">
        <w:rPr>
          <w:rFonts w:ascii="Calibri" w:eastAsia="Times New Roman" w:hAnsi="Calibri" w:cs="Calibri"/>
          <w:color w:val="000000"/>
          <w:lang w:eastAsia="el-GR"/>
        </w:rPr>
        <w:t xml:space="preserve">. </w:t>
      </w:r>
    </w:p>
    <w:p w14:paraId="165C4A87"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7873CE">
        <w:rPr>
          <w:rFonts w:ascii="Calibri" w:eastAsia="Times New Roman" w:hAnsi="Calibri" w:cs="Calibri"/>
          <w:color w:val="000000"/>
          <w:lang w:eastAsia="el-GR"/>
        </w:rPr>
        <w:t xml:space="preserve">3. Σύνταξη και υποβολή </w:t>
      </w:r>
      <w:r w:rsidR="007873CE">
        <w:rPr>
          <w:rFonts w:ascii="Calibri" w:eastAsia="Times New Roman" w:hAnsi="Calibri" w:cs="Calibri"/>
          <w:color w:val="000000"/>
          <w:lang w:eastAsia="el-GR"/>
        </w:rPr>
        <w:t>στο Δήμο</w:t>
      </w:r>
      <w:r w:rsidRPr="007873CE">
        <w:rPr>
          <w:rFonts w:ascii="Calibri" w:eastAsia="Times New Roman" w:hAnsi="Calibri" w:cs="Calibri"/>
          <w:color w:val="000000"/>
          <w:lang w:eastAsia="el-GR"/>
        </w:rPr>
        <w:t xml:space="preserve"> εκθέσεων</w:t>
      </w:r>
      <w:r w:rsidRPr="003F01DB">
        <w:rPr>
          <w:rFonts w:ascii="Calibri" w:eastAsia="Times New Roman" w:hAnsi="Calibri" w:cs="Calibri"/>
          <w:color w:val="000000"/>
          <w:lang w:eastAsia="el-GR"/>
        </w:rPr>
        <w:t xml:space="preserve"> όποτε αυτό ζητείται. </w:t>
      </w:r>
    </w:p>
    <w:p w14:paraId="165C4A88"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4. Σύνταξη οδηγιών για την ασφαλή εργασία του προσωπικού. </w:t>
      </w:r>
    </w:p>
    <w:p w14:paraId="165C4A89"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A8A"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b/>
          <w:color w:val="000000"/>
          <w:u w:val="single"/>
          <w:lang w:eastAsia="el-GR"/>
        </w:rPr>
        <w:t>4. Σύνταξη γραπτής εκτίμησης επαγγελματικού κινδύνου</w:t>
      </w:r>
    </w:p>
    <w:p w14:paraId="165C4A8B"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Σύμφωνα με τα οριζόμενα στο άρθρο 43 του Ν.3850/2010 «Κύρωση του Κώδικα νόμων για την υγεία και την ασφάλεια των εργαζομένων», ο εργοδότης οφείλει να έχει στη διάθεσή του γραπτή</w:t>
      </w:r>
      <w:r>
        <w:rPr>
          <w:rFonts w:ascii="Calibri" w:eastAsia="Times New Roman" w:hAnsi="Calibri" w:cs="Calibri"/>
          <w:color w:val="000000"/>
          <w:lang w:eastAsia="el-GR"/>
        </w:rPr>
        <w:t xml:space="preserve"> </w:t>
      </w:r>
      <w:r w:rsidRPr="003F01DB">
        <w:rPr>
          <w:rFonts w:ascii="Calibri" w:eastAsia="Times New Roman" w:hAnsi="Calibri" w:cs="Calibri"/>
          <w:color w:val="000000"/>
          <w:lang w:eastAsia="el-GR"/>
        </w:rPr>
        <w:t>εκτίμηση των υφιστάμενων κατά την εργασία κινδύνων για την ασφάλεια και την υγεία, συμπεριλαμβανομένων και εκείνων που αφορούν ομάδες εργαζομένων που εκτίθενται σε ιδιαίτερους κινδύνους. Οι διατάξεις του ανωτέρω νόμου εφαρμόζονται, εφόσον δεν ορίζεται αλλιώς, σε όλες τις επιχειρήσεις, εκμεταλλεύσεις και εργασίες του ιδιωτικού και του δημοσίου τομέα. (παρ. 1 άρθρο 2 του Ν.3850/2010).</w:t>
      </w:r>
    </w:p>
    <w:p w14:paraId="165C4A8C"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Η εκτίμηση κινδύνων αποτελεί μια συστηματική εξέταση όλων των πλευρών κάθε διεξαγόμενης εργασίας στο Δήμο με σκοπό: α) να εντοπιστούν οι πηγές επαγγελματικού κινδύνου, δηλαδή τι θα μπορούσε να προκαλέσει κινδύνους για την ασφάλεια και υγεία των εργαζομένων, β) να διαπιστωθεί κατά πόσο και με τι μέτρα μπορούν οι πηγές κινδύνων να εξαλειφθούν ή οι κίνδυνοι αυτοί να αποφευχθούν, και αν αυτό δεν είναι δυνατόν γ) να καταγραφούν τα μέτρα πρόληψης που ήδη εφαρμόζονται και να προταθούν αυτά που πρέπει συμπληρωματικά να ληφθούν για τον έλεγχο των κινδύνων και την προστασία των εργαζομένων.</w:t>
      </w:r>
    </w:p>
    <w:p w14:paraId="165C4A8D"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Συγκεκριμένα η Γραπτή Εκτίμηση Επαγγελματικού Κινδύνου, θα περιλαμβάνει:</w:t>
      </w:r>
    </w:p>
    <w:p w14:paraId="165C4A8E" w14:textId="77777777" w:rsidR="003F01DB" w:rsidRPr="003F01DB" w:rsidRDefault="003F01DB" w:rsidP="003F01DB">
      <w:pPr>
        <w:numPr>
          <w:ilvl w:val="0"/>
          <w:numId w:val="1"/>
        </w:numPr>
        <w:tabs>
          <w:tab w:val="left" w:pos="284"/>
        </w:tabs>
        <w:autoSpaceDE w:val="0"/>
        <w:autoSpaceDN w:val="0"/>
        <w:adjustRightInd w:val="0"/>
        <w:spacing w:before="120" w:after="0" w:line="240" w:lineRule="auto"/>
        <w:ind w:left="360"/>
        <w:jc w:val="both"/>
        <w:rPr>
          <w:rFonts w:ascii="Calibri" w:eastAsia="Times New Roman" w:hAnsi="Calibri" w:cs="Calibri"/>
          <w:color w:val="000000"/>
          <w:lang w:eastAsia="el-GR"/>
        </w:rPr>
      </w:pPr>
      <w:r w:rsidRPr="003F01DB">
        <w:rPr>
          <w:rFonts w:ascii="Calibri" w:eastAsia="Times New Roman" w:hAnsi="Calibri" w:cs="Calibri"/>
          <w:b/>
          <w:bCs/>
          <w:color w:val="000000"/>
          <w:lang w:eastAsia="el-GR"/>
        </w:rPr>
        <w:t>Καταγραφή των στοιχείων των εγκαταστάσεων</w:t>
      </w:r>
      <w:r w:rsidRPr="003F01DB">
        <w:rPr>
          <w:rFonts w:ascii="Calibri" w:eastAsia="Times New Roman" w:hAnsi="Calibri" w:cs="Calibri"/>
          <w:color w:val="000000"/>
          <w:lang w:eastAsia="el-GR"/>
        </w:rPr>
        <w:t>.</w:t>
      </w:r>
    </w:p>
    <w:p w14:paraId="165C4A8F" w14:textId="77777777" w:rsidR="003F01DB" w:rsidRPr="003F01DB" w:rsidRDefault="003F01DB" w:rsidP="003F01DB">
      <w:pPr>
        <w:numPr>
          <w:ilvl w:val="0"/>
          <w:numId w:val="1"/>
        </w:numPr>
        <w:tabs>
          <w:tab w:val="left" w:pos="284"/>
        </w:tabs>
        <w:autoSpaceDE w:val="0"/>
        <w:autoSpaceDN w:val="0"/>
        <w:adjustRightInd w:val="0"/>
        <w:spacing w:before="120" w:after="0" w:line="240" w:lineRule="auto"/>
        <w:ind w:left="360"/>
        <w:jc w:val="both"/>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Καταγραφή των πηγών κινδύνου.</w:t>
      </w:r>
    </w:p>
    <w:p w14:paraId="165C4A90" w14:textId="77777777" w:rsidR="003F01DB" w:rsidRPr="003F01DB" w:rsidRDefault="003F01DB" w:rsidP="003F01DB">
      <w:pPr>
        <w:numPr>
          <w:ilvl w:val="0"/>
          <w:numId w:val="1"/>
        </w:numPr>
        <w:tabs>
          <w:tab w:val="left" w:pos="284"/>
        </w:tabs>
        <w:autoSpaceDE w:val="0"/>
        <w:autoSpaceDN w:val="0"/>
        <w:adjustRightInd w:val="0"/>
        <w:spacing w:before="120" w:after="0" w:line="240" w:lineRule="auto"/>
        <w:ind w:left="360"/>
        <w:jc w:val="both"/>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Αξιολόγηση στοιχείων, συμπεράσματα – προτάσεις.</w:t>
      </w:r>
    </w:p>
    <w:p w14:paraId="165C4A91" w14:textId="77777777" w:rsidR="003F01DB" w:rsidRPr="003F01DB" w:rsidRDefault="003F01DB" w:rsidP="003F01DB">
      <w:pPr>
        <w:autoSpaceDE w:val="0"/>
        <w:autoSpaceDN w:val="0"/>
        <w:adjustRightInd w:val="0"/>
        <w:spacing w:before="120"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Η ολοκλήρωση της γραπτής εκτίμησης θα πραγματοποιηθεί σε τέσσερις (4) μήνες από την υπογραφή της σύμβασης.</w:t>
      </w:r>
    </w:p>
    <w:p w14:paraId="165C4A92" w14:textId="77777777" w:rsidR="003F01DB" w:rsidRPr="003F01DB" w:rsidRDefault="003F01DB" w:rsidP="003F01DB">
      <w:pPr>
        <w:autoSpaceDE w:val="0"/>
        <w:autoSpaceDN w:val="0"/>
        <w:adjustRightInd w:val="0"/>
        <w:spacing w:before="120" w:after="120" w:line="240" w:lineRule="auto"/>
        <w:jc w:val="both"/>
        <w:rPr>
          <w:rFonts w:ascii="Calibri" w:eastAsia="Times New Roman" w:hAnsi="Calibri" w:cs="Calibri"/>
          <w:color w:val="000000"/>
          <w:sz w:val="20"/>
          <w:szCs w:val="20"/>
          <w:lang w:eastAsia="el-GR"/>
        </w:rPr>
      </w:pPr>
      <w:r w:rsidRPr="003F01DB">
        <w:rPr>
          <w:rFonts w:ascii="Calibri" w:eastAsia="Times New Roman" w:hAnsi="Calibri" w:cs="Calibri"/>
          <w:color w:val="000000"/>
          <w:lang w:eastAsia="el-GR"/>
        </w:rPr>
        <w:t xml:space="preserve">Ο </w:t>
      </w:r>
      <w:r w:rsidR="007873CE">
        <w:rPr>
          <w:rFonts w:ascii="Calibri" w:eastAsia="Times New Roman" w:hAnsi="Calibri" w:cs="Calibri"/>
          <w:color w:val="000000"/>
          <w:lang w:eastAsia="el-GR"/>
        </w:rPr>
        <w:t>Τεχνικός</w:t>
      </w:r>
      <w:r w:rsidR="00743901">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θα επισκέπτεται τους εργαζομένους του Δήμου στους χώρους εργασίας πως αυτοί θα έχουν προσδιοριστεί συμπληρώνοντας σε ετήσια βάση την ελάχιστη παρουσία που επιβάλει ο Νόμος. Το Διοικητικό Προσωπικό του Δήμου  ανήκει στη Γ κατηγορία επικινδυνότητας του άρθρου 10 του Ν.3850/2010 και οι ετήσιες ώρες του Τ.Α. ανέρχονται για κάθε εργαζόμενο σε 0,4 (Άρθρο 21 παρ.2 περ.8 Ν.3850/2010) και το εργατοτεχνικό προσωπικό και οι εργαζόμενοι στη Καθαριότητα στη Β κατηγορία του ιδίου άρθρου του ιδίου Νόμου και </w:t>
      </w:r>
      <w:r w:rsidRPr="003F01DB">
        <w:rPr>
          <w:rFonts w:ascii="Calibri" w:eastAsia="Times New Roman" w:hAnsi="Calibri" w:cs="Calibri"/>
          <w:color w:val="000000"/>
          <w:lang w:eastAsia="el-GR"/>
        </w:rPr>
        <w:lastRenderedPageBreak/>
        <w:t>οι ετήσιες ώρες του Τ.Α. ανέρχονται για κάθε εργαζόμενο σε 2,5 (Άρθρο 21 παρ.2 περ.8 Ν.3850/2010).</w:t>
      </w:r>
      <w:r w:rsidRPr="003F01DB">
        <w:rPr>
          <w:rFonts w:ascii="Calibri" w:eastAsia="Times New Roman" w:hAnsi="Calibri" w:cs="Calibri"/>
          <w:color w:val="000000"/>
          <w:sz w:val="20"/>
          <w:szCs w:val="20"/>
          <w:lang w:eastAsia="el-GR"/>
        </w:rPr>
        <w:t xml:space="preserve"> </w:t>
      </w:r>
    </w:p>
    <w:p w14:paraId="165C4A93" w14:textId="77777777" w:rsidR="003F01DB" w:rsidRPr="003F01DB" w:rsidRDefault="003F01DB" w:rsidP="003F01DB">
      <w:pPr>
        <w:autoSpaceDE w:val="0"/>
        <w:autoSpaceDN w:val="0"/>
        <w:adjustRightInd w:val="0"/>
        <w:spacing w:before="120" w:after="120" w:line="240" w:lineRule="auto"/>
        <w:jc w:val="both"/>
        <w:rPr>
          <w:rFonts w:ascii="Calibri" w:eastAsia="Times New Roman" w:hAnsi="Calibri" w:cs="Calibri"/>
          <w:color w:val="000000"/>
          <w:sz w:val="20"/>
          <w:szCs w:val="20"/>
          <w:lang w:eastAsia="el-GR"/>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1974"/>
        <w:gridCol w:w="1276"/>
        <w:gridCol w:w="995"/>
        <w:gridCol w:w="991"/>
        <w:gridCol w:w="991"/>
        <w:gridCol w:w="1135"/>
        <w:gridCol w:w="930"/>
      </w:tblGrid>
      <w:tr w:rsidR="003F01DB" w:rsidRPr="003F01DB" w14:paraId="165C4AAB" w14:textId="77777777" w:rsidTr="006F7E0C">
        <w:trPr>
          <w:cantSplit/>
          <w:trHeight w:val="1098"/>
        </w:trPr>
        <w:tc>
          <w:tcPr>
            <w:tcW w:w="308" w:type="pct"/>
            <w:vAlign w:val="center"/>
          </w:tcPr>
          <w:p w14:paraId="165C4A94"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Α/Α</w:t>
            </w:r>
          </w:p>
        </w:tc>
        <w:tc>
          <w:tcPr>
            <w:tcW w:w="1117" w:type="pct"/>
            <w:vAlign w:val="center"/>
          </w:tcPr>
          <w:p w14:paraId="165C4A95" w14:textId="77777777" w:rsidR="003F01DB" w:rsidRPr="003F01DB" w:rsidRDefault="003F01DB" w:rsidP="003F01DB">
            <w:pPr>
              <w:autoSpaceDE w:val="0"/>
              <w:autoSpaceDN w:val="0"/>
              <w:adjustRightInd w:val="0"/>
              <w:spacing w:after="0" w:line="240" w:lineRule="auto"/>
              <w:ind w:left="-57"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ΚΑΤΗΓΟΡΙΑ ΠΡΟΣΩΠΙΚΟΥ</w:t>
            </w:r>
          </w:p>
        </w:tc>
        <w:tc>
          <w:tcPr>
            <w:tcW w:w="722" w:type="pct"/>
            <w:vAlign w:val="center"/>
          </w:tcPr>
          <w:p w14:paraId="165C4A96"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ΚΑΤΗΓΟΡΙΑ</w:t>
            </w:r>
          </w:p>
          <w:p w14:paraId="165C4A97"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ΕΙΔΙΚΟΤΗΤΑΣ</w:t>
            </w:r>
          </w:p>
        </w:tc>
        <w:tc>
          <w:tcPr>
            <w:tcW w:w="563" w:type="pct"/>
            <w:vAlign w:val="center"/>
          </w:tcPr>
          <w:p w14:paraId="165C4A98"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ΚΑΤΗΓΟΡΙΑ</w:t>
            </w:r>
          </w:p>
          <w:p w14:paraId="165C4A99"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(βάσει του</w:t>
            </w:r>
          </w:p>
          <w:p w14:paraId="165C4A9A"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Π.Δ.</w:t>
            </w:r>
          </w:p>
          <w:p w14:paraId="165C4A9B"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6"/>
                <w:szCs w:val="16"/>
                <w:lang w:eastAsia="el-GR"/>
              </w:rPr>
            </w:pPr>
            <w:r w:rsidRPr="003F01DB">
              <w:rPr>
                <w:rFonts w:ascii="Calibri" w:eastAsia="Times New Roman" w:hAnsi="Calibri" w:cs="Calibri"/>
                <w:b/>
                <w:bCs/>
                <w:color w:val="000000"/>
                <w:sz w:val="16"/>
                <w:szCs w:val="16"/>
                <w:lang w:eastAsia="el-GR"/>
              </w:rPr>
              <w:t>294/1988)</w:t>
            </w:r>
          </w:p>
        </w:tc>
        <w:tc>
          <w:tcPr>
            <w:tcW w:w="561" w:type="pct"/>
            <w:vAlign w:val="center"/>
          </w:tcPr>
          <w:p w14:paraId="165C4A9C" w14:textId="77777777" w:rsidR="003F01DB" w:rsidRPr="003F01DB" w:rsidRDefault="003F01DB" w:rsidP="003F01DB">
            <w:pPr>
              <w:autoSpaceDE w:val="0"/>
              <w:autoSpaceDN w:val="0"/>
              <w:adjustRightInd w:val="0"/>
              <w:spacing w:after="0" w:line="240" w:lineRule="auto"/>
              <w:ind w:left="-57"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ΣΥΝΟΛΟ</w:t>
            </w:r>
          </w:p>
          <w:p w14:paraId="165C4A9D" w14:textId="77777777" w:rsidR="003F01DB" w:rsidRPr="003F01DB" w:rsidRDefault="003F01DB" w:rsidP="003F01DB">
            <w:pPr>
              <w:autoSpaceDE w:val="0"/>
              <w:autoSpaceDN w:val="0"/>
              <w:adjustRightInd w:val="0"/>
              <w:spacing w:after="0" w:line="240" w:lineRule="auto"/>
              <w:ind w:left="-57"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ΕΡΓΑΖΟ-</w:t>
            </w:r>
          </w:p>
          <w:p w14:paraId="165C4A9E" w14:textId="77777777" w:rsidR="003F01DB" w:rsidRPr="003F01DB" w:rsidRDefault="003F01DB" w:rsidP="003F01DB">
            <w:pPr>
              <w:autoSpaceDE w:val="0"/>
              <w:autoSpaceDN w:val="0"/>
              <w:adjustRightInd w:val="0"/>
              <w:spacing w:after="0" w:line="240" w:lineRule="auto"/>
              <w:ind w:left="-57"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ΜΕΝΩΝ</w:t>
            </w:r>
          </w:p>
        </w:tc>
        <w:tc>
          <w:tcPr>
            <w:tcW w:w="561" w:type="pct"/>
            <w:vAlign w:val="center"/>
          </w:tcPr>
          <w:p w14:paraId="165C4A9F"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ΧΡΟΝΟΣ</w:t>
            </w:r>
          </w:p>
          <w:p w14:paraId="165C4AA0"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ΑΠΑΣΧΟ-</w:t>
            </w:r>
          </w:p>
          <w:p w14:paraId="165C4AA1"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ΛΗΣΗΣ</w:t>
            </w:r>
          </w:p>
          <w:p w14:paraId="165C4AA2"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(ΣΕ</w:t>
            </w:r>
          </w:p>
          <w:p w14:paraId="165C4AA3"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ΜΗΝΕΣ)</w:t>
            </w:r>
          </w:p>
        </w:tc>
        <w:tc>
          <w:tcPr>
            <w:tcW w:w="642" w:type="pct"/>
            <w:vAlign w:val="center"/>
          </w:tcPr>
          <w:p w14:paraId="165C4AA4"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ΩΡΕΣ</w:t>
            </w:r>
          </w:p>
          <w:p w14:paraId="165C4AA5"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ΕΡΓΑΣΙΑΣ</w:t>
            </w:r>
          </w:p>
          <w:p w14:paraId="165C4AA6"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ΓΙΑΤΡΟΥ /</w:t>
            </w:r>
          </w:p>
          <w:p w14:paraId="165C4AA7"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ΕΤΟΣ /</w:t>
            </w:r>
          </w:p>
          <w:p w14:paraId="165C4AA8"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ΕΡΓΑΖΟΜΕΝΟ</w:t>
            </w:r>
          </w:p>
        </w:tc>
        <w:tc>
          <w:tcPr>
            <w:tcW w:w="526" w:type="pct"/>
            <w:vAlign w:val="center"/>
          </w:tcPr>
          <w:p w14:paraId="165C4AA9" w14:textId="77777777" w:rsidR="003F01DB" w:rsidRPr="003F01DB" w:rsidRDefault="003F01DB" w:rsidP="003F01DB">
            <w:pPr>
              <w:autoSpaceDE w:val="0"/>
              <w:autoSpaceDN w:val="0"/>
              <w:adjustRightInd w:val="0"/>
              <w:spacing w:after="0" w:line="240" w:lineRule="auto"/>
              <w:ind w:left="-113" w:right="-57"/>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ΣΥΝΟΛΟ</w:t>
            </w:r>
          </w:p>
          <w:p w14:paraId="165C4AAA" w14:textId="77777777" w:rsidR="003F01DB" w:rsidRPr="003F01DB" w:rsidRDefault="003F01DB" w:rsidP="003F01DB">
            <w:pPr>
              <w:autoSpaceDE w:val="0"/>
              <w:autoSpaceDN w:val="0"/>
              <w:adjustRightInd w:val="0"/>
              <w:spacing w:after="0" w:line="240" w:lineRule="auto"/>
              <w:ind w:left="-113" w:right="-57"/>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ΩΡΩΝ</w:t>
            </w:r>
          </w:p>
        </w:tc>
      </w:tr>
      <w:tr w:rsidR="003F01DB" w:rsidRPr="003F01DB" w14:paraId="165C4AB4" w14:textId="77777777" w:rsidTr="006F7E0C">
        <w:trPr>
          <w:cantSplit/>
        </w:trPr>
        <w:tc>
          <w:tcPr>
            <w:tcW w:w="308" w:type="pct"/>
            <w:vAlign w:val="center"/>
          </w:tcPr>
          <w:p w14:paraId="165C4AAC"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1</w:t>
            </w:r>
          </w:p>
        </w:tc>
        <w:tc>
          <w:tcPr>
            <w:tcW w:w="1117" w:type="pct"/>
            <w:vAlign w:val="center"/>
          </w:tcPr>
          <w:p w14:paraId="165C4AAD" w14:textId="77777777" w:rsidR="003F01DB" w:rsidRPr="003F01DB" w:rsidRDefault="003F01DB" w:rsidP="003F01DB">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Μόνιμοι</w:t>
            </w:r>
          </w:p>
        </w:tc>
        <w:tc>
          <w:tcPr>
            <w:tcW w:w="722" w:type="pct"/>
            <w:vAlign w:val="center"/>
          </w:tcPr>
          <w:p w14:paraId="165C4AAE"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Διοικητικό προσωπικό</w:t>
            </w:r>
          </w:p>
        </w:tc>
        <w:tc>
          <w:tcPr>
            <w:tcW w:w="563" w:type="pct"/>
            <w:vAlign w:val="center"/>
          </w:tcPr>
          <w:p w14:paraId="165C4AAF"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Γ</w:t>
            </w:r>
          </w:p>
        </w:tc>
        <w:tc>
          <w:tcPr>
            <w:tcW w:w="561" w:type="pct"/>
            <w:vAlign w:val="center"/>
          </w:tcPr>
          <w:p w14:paraId="165C4AB0" w14:textId="77777777" w:rsidR="003F01DB" w:rsidRPr="003F01DB" w:rsidRDefault="007A7709"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160</w:t>
            </w:r>
            <w:r w:rsidR="003F01DB" w:rsidRPr="003F01DB">
              <w:rPr>
                <w:rFonts w:ascii="Calibri" w:eastAsia="Times New Roman" w:hAnsi="Calibri" w:cs="Calibri"/>
                <w:color w:val="000000"/>
                <w:sz w:val="18"/>
                <w:szCs w:val="18"/>
                <w:lang w:eastAsia="el-GR"/>
              </w:rPr>
              <w:t xml:space="preserve"> άτομα</w:t>
            </w:r>
          </w:p>
        </w:tc>
        <w:tc>
          <w:tcPr>
            <w:tcW w:w="561" w:type="pct"/>
            <w:vAlign w:val="center"/>
          </w:tcPr>
          <w:p w14:paraId="165C4AB1"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12</w:t>
            </w:r>
          </w:p>
        </w:tc>
        <w:tc>
          <w:tcPr>
            <w:tcW w:w="642" w:type="pct"/>
            <w:vAlign w:val="center"/>
          </w:tcPr>
          <w:p w14:paraId="165C4AB2"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0,40</w:t>
            </w:r>
          </w:p>
        </w:tc>
        <w:tc>
          <w:tcPr>
            <w:tcW w:w="526" w:type="pct"/>
            <w:vAlign w:val="center"/>
          </w:tcPr>
          <w:p w14:paraId="165C4AB3" w14:textId="77777777" w:rsidR="003F01DB" w:rsidRPr="003F01DB" w:rsidRDefault="00D91B65"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64</w:t>
            </w:r>
            <w:r w:rsidR="003F01DB" w:rsidRPr="003F01DB">
              <w:rPr>
                <w:rFonts w:ascii="Calibri" w:eastAsia="Times New Roman" w:hAnsi="Calibri" w:cs="Calibri"/>
                <w:color w:val="000000"/>
                <w:sz w:val="18"/>
                <w:szCs w:val="18"/>
                <w:lang w:eastAsia="el-GR"/>
              </w:rPr>
              <w:t>,00</w:t>
            </w:r>
          </w:p>
        </w:tc>
      </w:tr>
      <w:tr w:rsidR="003F01DB" w:rsidRPr="003F01DB" w14:paraId="165C4ABD" w14:textId="77777777" w:rsidTr="006F7E0C">
        <w:trPr>
          <w:cantSplit/>
        </w:trPr>
        <w:tc>
          <w:tcPr>
            <w:tcW w:w="308" w:type="pct"/>
            <w:vAlign w:val="center"/>
          </w:tcPr>
          <w:p w14:paraId="165C4AB5"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2</w:t>
            </w:r>
          </w:p>
        </w:tc>
        <w:tc>
          <w:tcPr>
            <w:tcW w:w="1117" w:type="pct"/>
            <w:vAlign w:val="center"/>
          </w:tcPr>
          <w:p w14:paraId="165C4AB6" w14:textId="77777777" w:rsidR="003F01DB" w:rsidRPr="003F01DB" w:rsidRDefault="003F01DB" w:rsidP="003F01DB">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Μόνιμοι</w:t>
            </w:r>
          </w:p>
        </w:tc>
        <w:tc>
          <w:tcPr>
            <w:tcW w:w="722" w:type="pct"/>
            <w:vAlign w:val="center"/>
          </w:tcPr>
          <w:p w14:paraId="165C4AB7"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Εργατοτεχνικό προσωπικό</w:t>
            </w:r>
          </w:p>
        </w:tc>
        <w:tc>
          <w:tcPr>
            <w:tcW w:w="563" w:type="pct"/>
            <w:vAlign w:val="center"/>
          </w:tcPr>
          <w:p w14:paraId="165C4AB8"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Β</w:t>
            </w:r>
          </w:p>
        </w:tc>
        <w:tc>
          <w:tcPr>
            <w:tcW w:w="561" w:type="pct"/>
            <w:vAlign w:val="center"/>
          </w:tcPr>
          <w:p w14:paraId="165C4AB9" w14:textId="77777777" w:rsidR="003F01DB" w:rsidRPr="003F01DB" w:rsidRDefault="007A7709"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139</w:t>
            </w:r>
            <w:r w:rsidR="003F01DB" w:rsidRPr="003F01DB">
              <w:rPr>
                <w:rFonts w:ascii="Calibri" w:eastAsia="Times New Roman" w:hAnsi="Calibri" w:cs="Calibri"/>
                <w:color w:val="000000"/>
                <w:sz w:val="18"/>
                <w:szCs w:val="18"/>
                <w:lang w:eastAsia="el-GR"/>
              </w:rPr>
              <w:t xml:space="preserve"> άτομα</w:t>
            </w:r>
          </w:p>
        </w:tc>
        <w:tc>
          <w:tcPr>
            <w:tcW w:w="561" w:type="pct"/>
            <w:vAlign w:val="center"/>
          </w:tcPr>
          <w:p w14:paraId="165C4ABA"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12</w:t>
            </w:r>
          </w:p>
        </w:tc>
        <w:tc>
          <w:tcPr>
            <w:tcW w:w="642" w:type="pct"/>
            <w:vAlign w:val="center"/>
          </w:tcPr>
          <w:p w14:paraId="165C4ABB"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val="en-US" w:eastAsia="el-GR"/>
              </w:rPr>
              <w:t>2,50</w:t>
            </w:r>
          </w:p>
        </w:tc>
        <w:tc>
          <w:tcPr>
            <w:tcW w:w="526" w:type="pct"/>
            <w:vAlign w:val="center"/>
          </w:tcPr>
          <w:p w14:paraId="165C4ABC" w14:textId="77777777" w:rsidR="003F01DB" w:rsidRPr="003F01DB" w:rsidRDefault="00D91B65"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348</w:t>
            </w:r>
            <w:r w:rsidR="003F01DB" w:rsidRPr="003F01DB">
              <w:rPr>
                <w:rFonts w:ascii="Calibri" w:eastAsia="Times New Roman" w:hAnsi="Calibri" w:cs="Calibri"/>
                <w:color w:val="000000"/>
                <w:sz w:val="18"/>
                <w:szCs w:val="18"/>
                <w:lang w:eastAsia="el-GR"/>
              </w:rPr>
              <w:t>,00</w:t>
            </w:r>
          </w:p>
        </w:tc>
      </w:tr>
      <w:tr w:rsidR="003F01DB" w:rsidRPr="003F01DB" w14:paraId="165C4AC6" w14:textId="77777777" w:rsidTr="006F7E0C">
        <w:trPr>
          <w:cantSplit/>
          <w:trHeight w:val="323"/>
        </w:trPr>
        <w:tc>
          <w:tcPr>
            <w:tcW w:w="308" w:type="pct"/>
            <w:vAlign w:val="center"/>
          </w:tcPr>
          <w:p w14:paraId="165C4ABE"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val="en-US" w:eastAsia="el-GR"/>
              </w:rPr>
            </w:pPr>
            <w:r w:rsidRPr="003F01DB">
              <w:rPr>
                <w:rFonts w:ascii="Calibri" w:eastAsia="Times New Roman" w:hAnsi="Calibri" w:cs="Calibri"/>
                <w:color w:val="000000"/>
                <w:sz w:val="18"/>
                <w:szCs w:val="18"/>
                <w:lang w:val="en-US" w:eastAsia="el-GR"/>
              </w:rPr>
              <w:t>3</w:t>
            </w:r>
          </w:p>
        </w:tc>
        <w:tc>
          <w:tcPr>
            <w:tcW w:w="1117" w:type="pct"/>
            <w:vAlign w:val="center"/>
          </w:tcPr>
          <w:p w14:paraId="165C4ABF" w14:textId="77777777" w:rsidR="003F01DB" w:rsidRPr="003F01DB" w:rsidRDefault="003F01DB" w:rsidP="003F01DB">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Ορισμένου χρόνου καθαριότητας</w:t>
            </w:r>
          </w:p>
        </w:tc>
        <w:tc>
          <w:tcPr>
            <w:tcW w:w="722" w:type="pct"/>
            <w:vAlign w:val="center"/>
          </w:tcPr>
          <w:p w14:paraId="165C4AC0"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Εργατοτεχνικό προσωπικό</w:t>
            </w:r>
          </w:p>
        </w:tc>
        <w:tc>
          <w:tcPr>
            <w:tcW w:w="563" w:type="pct"/>
            <w:vAlign w:val="center"/>
          </w:tcPr>
          <w:p w14:paraId="165C4AC1"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Β</w:t>
            </w:r>
          </w:p>
        </w:tc>
        <w:tc>
          <w:tcPr>
            <w:tcW w:w="561" w:type="pct"/>
            <w:vAlign w:val="center"/>
          </w:tcPr>
          <w:p w14:paraId="165C4AC2" w14:textId="77777777" w:rsidR="003F01DB" w:rsidRPr="003F01DB" w:rsidRDefault="00D91B65"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48</w:t>
            </w:r>
            <w:r w:rsidR="007A7709">
              <w:rPr>
                <w:rFonts w:ascii="Calibri" w:eastAsia="Times New Roman" w:hAnsi="Calibri" w:cs="Calibri"/>
                <w:color w:val="000000"/>
                <w:sz w:val="18"/>
                <w:szCs w:val="18"/>
                <w:lang w:eastAsia="el-GR"/>
              </w:rPr>
              <w:t xml:space="preserve"> </w:t>
            </w:r>
            <w:r w:rsidR="003F01DB" w:rsidRPr="003F01DB">
              <w:rPr>
                <w:rFonts w:ascii="Calibri" w:eastAsia="Times New Roman" w:hAnsi="Calibri" w:cs="Calibri"/>
                <w:color w:val="000000"/>
                <w:sz w:val="18"/>
                <w:szCs w:val="18"/>
                <w:lang w:eastAsia="el-GR"/>
              </w:rPr>
              <w:t>άτομα</w:t>
            </w:r>
          </w:p>
        </w:tc>
        <w:tc>
          <w:tcPr>
            <w:tcW w:w="561" w:type="pct"/>
            <w:vAlign w:val="center"/>
          </w:tcPr>
          <w:p w14:paraId="165C4AC3"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val="en-US" w:eastAsia="el-GR"/>
              </w:rPr>
              <w:t>1</w:t>
            </w:r>
            <w:r w:rsidRPr="003F01DB">
              <w:rPr>
                <w:rFonts w:ascii="Calibri" w:eastAsia="Times New Roman" w:hAnsi="Calibri" w:cs="Calibri"/>
                <w:color w:val="000000"/>
                <w:sz w:val="18"/>
                <w:szCs w:val="18"/>
                <w:lang w:eastAsia="el-GR"/>
              </w:rPr>
              <w:t>2</w:t>
            </w:r>
          </w:p>
        </w:tc>
        <w:tc>
          <w:tcPr>
            <w:tcW w:w="642" w:type="pct"/>
            <w:vAlign w:val="center"/>
          </w:tcPr>
          <w:p w14:paraId="165C4AC4"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val="en-US" w:eastAsia="el-GR"/>
              </w:rPr>
              <w:t>2,50</w:t>
            </w:r>
          </w:p>
        </w:tc>
        <w:tc>
          <w:tcPr>
            <w:tcW w:w="526" w:type="pct"/>
            <w:vAlign w:val="center"/>
          </w:tcPr>
          <w:p w14:paraId="165C4AC5" w14:textId="77777777" w:rsidR="003F01DB" w:rsidRPr="003F01DB" w:rsidRDefault="00D91B65"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120</w:t>
            </w:r>
            <w:r w:rsidR="003F01DB" w:rsidRPr="003F01DB">
              <w:rPr>
                <w:rFonts w:ascii="Calibri" w:eastAsia="Times New Roman" w:hAnsi="Calibri" w:cs="Calibri"/>
                <w:color w:val="000000"/>
                <w:sz w:val="18"/>
                <w:szCs w:val="18"/>
                <w:lang w:eastAsia="el-GR"/>
              </w:rPr>
              <w:t>,00</w:t>
            </w:r>
          </w:p>
        </w:tc>
      </w:tr>
      <w:tr w:rsidR="003F01DB" w:rsidRPr="003F01DB" w14:paraId="165C4AD0" w14:textId="77777777" w:rsidTr="006F7E0C">
        <w:trPr>
          <w:cantSplit/>
          <w:trHeight w:val="323"/>
        </w:trPr>
        <w:tc>
          <w:tcPr>
            <w:tcW w:w="308" w:type="pct"/>
            <w:vAlign w:val="center"/>
          </w:tcPr>
          <w:p w14:paraId="165C4AC7" w14:textId="77777777" w:rsidR="003F01DB" w:rsidRPr="003F01DB" w:rsidRDefault="00010C5E"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4</w:t>
            </w:r>
            <w:r w:rsidR="003F01DB" w:rsidRPr="003F01DB">
              <w:rPr>
                <w:rFonts w:ascii="Calibri" w:eastAsia="Times New Roman" w:hAnsi="Calibri" w:cs="Calibri"/>
                <w:color w:val="000000"/>
                <w:sz w:val="18"/>
                <w:szCs w:val="18"/>
                <w:lang w:eastAsia="el-GR"/>
              </w:rPr>
              <w:t>.</w:t>
            </w:r>
          </w:p>
        </w:tc>
        <w:tc>
          <w:tcPr>
            <w:tcW w:w="1117" w:type="pct"/>
            <w:vAlign w:val="center"/>
          </w:tcPr>
          <w:p w14:paraId="165C4AC8" w14:textId="77777777" w:rsidR="003F01DB" w:rsidRPr="003F01DB" w:rsidRDefault="003F01DB" w:rsidP="003F01DB">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Ορισμένου χρόνου</w:t>
            </w:r>
          </w:p>
          <w:p w14:paraId="165C4AC9" w14:textId="77777777" w:rsidR="003F01DB" w:rsidRPr="003F01DB" w:rsidRDefault="003F01DB" w:rsidP="00F11E6A">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 xml:space="preserve">Εποχικό (Κοιν. Προστ </w:t>
            </w:r>
            <w:r w:rsidR="00F11E6A">
              <w:rPr>
                <w:rFonts w:ascii="Calibri" w:eastAsia="Times New Roman" w:hAnsi="Calibri" w:cs="Calibri"/>
                <w:color w:val="000000"/>
                <w:sz w:val="18"/>
                <w:szCs w:val="18"/>
                <w:lang w:eastAsia="el-GR"/>
              </w:rPr>
              <w:t>–</w:t>
            </w:r>
            <w:r w:rsidRPr="003F01DB">
              <w:rPr>
                <w:rFonts w:ascii="Calibri" w:eastAsia="Times New Roman" w:hAnsi="Calibri" w:cs="Calibri"/>
                <w:color w:val="000000"/>
                <w:sz w:val="18"/>
                <w:szCs w:val="18"/>
                <w:lang w:eastAsia="el-GR"/>
              </w:rPr>
              <w:t xml:space="preserve"> </w:t>
            </w:r>
            <w:r w:rsidR="00F11E6A">
              <w:rPr>
                <w:rFonts w:ascii="Calibri" w:eastAsia="Times New Roman" w:hAnsi="Calibri" w:cs="Calibri"/>
                <w:color w:val="000000"/>
                <w:sz w:val="18"/>
                <w:szCs w:val="18"/>
                <w:lang w:eastAsia="el-GR"/>
              </w:rPr>
              <w:t>από ευρωπαϊκά προγράμματα</w:t>
            </w:r>
            <w:r w:rsidRPr="003F01DB">
              <w:rPr>
                <w:rFonts w:ascii="Calibri" w:eastAsia="Times New Roman" w:hAnsi="Calibri" w:cs="Calibri"/>
                <w:color w:val="000000"/>
                <w:sz w:val="18"/>
                <w:szCs w:val="18"/>
                <w:lang w:eastAsia="el-GR"/>
              </w:rPr>
              <w:t>)</w:t>
            </w:r>
          </w:p>
        </w:tc>
        <w:tc>
          <w:tcPr>
            <w:tcW w:w="722" w:type="pct"/>
            <w:vAlign w:val="center"/>
          </w:tcPr>
          <w:p w14:paraId="165C4ACA"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 xml:space="preserve">Διοικητικό προσωπικό </w:t>
            </w:r>
          </w:p>
        </w:tc>
        <w:tc>
          <w:tcPr>
            <w:tcW w:w="563" w:type="pct"/>
            <w:vAlign w:val="center"/>
          </w:tcPr>
          <w:p w14:paraId="165C4ACB"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Γ</w:t>
            </w:r>
          </w:p>
        </w:tc>
        <w:tc>
          <w:tcPr>
            <w:tcW w:w="561" w:type="pct"/>
            <w:vAlign w:val="center"/>
          </w:tcPr>
          <w:p w14:paraId="165C4ACC" w14:textId="77777777" w:rsidR="003F01DB" w:rsidRPr="003F01DB" w:rsidRDefault="007A7709"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39</w:t>
            </w:r>
            <w:r w:rsidR="003F01DB" w:rsidRPr="003F01DB">
              <w:rPr>
                <w:rFonts w:ascii="Calibri" w:eastAsia="Times New Roman" w:hAnsi="Calibri" w:cs="Calibri"/>
                <w:color w:val="000000"/>
                <w:sz w:val="18"/>
                <w:szCs w:val="18"/>
                <w:lang w:eastAsia="el-GR"/>
              </w:rPr>
              <w:t xml:space="preserve"> άτομα</w:t>
            </w:r>
          </w:p>
        </w:tc>
        <w:tc>
          <w:tcPr>
            <w:tcW w:w="561" w:type="pct"/>
            <w:vAlign w:val="center"/>
          </w:tcPr>
          <w:p w14:paraId="165C4ACD"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sz w:val="18"/>
                <w:szCs w:val="18"/>
                <w:lang w:eastAsia="el-GR"/>
              </w:rPr>
            </w:pPr>
            <w:r w:rsidRPr="003F01DB">
              <w:rPr>
                <w:rFonts w:ascii="Calibri" w:eastAsia="Times New Roman" w:hAnsi="Calibri" w:cs="Calibri"/>
                <w:sz w:val="18"/>
                <w:szCs w:val="18"/>
                <w:lang w:val="en-US" w:eastAsia="el-GR"/>
              </w:rPr>
              <w:t>1</w:t>
            </w:r>
            <w:r w:rsidRPr="003F01DB">
              <w:rPr>
                <w:rFonts w:ascii="Calibri" w:eastAsia="Times New Roman" w:hAnsi="Calibri" w:cs="Calibri"/>
                <w:sz w:val="18"/>
                <w:szCs w:val="18"/>
                <w:lang w:eastAsia="el-GR"/>
              </w:rPr>
              <w:t>2</w:t>
            </w:r>
          </w:p>
        </w:tc>
        <w:tc>
          <w:tcPr>
            <w:tcW w:w="642" w:type="pct"/>
            <w:vAlign w:val="center"/>
          </w:tcPr>
          <w:p w14:paraId="165C4ACE"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0,40</w:t>
            </w:r>
          </w:p>
        </w:tc>
        <w:tc>
          <w:tcPr>
            <w:tcW w:w="526" w:type="pct"/>
            <w:vAlign w:val="center"/>
          </w:tcPr>
          <w:p w14:paraId="165C4ACF" w14:textId="77777777" w:rsidR="003F01DB" w:rsidRPr="003F01DB" w:rsidRDefault="00D91B65"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16</w:t>
            </w:r>
            <w:r w:rsidR="003F01DB" w:rsidRPr="003F01DB">
              <w:rPr>
                <w:rFonts w:ascii="Calibri" w:eastAsia="Times New Roman" w:hAnsi="Calibri" w:cs="Calibri"/>
                <w:color w:val="000000"/>
                <w:sz w:val="18"/>
                <w:szCs w:val="18"/>
                <w:lang w:eastAsia="el-GR"/>
              </w:rPr>
              <w:t>,00</w:t>
            </w:r>
          </w:p>
        </w:tc>
      </w:tr>
      <w:tr w:rsidR="007A7709" w:rsidRPr="003F01DB" w14:paraId="165C4ADA" w14:textId="77777777" w:rsidTr="006F7E0C">
        <w:trPr>
          <w:cantSplit/>
          <w:trHeight w:val="323"/>
        </w:trPr>
        <w:tc>
          <w:tcPr>
            <w:tcW w:w="308" w:type="pct"/>
            <w:vAlign w:val="center"/>
          </w:tcPr>
          <w:p w14:paraId="165C4AD1" w14:textId="77777777" w:rsidR="007A7709" w:rsidRPr="003F01DB" w:rsidRDefault="007A7709"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p>
        </w:tc>
        <w:tc>
          <w:tcPr>
            <w:tcW w:w="1117" w:type="pct"/>
            <w:vAlign w:val="center"/>
          </w:tcPr>
          <w:p w14:paraId="165C4AD2" w14:textId="77777777" w:rsidR="007A7709" w:rsidRPr="003F01DB" w:rsidRDefault="007A7709" w:rsidP="007A7709">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Ορισμένου χρόνου</w:t>
            </w:r>
          </w:p>
          <w:p w14:paraId="165C4AD3" w14:textId="77777777" w:rsidR="007A7709" w:rsidRPr="003F01DB" w:rsidRDefault="007A7709" w:rsidP="007A7709">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 xml:space="preserve">Εποχικό (Κοιν. Προστ - </w:t>
            </w:r>
            <w:r w:rsidR="00F11E6A" w:rsidRPr="00F11E6A">
              <w:rPr>
                <w:rFonts w:ascii="Calibri" w:eastAsia="Times New Roman" w:hAnsi="Calibri" w:cs="Calibri"/>
                <w:color w:val="000000"/>
                <w:sz w:val="18"/>
                <w:szCs w:val="18"/>
                <w:lang w:eastAsia="el-GR"/>
              </w:rPr>
              <w:t>από ευρωπαϊκά προγράμματα</w:t>
            </w:r>
            <w:r w:rsidRPr="003F01DB">
              <w:rPr>
                <w:rFonts w:ascii="Calibri" w:eastAsia="Times New Roman" w:hAnsi="Calibri" w:cs="Calibri"/>
                <w:color w:val="000000"/>
                <w:sz w:val="18"/>
                <w:szCs w:val="18"/>
                <w:lang w:eastAsia="el-GR"/>
              </w:rPr>
              <w:t>)</w:t>
            </w:r>
          </w:p>
        </w:tc>
        <w:tc>
          <w:tcPr>
            <w:tcW w:w="722" w:type="pct"/>
            <w:vAlign w:val="center"/>
          </w:tcPr>
          <w:p w14:paraId="165C4AD4" w14:textId="77777777" w:rsidR="007A7709" w:rsidRPr="003F01DB" w:rsidRDefault="007A7709"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7A7709">
              <w:rPr>
                <w:rFonts w:ascii="Calibri" w:eastAsia="Times New Roman" w:hAnsi="Calibri" w:cs="Calibri"/>
                <w:color w:val="000000"/>
                <w:sz w:val="18"/>
                <w:szCs w:val="18"/>
                <w:lang w:eastAsia="el-GR"/>
              </w:rPr>
              <w:t>Εργατοτεχνικό προσωπικό</w:t>
            </w:r>
          </w:p>
        </w:tc>
        <w:tc>
          <w:tcPr>
            <w:tcW w:w="563" w:type="pct"/>
            <w:vAlign w:val="center"/>
          </w:tcPr>
          <w:p w14:paraId="165C4AD5" w14:textId="77777777" w:rsidR="007A7709" w:rsidRPr="003F01DB" w:rsidRDefault="007A7709"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7A7709">
              <w:rPr>
                <w:rFonts w:ascii="Calibri" w:eastAsia="Times New Roman" w:hAnsi="Calibri" w:cs="Calibri"/>
                <w:color w:val="000000"/>
                <w:sz w:val="18"/>
                <w:szCs w:val="18"/>
                <w:lang w:eastAsia="el-GR"/>
              </w:rPr>
              <w:t>Β</w:t>
            </w:r>
          </w:p>
        </w:tc>
        <w:tc>
          <w:tcPr>
            <w:tcW w:w="561" w:type="pct"/>
            <w:vAlign w:val="center"/>
          </w:tcPr>
          <w:p w14:paraId="165C4AD6" w14:textId="77777777" w:rsidR="007A7709" w:rsidRDefault="007A7709"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28 άτομα</w:t>
            </w:r>
          </w:p>
        </w:tc>
        <w:tc>
          <w:tcPr>
            <w:tcW w:w="561" w:type="pct"/>
            <w:vAlign w:val="center"/>
          </w:tcPr>
          <w:p w14:paraId="165C4AD7" w14:textId="77777777" w:rsidR="007A7709" w:rsidRPr="007A7709" w:rsidRDefault="00D91B65" w:rsidP="003F01DB">
            <w:pPr>
              <w:autoSpaceDE w:val="0"/>
              <w:autoSpaceDN w:val="0"/>
              <w:adjustRightInd w:val="0"/>
              <w:spacing w:after="0" w:line="240" w:lineRule="auto"/>
              <w:ind w:left="-113" w:right="-113"/>
              <w:jc w:val="center"/>
              <w:rPr>
                <w:rFonts w:ascii="Calibri" w:eastAsia="Times New Roman" w:hAnsi="Calibri" w:cs="Calibri"/>
                <w:sz w:val="18"/>
                <w:szCs w:val="18"/>
                <w:lang w:eastAsia="el-GR"/>
              </w:rPr>
            </w:pPr>
            <w:r>
              <w:rPr>
                <w:rFonts w:ascii="Calibri" w:eastAsia="Times New Roman" w:hAnsi="Calibri" w:cs="Calibri"/>
                <w:sz w:val="18"/>
                <w:szCs w:val="18"/>
                <w:lang w:eastAsia="el-GR"/>
              </w:rPr>
              <w:t>12</w:t>
            </w:r>
          </w:p>
        </w:tc>
        <w:tc>
          <w:tcPr>
            <w:tcW w:w="642" w:type="pct"/>
            <w:vAlign w:val="center"/>
          </w:tcPr>
          <w:p w14:paraId="165C4AD8" w14:textId="77777777" w:rsidR="007A7709" w:rsidRPr="003F01DB" w:rsidRDefault="00D91B65"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2,50</w:t>
            </w:r>
          </w:p>
        </w:tc>
        <w:tc>
          <w:tcPr>
            <w:tcW w:w="526" w:type="pct"/>
            <w:vAlign w:val="center"/>
          </w:tcPr>
          <w:p w14:paraId="165C4AD9" w14:textId="77777777" w:rsidR="007A7709" w:rsidRPr="003F01DB" w:rsidRDefault="00AA1A3F"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70,00</w:t>
            </w:r>
          </w:p>
        </w:tc>
      </w:tr>
      <w:tr w:rsidR="003F01DB" w:rsidRPr="003F01DB" w14:paraId="165C4AE4" w14:textId="77777777" w:rsidTr="006F7E0C">
        <w:trPr>
          <w:cantSplit/>
          <w:trHeight w:val="323"/>
        </w:trPr>
        <w:tc>
          <w:tcPr>
            <w:tcW w:w="308" w:type="pct"/>
            <w:vAlign w:val="center"/>
          </w:tcPr>
          <w:p w14:paraId="165C4ADB" w14:textId="77777777" w:rsidR="003F01DB" w:rsidRPr="003F01DB" w:rsidRDefault="00010C5E"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val="en-US" w:eastAsia="el-GR"/>
              </w:rPr>
            </w:pPr>
            <w:r>
              <w:rPr>
                <w:rFonts w:ascii="Calibri" w:eastAsia="Times New Roman" w:hAnsi="Calibri" w:cs="Calibri"/>
                <w:color w:val="000000"/>
                <w:sz w:val="18"/>
                <w:szCs w:val="18"/>
                <w:lang w:eastAsia="el-GR"/>
              </w:rPr>
              <w:t>5</w:t>
            </w:r>
            <w:r w:rsidR="003F01DB" w:rsidRPr="003F01DB">
              <w:rPr>
                <w:rFonts w:ascii="Calibri" w:eastAsia="Times New Roman" w:hAnsi="Calibri" w:cs="Calibri"/>
                <w:color w:val="000000"/>
                <w:sz w:val="18"/>
                <w:szCs w:val="18"/>
                <w:lang w:eastAsia="el-GR"/>
              </w:rPr>
              <w:t>.</w:t>
            </w:r>
          </w:p>
        </w:tc>
        <w:tc>
          <w:tcPr>
            <w:tcW w:w="1117" w:type="pct"/>
            <w:vAlign w:val="center"/>
          </w:tcPr>
          <w:p w14:paraId="165C4ADC" w14:textId="77777777" w:rsidR="00F11E6A" w:rsidRPr="00F11E6A" w:rsidRDefault="00F11E6A" w:rsidP="00F11E6A">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F11E6A">
              <w:rPr>
                <w:rFonts w:ascii="Calibri" w:eastAsia="Times New Roman" w:hAnsi="Calibri" w:cs="Calibri"/>
                <w:color w:val="000000"/>
                <w:sz w:val="18"/>
                <w:szCs w:val="18"/>
                <w:lang w:eastAsia="el-GR"/>
              </w:rPr>
              <w:t>Ορισμένου χρόνου</w:t>
            </w:r>
          </w:p>
          <w:p w14:paraId="165C4ADD" w14:textId="77777777" w:rsidR="003F01DB" w:rsidRPr="003F01DB" w:rsidRDefault="00F11E6A" w:rsidP="00F11E6A">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F11E6A">
              <w:rPr>
                <w:rFonts w:ascii="Calibri" w:eastAsia="Times New Roman" w:hAnsi="Calibri" w:cs="Calibri"/>
                <w:color w:val="000000"/>
                <w:sz w:val="18"/>
                <w:szCs w:val="18"/>
                <w:lang w:eastAsia="el-GR"/>
              </w:rPr>
              <w:t>Εποχικό</w:t>
            </w:r>
            <w:r>
              <w:rPr>
                <w:rFonts w:ascii="Calibri" w:eastAsia="Times New Roman" w:hAnsi="Calibri" w:cs="Calibri"/>
                <w:color w:val="000000"/>
                <w:sz w:val="18"/>
                <w:szCs w:val="18"/>
                <w:lang w:eastAsia="el-GR"/>
              </w:rPr>
              <w:t xml:space="preserve"> (</w:t>
            </w:r>
            <w:r w:rsidR="00010C5E">
              <w:rPr>
                <w:rFonts w:ascii="Calibri" w:eastAsia="Times New Roman" w:hAnsi="Calibri" w:cs="Calibri"/>
                <w:color w:val="000000"/>
                <w:sz w:val="18"/>
                <w:szCs w:val="18"/>
                <w:lang w:eastAsia="el-GR"/>
              </w:rPr>
              <w:t xml:space="preserve"> Υπηρεσίες υπαγόμενες στο Δήμαρχο - </w:t>
            </w:r>
            <w:r w:rsidRPr="00F11E6A">
              <w:rPr>
                <w:rFonts w:ascii="Calibri" w:eastAsia="Times New Roman" w:hAnsi="Calibri" w:cs="Calibri"/>
                <w:color w:val="000000"/>
                <w:sz w:val="18"/>
                <w:szCs w:val="18"/>
                <w:lang w:eastAsia="el-GR"/>
              </w:rPr>
              <w:t>Ειδ. σύμβ)</w:t>
            </w:r>
          </w:p>
        </w:tc>
        <w:tc>
          <w:tcPr>
            <w:tcW w:w="722" w:type="pct"/>
            <w:vAlign w:val="center"/>
          </w:tcPr>
          <w:p w14:paraId="165C4ADE" w14:textId="77777777" w:rsidR="003F01DB" w:rsidRPr="003F01DB" w:rsidRDefault="00F11E6A"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F11E6A">
              <w:rPr>
                <w:rFonts w:ascii="Calibri" w:eastAsia="Times New Roman" w:hAnsi="Calibri" w:cs="Calibri"/>
                <w:color w:val="000000"/>
                <w:sz w:val="18"/>
                <w:szCs w:val="18"/>
                <w:lang w:eastAsia="el-GR"/>
              </w:rPr>
              <w:t>Διοικητικό προσωπικό</w:t>
            </w:r>
          </w:p>
        </w:tc>
        <w:tc>
          <w:tcPr>
            <w:tcW w:w="563" w:type="pct"/>
            <w:vAlign w:val="center"/>
          </w:tcPr>
          <w:p w14:paraId="165C4ADF" w14:textId="77777777" w:rsidR="003F01DB" w:rsidRPr="00F11E6A" w:rsidRDefault="00F11E6A"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Γ</w:t>
            </w:r>
          </w:p>
        </w:tc>
        <w:tc>
          <w:tcPr>
            <w:tcW w:w="561" w:type="pct"/>
            <w:vAlign w:val="center"/>
          </w:tcPr>
          <w:p w14:paraId="165C4AE0" w14:textId="77777777" w:rsidR="003F01DB" w:rsidRPr="003F01DB" w:rsidRDefault="00F11E6A"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 xml:space="preserve">6 </w:t>
            </w:r>
            <w:r w:rsidR="003F01DB" w:rsidRPr="003F01DB">
              <w:rPr>
                <w:rFonts w:ascii="Calibri" w:eastAsia="Times New Roman" w:hAnsi="Calibri" w:cs="Calibri"/>
                <w:color w:val="000000"/>
                <w:sz w:val="18"/>
                <w:szCs w:val="18"/>
                <w:lang w:eastAsia="el-GR"/>
              </w:rPr>
              <w:t>άτομα</w:t>
            </w:r>
          </w:p>
        </w:tc>
        <w:tc>
          <w:tcPr>
            <w:tcW w:w="561" w:type="pct"/>
            <w:vAlign w:val="center"/>
          </w:tcPr>
          <w:p w14:paraId="165C4AE1" w14:textId="77777777" w:rsidR="003F01DB" w:rsidRPr="00D91B65" w:rsidRDefault="00D91B65" w:rsidP="003F01DB">
            <w:pPr>
              <w:autoSpaceDE w:val="0"/>
              <w:autoSpaceDN w:val="0"/>
              <w:adjustRightInd w:val="0"/>
              <w:spacing w:after="0" w:line="240" w:lineRule="auto"/>
              <w:ind w:left="-113" w:right="-113"/>
              <w:jc w:val="center"/>
              <w:rPr>
                <w:rFonts w:ascii="Calibri" w:eastAsia="Times New Roman" w:hAnsi="Calibri" w:cs="Calibri"/>
                <w:sz w:val="18"/>
                <w:szCs w:val="18"/>
                <w:lang w:eastAsia="el-GR"/>
              </w:rPr>
            </w:pPr>
            <w:r>
              <w:rPr>
                <w:rFonts w:ascii="Calibri" w:eastAsia="Times New Roman" w:hAnsi="Calibri" w:cs="Calibri"/>
                <w:sz w:val="18"/>
                <w:szCs w:val="18"/>
                <w:lang w:eastAsia="el-GR"/>
              </w:rPr>
              <w:t>12</w:t>
            </w:r>
          </w:p>
        </w:tc>
        <w:tc>
          <w:tcPr>
            <w:tcW w:w="642" w:type="pct"/>
            <w:vAlign w:val="center"/>
          </w:tcPr>
          <w:p w14:paraId="165C4AE2" w14:textId="77777777" w:rsidR="003F01DB" w:rsidRPr="003F01DB" w:rsidRDefault="00D91B65"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0,40</w:t>
            </w:r>
          </w:p>
        </w:tc>
        <w:tc>
          <w:tcPr>
            <w:tcW w:w="526" w:type="pct"/>
            <w:vAlign w:val="center"/>
          </w:tcPr>
          <w:p w14:paraId="165C4AE3" w14:textId="77777777" w:rsidR="003F01DB" w:rsidRPr="003F01DB" w:rsidRDefault="00AA1A3F"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val="en-US" w:eastAsia="el-GR"/>
              </w:rPr>
            </w:pPr>
            <w:r>
              <w:rPr>
                <w:rFonts w:ascii="Calibri" w:eastAsia="Times New Roman" w:hAnsi="Calibri" w:cs="Calibri"/>
                <w:color w:val="000000"/>
                <w:sz w:val="18"/>
                <w:szCs w:val="18"/>
                <w:lang w:eastAsia="el-GR"/>
              </w:rPr>
              <w:t>3</w:t>
            </w:r>
            <w:r w:rsidR="003F01DB" w:rsidRPr="003F01DB">
              <w:rPr>
                <w:rFonts w:ascii="Calibri" w:eastAsia="Times New Roman" w:hAnsi="Calibri" w:cs="Calibri"/>
                <w:color w:val="000000"/>
                <w:sz w:val="18"/>
                <w:szCs w:val="18"/>
                <w:lang w:eastAsia="el-GR"/>
              </w:rPr>
              <w:t>,00</w:t>
            </w:r>
          </w:p>
        </w:tc>
      </w:tr>
      <w:tr w:rsidR="00452D75" w:rsidRPr="003F01DB" w14:paraId="656A7D51" w14:textId="77777777" w:rsidTr="006F7E0C">
        <w:trPr>
          <w:cantSplit/>
          <w:trHeight w:val="323"/>
        </w:trPr>
        <w:tc>
          <w:tcPr>
            <w:tcW w:w="308" w:type="pct"/>
            <w:vAlign w:val="center"/>
          </w:tcPr>
          <w:p w14:paraId="34A28DB8" w14:textId="663C2590" w:rsidR="00452D75" w:rsidRPr="00570B7B" w:rsidRDefault="00570B7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val="en-US" w:eastAsia="el-GR"/>
              </w:rPr>
            </w:pPr>
            <w:r>
              <w:rPr>
                <w:rFonts w:ascii="Calibri" w:eastAsia="Times New Roman" w:hAnsi="Calibri" w:cs="Calibri"/>
                <w:color w:val="000000"/>
                <w:sz w:val="18"/>
                <w:szCs w:val="18"/>
                <w:lang w:val="en-US" w:eastAsia="el-GR"/>
              </w:rPr>
              <w:t>6.</w:t>
            </w:r>
          </w:p>
        </w:tc>
        <w:tc>
          <w:tcPr>
            <w:tcW w:w="1117" w:type="pct"/>
            <w:vAlign w:val="center"/>
          </w:tcPr>
          <w:p w14:paraId="5B23A768" w14:textId="004C69AF" w:rsidR="00452D75" w:rsidRPr="00570B7B" w:rsidRDefault="00570B7B" w:rsidP="00F11E6A">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 xml:space="preserve">Ορισμένου χρόνου σχολικοί καθαριστές </w:t>
            </w:r>
          </w:p>
        </w:tc>
        <w:tc>
          <w:tcPr>
            <w:tcW w:w="722" w:type="pct"/>
            <w:vAlign w:val="center"/>
          </w:tcPr>
          <w:p w14:paraId="01DA1947" w14:textId="325E85E2" w:rsidR="00452D75" w:rsidRPr="00F11E6A" w:rsidRDefault="00570B7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 xml:space="preserve">Εργατοτεχνικό προσωπικό </w:t>
            </w:r>
          </w:p>
        </w:tc>
        <w:tc>
          <w:tcPr>
            <w:tcW w:w="563" w:type="pct"/>
            <w:vAlign w:val="center"/>
          </w:tcPr>
          <w:p w14:paraId="270859C3" w14:textId="546706FA" w:rsidR="00452D75" w:rsidRDefault="00374E8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 xml:space="preserve">Β </w:t>
            </w:r>
          </w:p>
        </w:tc>
        <w:tc>
          <w:tcPr>
            <w:tcW w:w="561" w:type="pct"/>
            <w:vAlign w:val="center"/>
          </w:tcPr>
          <w:p w14:paraId="066864B0" w14:textId="41FB1270" w:rsidR="00452D75" w:rsidRDefault="00374E8B"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80</w:t>
            </w:r>
          </w:p>
        </w:tc>
        <w:tc>
          <w:tcPr>
            <w:tcW w:w="561" w:type="pct"/>
            <w:vAlign w:val="center"/>
          </w:tcPr>
          <w:p w14:paraId="6DEB6C0E" w14:textId="57FF30CC" w:rsidR="00452D75" w:rsidRDefault="00374E8B" w:rsidP="003F01DB">
            <w:pPr>
              <w:autoSpaceDE w:val="0"/>
              <w:autoSpaceDN w:val="0"/>
              <w:adjustRightInd w:val="0"/>
              <w:spacing w:after="0" w:line="240" w:lineRule="auto"/>
              <w:ind w:left="-113" w:right="-113"/>
              <w:jc w:val="center"/>
              <w:rPr>
                <w:rFonts w:ascii="Calibri" w:eastAsia="Times New Roman" w:hAnsi="Calibri" w:cs="Calibri"/>
                <w:sz w:val="18"/>
                <w:szCs w:val="18"/>
                <w:lang w:eastAsia="el-GR"/>
              </w:rPr>
            </w:pPr>
            <w:r>
              <w:rPr>
                <w:rFonts w:ascii="Calibri" w:eastAsia="Times New Roman" w:hAnsi="Calibri" w:cs="Calibri"/>
                <w:sz w:val="18"/>
                <w:szCs w:val="18"/>
                <w:lang w:eastAsia="el-GR"/>
              </w:rPr>
              <w:t>4</w:t>
            </w:r>
          </w:p>
        </w:tc>
        <w:tc>
          <w:tcPr>
            <w:tcW w:w="642" w:type="pct"/>
            <w:vAlign w:val="center"/>
          </w:tcPr>
          <w:p w14:paraId="7B9D5728" w14:textId="18C7ADB1" w:rsidR="00452D75" w:rsidRDefault="00374E8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2,50</w:t>
            </w:r>
          </w:p>
        </w:tc>
        <w:tc>
          <w:tcPr>
            <w:tcW w:w="526" w:type="pct"/>
            <w:vAlign w:val="center"/>
          </w:tcPr>
          <w:p w14:paraId="5E25A652" w14:textId="40EB8418" w:rsidR="00452D75" w:rsidRDefault="00AE033B"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66,00</w:t>
            </w:r>
          </w:p>
        </w:tc>
      </w:tr>
      <w:tr w:rsidR="00181E68" w:rsidRPr="003F01DB" w14:paraId="2B7C91BC" w14:textId="77777777" w:rsidTr="006F7E0C">
        <w:trPr>
          <w:cantSplit/>
          <w:trHeight w:val="323"/>
        </w:trPr>
        <w:tc>
          <w:tcPr>
            <w:tcW w:w="308" w:type="pct"/>
            <w:vAlign w:val="center"/>
          </w:tcPr>
          <w:p w14:paraId="7DC13C80" w14:textId="57B2DA2D" w:rsidR="00181E68" w:rsidRPr="00181E68" w:rsidRDefault="00181E68"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7.</w:t>
            </w:r>
          </w:p>
        </w:tc>
        <w:tc>
          <w:tcPr>
            <w:tcW w:w="1117" w:type="pct"/>
            <w:vAlign w:val="center"/>
          </w:tcPr>
          <w:p w14:paraId="793AE7BE" w14:textId="1AE6DF50" w:rsidR="00181E68" w:rsidRDefault="00181E68" w:rsidP="00F11E6A">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Ορισμένου χρόνου</w:t>
            </w:r>
            <w:r w:rsidR="006F7E0C">
              <w:rPr>
                <w:rFonts w:ascii="Calibri" w:eastAsia="Times New Roman" w:hAnsi="Calibri" w:cs="Calibri"/>
                <w:color w:val="000000"/>
                <w:sz w:val="18"/>
                <w:szCs w:val="18"/>
                <w:lang w:eastAsia="el-GR"/>
              </w:rPr>
              <w:t>(κοινωφελής εργασίας )</w:t>
            </w:r>
          </w:p>
        </w:tc>
        <w:tc>
          <w:tcPr>
            <w:tcW w:w="722" w:type="pct"/>
            <w:vAlign w:val="center"/>
          </w:tcPr>
          <w:p w14:paraId="63D95DEE" w14:textId="45088A43" w:rsidR="00181E68" w:rsidRDefault="00D80981"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D80981">
              <w:rPr>
                <w:rFonts w:ascii="Calibri" w:eastAsia="Times New Roman" w:hAnsi="Calibri" w:cs="Calibri"/>
                <w:color w:val="000000"/>
                <w:sz w:val="18"/>
                <w:szCs w:val="18"/>
                <w:lang w:eastAsia="el-GR"/>
              </w:rPr>
              <w:t>Εργατοτεχνικό προσωπικό</w:t>
            </w:r>
          </w:p>
        </w:tc>
        <w:tc>
          <w:tcPr>
            <w:tcW w:w="563" w:type="pct"/>
            <w:vAlign w:val="center"/>
          </w:tcPr>
          <w:p w14:paraId="24F561AF" w14:textId="73AD1024" w:rsidR="00181E68" w:rsidRDefault="00D80981"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Β</w:t>
            </w:r>
          </w:p>
        </w:tc>
        <w:tc>
          <w:tcPr>
            <w:tcW w:w="561" w:type="pct"/>
            <w:vAlign w:val="center"/>
          </w:tcPr>
          <w:p w14:paraId="74B13177" w14:textId="6ABEFA1B" w:rsidR="00181E68" w:rsidRDefault="00E32A42"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80</w:t>
            </w:r>
          </w:p>
        </w:tc>
        <w:tc>
          <w:tcPr>
            <w:tcW w:w="561" w:type="pct"/>
            <w:vAlign w:val="center"/>
          </w:tcPr>
          <w:p w14:paraId="4CC39997" w14:textId="544F4AE0" w:rsidR="00181E68" w:rsidRDefault="007172C2" w:rsidP="003F01DB">
            <w:pPr>
              <w:autoSpaceDE w:val="0"/>
              <w:autoSpaceDN w:val="0"/>
              <w:adjustRightInd w:val="0"/>
              <w:spacing w:after="0" w:line="240" w:lineRule="auto"/>
              <w:ind w:left="-113" w:right="-113"/>
              <w:jc w:val="center"/>
              <w:rPr>
                <w:rFonts w:ascii="Calibri" w:eastAsia="Times New Roman" w:hAnsi="Calibri" w:cs="Calibri"/>
                <w:sz w:val="18"/>
                <w:szCs w:val="18"/>
                <w:lang w:eastAsia="el-GR"/>
              </w:rPr>
            </w:pPr>
            <w:r>
              <w:rPr>
                <w:rFonts w:ascii="Calibri" w:eastAsia="Times New Roman" w:hAnsi="Calibri" w:cs="Calibri"/>
                <w:sz w:val="18"/>
                <w:szCs w:val="18"/>
                <w:lang w:eastAsia="el-GR"/>
              </w:rPr>
              <w:t>4</w:t>
            </w:r>
          </w:p>
        </w:tc>
        <w:tc>
          <w:tcPr>
            <w:tcW w:w="642" w:type="pct"/>
            <w:vAlign w:val="center"/>
          </w:tcPr>
          <w:p w14:paraId="06E81D56" w14:textId="20A15166" w:rsidR="00181E68" w:rsidRDefault="007172C2"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2,50</w:t>
            </w:r>
          </w:p>
        </w:tc>
        <w:tc>
          <w:tcPr>
            <w:tcW w:w="526" w:type="pct"/>
            <w:vAlign w:val="center"/>
          </w:tcPr>
          <w:p w14:paraId="11BA19CD" w14:textId="77F45C94" w:rsidR="00181E68" w:rsidRDefault="007172C2"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66,00</w:t>
            </w:r>
          </w:p>
        </w:tc>
      </w:tr>
      <w:tr w:rsidR="00AE033B" w:rsidRPr="003F01DB" w14:paraId="02A765F6" w14:textId="77777777" w:rsidTr="006F7E0C">
        <w:trPr>
          <w:cantSplit/>
          <w:trHeight w:val="323"/>
        </w:trPr>
        <w:tc>
          <w:tcPr>
            <w:tcW w:w="308" w:type="pct"/>
            <w:vAlign w:val="center"/>
          </w:tcPr>
          <w:p w14:paraId="10BF278E" w14:textId="68283293" w:rsidR="00AE033B" w:rsidRPr="00AE033B" w:rsidRDefault="00181E68"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8</w:t>
            </w:r>
            <w:r w:rsidR="00AE033B">
              <w:rPr>
                <w:rFonts w:ascii="Calibri" w:eastAsia="Times New Roman" w:hAnsi="Calibri" w:cs="Calibri"/>
                <w:color w:val="000000"/>
                <w:sz w:val="18"/>
                <w:szCs w:val="18"/>
                <w:lang w:eastAsia="el-GR"/>
              </w:rPr>
              <w:t>.</w:t>
            </w:r>
          </w:p>
        </w:tc>
        <w:tc>
          <w:tcPr>
            <w:tcW w:w="1117" w:type="pct"/>
            <w:vAlign w:val="center"/>
          </w:tcPr>
          <w:p w14:paraId="105D3B45" w14:textId="69185FB5" w:rsidR="00AE033B" w:rsidRDefault="00AE033B" w:rsidP="00F11E6A">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 xml:space="preserve">Ορισμένου χρόνου </w:t>
            </w:r>
            <w:r w:rsidR="00F77786">
              <w:rPr>
                <w:rFonts w:ascii="Calibri" w:eastAsia="Times New Roman" w:hAnsi="Calibri" w:cs="Calibri"/>
                <w:color w:val="000000"/>
                <w:sz w:val="18"/>
                <w:szCs w:val="18"/>
                <w:lang w:eastAsia="el-GR"/>
              </w:rPr>
              <w:t>(πυροφύλακες )</w:t>
            </w:r>
          </w:p>
        </w:tc>
        <w:tc>
          <w:tcPr>
            <w:tcW w:w="722" w:type="pct"/>
            <w:vAlign w:val="center"/>
          </w:tcPr>
          <w:p w14:paraId="63B780E2" w14:textId="5C70148B" w:rsidR="00AE033B" w:rsidRDefault="00F77786"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 xml:space="preserve">Εργατοτεχνικό προσωπικό </w:t>
            </w:r>
          </w:p>
        </w:tc>
        <w:tc>
          <w:tcPr>
            <w:tcW w:w="563" w:type="pct"/>
            <w:vAlign w:val="center"/>
          </w:tcPr>
          <w:p w14:paraId="11D84E7F" w14:textId="38895B46" w:rsidR="00AE033B" w:rsidRDefault="00F77786"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Β</w:t>
            </w:r>
          </w:p>
        </w:tc>
        <w:tc>
          <w:tcPr>
            <w:tcW w:w="561" w:type="pct"/>
            <w:vAlign w:val="center"/>
          </w:tcPr>
          <w:p w14:paraId="3248234C" w14:textId="796D0627" w:rsidR="00AE033B" w:rsidRDefault="00F77786"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20</w:t>
            </w:r>
          </w:p>
        </w:tc>
        <w:tc>
          <w:tcPr>
            <w:tcW w:w="561" w:type="pct"/>
            <w:vAlign w:val="center"/>
          </w:tcPr>
          <w:p w14:paraId="147EE730" w14:textId="66920372" w:rsidR="00AE033B" w:rsidRDefault="00F77786" w:rsidP="003F01DB">
            <w:pPr>
              <w:autoSpaceDE w:val="0"/>
              <w:autoSpaceDN w:val="0"/>
              <w:adjustRightInd w:val="0"/>
              <w:spacing w:after="0" w:line="240" w:lineRule="auto"/>
              <w:ind w:left="-113" w:right="-113"/>
              <w:jc w:val="center"/>
              <w:rPr>
                <w:rFonts w:ascii="Calibri" w:eastAsia="Times New Roman" w:hAnsi="Calibri" w:cs="Calibri"/>
                <w:sz w:val="18"/>
                <w:szCs w:val="18"/>
                <w:lang w:eastAsia="el-GR"/>
              </w:rPr>
            </w:pPr>
            <w:r>
              <w:rPr>
                <w:rFonts w:ascii="Calibri" w:eastAsia="Times New Roman" w:hAnsi="Calibri" w:cs="Calibri"/>
                <w:sz w:val="18"/>
                <w:szCs w:val="18"/>
                <w:lang w:eastAsia="el-GR"/>
              </w:rPr>
              <w:t>3</w:t>
            </w:r>
          </w:p>
        </w:tc>
        <w:tc>
          <w:tcPr>
            <w:tcW w:w="642" w:type="pct"/>
            <w:vAlign w:val="center"/>
          </w:tcPr>
          <w:p w14:paraId="6377E857" w14:textId="7EFAEBF0" w:rsidR="00AE033B" w:rsidRDefault="00F77786"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2,50</w:t>
            </w:r>
          </w:p>
        </w:tc>
        <w:tc>
          <w:tcPr>
            <w:tcW w:w="526" w:type="pct"/>
            <w:vAlign w:val="center"/>
          </w:tcPr>
          <w:p w14:paraId="0A192B86" w14:textId="767B8389" w:rsidR="00AE033B" w:rsidRDefault="00755C4E"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12,00</w:t>
            </w:r>
          </w:p>
        </w:tc>
      </w:tr>
      <w:tr w:rsidR="00755C4E" w:rsidRPr="003F01DB" w14:paraId="420811AE" w14:textId="77777777" w:rsidTr="006F7E0C">
        <w:trPr>
          <w:cantSplit/>
          <w:trHeight w:val="323"/>
        </w:trPr>
        <w:tc>
          <w:tcPr>
            <w:tcW w:w="308" w:type="pct"/>
            <w:vAlign w:val="center"/>
          </w:tcPr>
          <w:p w14:paraId="0B232B1F" w14:textId="66E8F7F6" w:rsidR="00755C4E" w:rsidRDefault="00181E68"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9</w:t>
            </w:r>
          </w:p>
        </w:tc>
        <w:tc>
          <w:tcPr>
            <w:tcW w:w="1117" w:type="pct"/>
            <w:vAlign w:val="center"/>
          </w:tcPr>
          <w:p w14:paraId="5F39F6FD" w14:textId="1EDA8700" w:rsidR="00755C4E" w:rsidRDefault="00A5156A" w:rsidP="00F11E6A">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 xml:space="preserve">Ορισμένου χρόνου </w:t>
            </w:r>
          </w:p>
        </w:tc>
        <w:tc>
          <w:tcPr>
            <w:tcW w:w="722" w:type="pct"/>
            <w:vAlign w:val="center"/>
          </w:tcPr>
          <w:p w14:paraId="4DC520A0" w14:textId="6BEB07D5" w:rsidR="00755C4E" w:rsidRDefault="00A5156A"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Εργατοτεχνικό προσωπικό</w:t>
            </w:r>
          </w:p>
        </w:tc>
        <w:tc>
          <w:tcPr>
            <w:tcW w:w="563" w:type="pct"/>
            <w:vAlign w:val="center"/>
          </w:tcPr>
          <w:p w14:paraId="1E81765D" w14:textId="329854A4" w:rsidR="00755C4E" w:rsidRDefault="00A5156A"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Β</w:t>
            </w:r>
          </w:p>
        </w:tc>
        <w:tc>
          <w:tcPr>
            <w:tcW w:w="561" w:type="pct"/>
            <w:vAlign w:val="center"/>
          </w:tcPr>
          <w:p w14:paraId="67A69843" w14:textId="4DE4ABE0" w:rsidR="00755C4E" w:rsidRDefault="00A46CDC"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20</w:t>
            </w:r>
          </w:p>
        </w:tc>
        <w:tc>
          <w:tcPr>
            <w:tcW w:w="561" w:type="pct"/>
            <w:vAlign w:val="center"/>
          </w:tcPr>
          <w:p w14:paraId="7D2C314E" w14:textId="58A29D9F" w:rsidR="00755C4E" w:rsidRDefault="00A46CDC" w:rsidP="003F01DB">
            <w:pPr>
              <w:autoSpaceDE w:val="0"/>
              <w:autoSpaceDN w:val="0"/>
              <w:adjustRightInd w:val="0"/>
              <w:spacing w:after="0" w:line="240" w:lineRule="auto"/>
              <w:ind w:left="-113" w:right="-113"/>
              <w:jc w:val="center"/>
              <w:rPr>
                <w:rFonts w:ascii="Calibri" w:eastAsia="Times New Roman" w:hAnsi="Calibri" w:cs="Calibri"/>
                <w:sz w:val="18"/>
                <w:szCs w:val="18"/>
                <w:lang w:eastAsia="el-GR"/>
              </w:rPr>
            </w:pPr>
            <w:r>
              <w:rPr>
                <w:rFonts w:ascii="Calibri" w:eastAsia="Times New Roman" w:hAnsi="Calibri" w:cs="Calibri"/>
                <w:sz w:val="18"/>
                <w:szCs w:val="18"/>
                <w:lang w:eastAsia="el-GR"/>
              </w:rPr>
              <w:t>8</w:t>
            </w:r>
          </w:p>
        </w:tc>
        <w:tc>
          <w:tcPr>
            <w:tcW w:w="642" w:type="pct"/>
            <w:vAlign w:val="center"/>
          </w:tcPr>
          <w:p w14:paraId="236C7DEA" w14:textId="21BD2B2C" w:rsidR="00755C4E" w:rsidRDefault="00A46CDC"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2,50</w:t>
            </w:r>
          </w:p>
        </w:tc>
        <w:tc>
          <w:tcPr>
            <w:tcW w:w="526" w:type="pct"/>
            <w:vAlign w:val="center"/>
          </w:tcPr>
          <w:p w14:paraId="14274829" w14:textId="09DFE932" w:rsidR="00755C4E" w:rsidRDefault="00C70734"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33,00</w:t>
            </w:r>
          </w:p>
        </w:tc>
      </w:tr>
      <w:tr w:rsidR="003F01DB" w:rsidRPr="004B519C" w14:paraId="165C4AED" w14:textId="77777777" w:rsidTr="006F7E0C">
        <w:trPr>
          <w:cantSplit/>
          <w:trHeight w:val="519"/>
        </w:trPr>
        <w:tc>
          <w:tcPr>
            <w:tcW w:w="308" w:type="pct"/>
            <w:vAlign w:val="center"/>
          </w:tcPr>
          <w:p w14:paraId="165C4AE5"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p>
        </w:tc>
        <w:tc>
          <w:tcPr>
            <w:tcW w:w="1117" w:type="pct"/>
            <w:vAlign w:val="center"/>
          </w:tcPr>
          <w:p w14:paraId="165C4AE6" w14:textId="77777777" w:rsidR="003F01DB" w:rsidRPr="003F01DB" w:rsidRDefault="003F01DB" w:rsidP="003F01DB">
            <w:pPr>
              <w:autoSpaceDE w:val="0"/>
              <w:autoSpaceDN w:val="0"/>
              <w:adjustRightInd w:val="0"/>
              <w:spacing w:after="0" w:line="240" w:lineRule="auto"/>
              <w:ind w:left="-57" w:right="-113"/>
              <w:rPr>
                <w:rFonts w:ascii="Calibri" w:eastAsia="Times New Roman" w:hAnsi="Calibri" w:cs="Calibri"/>
                <w:color w:val="000000"/>
                <w:sz w:val="18"/>
                <w:szCs w:val="18"/>
                <w:lang w:eastAsia="el-GR"/>
              </w:rPr>
            </w:pPr>
          </w:p>
        </w:tc>
        <w:tc>
          <w:tcPr>
            <w:tcW w:w="722" w:type="pct"/>
          </w:tcPr>
          <w:p w14:paraId="165C4AE7" w14:textId="77777777" w:rsidR="003F01DB" w:rsidRPr="003F01DB" w:rsidRDefault="003F01DB" w:rsidP="003F01DB">
            <w:pPr>
              <w:autoSpaceDE w:val="0"/>
              <w:autoSpaceDN w:val="0"/>
              <w:adjustRightInd w:val="0"/>
              <w:spacing w:after="0" w:line="240" w:lineRule="auto"/>
              <w:ind w:left="-113" w:right="-113"/>
              <w:rPr>
                <w:rFonts w:ascii="Calibri" w:eastAsia="Times New Roman" w:hAnsi="Calibri" w:cs="Calibri"/>
                <w:color w:val="000000"/>
                <w:sz w:val="18"/>
                <w:szCs w:val="18"/>
                <w:lang w:eastAsia="el-GR"/>
              </w:rPr>
            </w:pPr>
          </w:p>
        </w:tc>
        <w:tc>
          <w:tcPr>
            <w:tcW w:w="563" w:type="pct"/>
            <w:vAlign w:val="center"/>
          </w:tcPr>
          <w:p w14:paraId="165C4AE8" w14:textId="77777777" w:rsidR="003F01DB" w:rsidRPr="0021152E" w:rsidRDefault="003F01DB" w:rsidP="003F01DB">
            <w:pPr>
              <w:autoSpaceDE w:val="0"/>
              <w:autoSpaceDN w:val="0"/>
              <w:adjustRightInd w:val="0"/>
              <w:spacing w:after="0" w:line="240" w:lineRule="auto"/>
              <w:ind w:left="-113" w:right="-113"/>
              <w:jc w:val="center"/>
              <w:rPr>
                <w:rFonts w:ascii="Calibri" w:eastAsia="Times New Roman" w:hAnsi="Calibri" w:cs="Calibri"/>
                <w:b/>
                <w:color w:val="000000"/>
                <w:sz w:val="18"/>
                <w:szCs w:val="18"/>
                <w:lang w:eastAsia="el-GR"/>
              </w:rPr>
            </w:pPr>
            <w:r w:rsidRPr="0021152E">
              <w:rPr>
                <w:rFonts w:ascii="Calibri" w:eastAsia="Times New Roman" w:hAnsi="Calibri" w:cs="Calibri"/>
                <w:b/>
                <w:color w:val="000000"/>
                <w:sz w:val="18"/>
                <w:szCs w:val="18"/>
                <w:lang w:eastAsia="el-GR"/>
              </w:rPr>
              <w:t>ΣΥΝΟΛΟ</w:t>
            </w:r>
          </w:p>
        </w:tc>
        <w:tc>
          <w:tcPr>
            <w:tcW w:w="561" w:type="pct"/>
            <w:vAlign w:val="center"/>
          </w:tcPr>
          <w:p w14:paraId="165C4AE9" w14:textId="0B1B3CFD" w:rsidR="003F01DB" w:rsidRPr="0021152E" w:rsidRDefault="00A46CDC" w:rsidP="003F01DB">
            <w:pPr>
              <w:autoSpaceDE w:val="0"/>
              <w:autoSpaceDN w:val="0"/>
              <w:adjustRightInd w:val="0"/>
              <w:spacing w:after="0" w:line="240" w:lineRule="auto"/>
              <w:ind w:left="-57" w:right="-113"/>
              <w:jc w:val="center"/>
              <w:rPr>
                <w:rFonts w:ascii="Calibri" w:eastAsia="Times New Roman" w:hAnsi="Calibri" w:cs="Calibri"/>
                <w:b/>
                <w:color w:val="000000"/>
                <w:sz w:val="18"/>
                <w:szCs w:val="18"/>
                <w:lang w:eastAsia="el-GR"/>
              </w:rPr>
            </w:pPr>
            <w:r>
              <w:rPr>
                <w:rFonts w:ascii="Calibri" w:eastAsia="Times New Roman" w:hAnsi="Calibri" w:cs="Calibri"/>
                <w:b/>
                <w:color w:val="000000"/>
                <w:sz w:val="18"/>
                <w:szCs w:val="18"/>
                <w:lang w:eastAsia="el-GR"/>
              </w:rPr>
              <w:t>540</w:t>
            </w:r>
            <w:r w:rsidR="003F01DB" w:rsidRPr="0021152E">
              <w:rPr>
                <w:rFonts w:ascii="Calibri" w:eastAsia="Times New Roman" w:hAnsi="Calibri" w:cs="Calibri"/>
                <w:b/>
                <w:color w:val="000000"/>
                <w:sz w:val="18"/>
                <w:szCs w:val="18"/>
                <w:lang w:val="en-US" w:eastAsia="el-GR"/>
              </w:rPr>
              <w:t xml:space="preserve"> </w:t>
            </w:r>
            <w:r w:rsidR="003F01DB" w:rsidRPr="0021152E">
              <w:rPr>
                <w:rFonts w:ascii="Calibri" w:eastAsia="Times New Roman" w:hAnsi="Calibri" w:cs="Calibri"/>
                <w:b/>
                <w:color w:val="000000"/>
                <w:sz w:val="18"/>
                <w:szCs w:val="18"/>
                <w:lang w:eastAsia="el-GR"/>
              </w:rPr>
              <w:t>άτομα</w:t>
            </w:r>
          </w:p>
        </w:tc>
        <w:tc>
          <w:tcPr>
            <w:tcW w:w="561" w:type="pct"/>
            <w:vAlign w:val="center"/>
          </w:tcPr>
          <w:p w14:paraId="165C4AEA"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color w:val="000000"/>
                <w:sz w:val="18"/>
                <w:szCs w:val="18"/>
                <w:highlight w:val="yellow"/>
                <w:lang w:eastAsia="el-GR"/>
              </w:rPr>
            </w:pPr>
          </w:p>
        </w:tc>
        <w:tc>
          <w:tcPr>
            <w:tcW w:w="642" w:type="pct"/>
            <w:vAlign w:val="center"/>
          </w:tcPr>
          <w:p w14:paraId="165C4AEB"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color w:val="000000"/>
                <w:sz w:val="18"/>
                <w:szCs w:val="18"/>
                <w:highlight w:val="yellow"/>
                <w:lang w:eastAsia="el-GR"/>
              </w:rPr>
            </w:pPr>
          </w:p>
        </w:tc>
        <w:tc>
          <w:tcPr>
            <w:tcW w:w="526" w:type="pct"/>
            <w:vAlign w:val="center"/>
          </w:tcPr>
          <w:p w14:paraId="165C4AEC" w14:textId="6C956C7D" w:rsidR="003F01DB" w:rsidRPr="004B519C" w:rsidRDefault="00F7728D" w:rsidP="003F01DB">
            <w:pPr>
              <w:autoSpaceDE w:val="0"/>
              <w:autoSpaceDN w:val="0"/>
              <w:adjustRightInd w:val="0"/>
              <w:spacing w:after="0" w:line="240" w:lineRule="auto"/>
              <w:ind w:left="-113" w:right="-57"/>
              <w:jc w:val="right"/>
              <w:rPr>
                <w:rFonts w:ascii="Calibri" w:eastAsia="Times New Roman" w:hAnsi="Calibri" w:cs="Calibri"/>
                <w:b/>
                <w:sz w:val="18"/>
                <w:szCs w:val="18"/>
                <w:lang w:eastAsia="el-GR"/>
              </w:rPr>
            </w:pPr>
            <w:r w:rsidRPr="004B519C">
              <w:rPr>
                <w:rFonts w:ascii="Calibri" w:eastAsia="Times New Roman" w:hAnsi="Calibri" w:cs="Calibri"/>
                <w:b/>
                <w:color w:val="000000"/>
                <w:sz w:val="18"/>
                <w:szCs w:val="18"/>
                <w:lang w:eastAsia="el-GR"/>
              </w:rPr>
              <w:t>7</w:t>
            </w:r>
            <w:r w:rsidR="00A5082A">
              <w:rPr>
                <w:rFonts w:ascii="Calibri" w:eastAsia="Times New Roman" w:hAnsi="Calibri" w:cs="Calibri"/>
                <w:b/>
                <w:color w:val="000000"/>
                <w:sz w:val="18"/>
                <w:szCs w:val="18"/>
                <w:lang w:eastAsia="el-GR"/>
              </w:rPr>
              <w:t>98</w:t>
            </w:r>
            <w:r w:rsidR="003F01DB" w:rsidRPr="004B519C">
              <w:rPr>
                <w:rFonts w:ascii="Calibri" w:eastAsia="Times New Roman" w:hAnsi="Calibri" w:cs="Calibri"/>
                <w:b/>
                <w:color w:val="000000"/>
                <w:sz w:val="18"/>
                <w:szCs w:val="18"/>
                <w:lang w:eastAsia="el-GR"/>
              </w:rPr>
              <w:t>,00</w:t>
            </w:r>
          </w:p>
        </w:tc>
      </w:tr>
    </w:tbl>
    <w:p w14:paraId="165C4AEE" w14:textId="77777777" w:rsidR="003F01DB" w:rsidRPr="003F01DB" w:rsidRDefault="003F01DB" w:rsidP="003F01DB">
      <w:pPr>
        <w:autoSpaceDE w:val="0"/>
        <w:autoSpaceDN w:val="0"/>
        <w:adjustRightInd w:val="0"/>
        <w:spacing w:before="240"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Η άσκηση των καθηκόντων του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θα γίνεται στους χώρους όπου εργάζονται οι υπάλληλοι του Δήμου Χίου. </w:t>
      </w:r>
    </w:p>
    <w:p w14:paraId="165C4AF1"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AF2"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Χίος,     </w:t>
      </w:r>
      <w:r w:rsidR="00AA1A3F">
        <w:rPr>
          <w:rFonts w:ascii="Calibri" w:eastAsia="Times New Roman" w:hAnsi="Calibri" w:cs="Calibri"/>
          <w:bCs/>
          <w:color w:val="000000"/>
          <w:lang w:eastAsia="el-GR"/>
        </w:rPr>
        <w:t>6 /2</w:t>
      </w:r>
      <w:r w:rsidRPr="003F01DB">
        <w:rPr>
          <w:rFonts w:ascii="Calibri" w:eastAsia="Times New Roman" w:hAnsi="Calibri" w:cs="Calibri"/>
          <w:bCs/>
          <w:color w:val="000000"/>
          <w:lang w:eastAsia="el-GR"/>
        </w:rPr>
        <w:t xml:space="preserve"> /202</w:t>
      </w:r>
      <w:r>
        <w:rPr>
          <w:rFonts w:ascii="Calibri" w:eastAsia="Times New Roman" w:hAnsi="Calibri" w:cs="Calibri"/>
          <w:bCs/>
          <w:color w:val="000000"/>
          <w:lang w:eastAsia="el-GR"/>
        </w:rPr>
        <w:t>3</w:t>
      </w:r>
    </w:p>
    <w:p w14:paraId="165C4AF3" w14:textId="77777777" w:rsidR="003F01DB" w:rsidRPr="003F01DB" w:rsidRDefault="003F01DB" w:rsidP="003F01DB">
      <w:pPr>
        <w:autoSpaceDE w:val="0"/>
        <w:autoSpaceDN w:val="0"/>
        <w:adjustRightInd w:val="0"/>
        <w:spacing w:after="0" w:line="240" w:lineRule="auto"/>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       Η Αναπληρώτρια Διευθύντρ</w:t>
      </w:r>
      <w:r>
        <w:rPr>
          <w:rFonts w:ascii="Calibri" w:eastAsia="Times New Roman" w:hAnsi="Calibri" w:cs="Calibri"/>
          <w:bCs/>
          <w:color w:val="000000"/>
          <w:lang w:eastAsia="el-GR"/>
        </w:rPr>
        <w:t xml:space="preserve">ια </w:t>
      </w:r>
      <w:r>
        <w:rPr>
          <w:rFonts w:ascii="Calibri" w:eastAsia="Times New Roman" w:hAnsi="Calibri" w:cs="Calibri"/>
          <w:bCs/>
          <w:color w:val="000000"/>
          <w:lang w:eastAsia="el-GR"/>
        </w:rPr>
        <w:tab/>
      </w:r>
      <w:r>
        <w:rPr>
          <w:rFonts w:ascii="Calibri" w:eastAsia="Times New Roman" w:hAnsi="Calibri" w:cs="Calibri"/>
          <w:bCs/>
          <w:color w:val="000000"/>
          <w:lang w:eastAsia="el-GR"/>
        </w:rPr>
        <w:tab/>
        <w:t xml:space="preserve">   </w:t>
      </w:r>
      <w:r>
        <w:rPr>
          <w:rFonts w:ascii="Calibri" w:eastAsia="Times New Roman" w:hAnsi="Calibri" w:cs="Calibri"/>
          <w:bCs/>
          <w:color w:val="000000"/>
          <w:lang w:eastAsia="el-GR"/>
        </w:rPr>
        <w:tab/>
        <w:t xml:space="preserve">                     Η συντάξασα</w:t>
      </w:r>
      <w:r w:rsidRPr="003F01DB">
        <w:rPr>
          <w:rFonts w:ascii="Calibri" w:eastAsia="Times New Roman" w:hAnsi="Calibri" w:cs="Calibri"/>
          <w:bCs/>
          <w:color w:val="000000"/>
          <w:lang w:eastAsia="el-GR"/>
        </w:rPr>
        <w:t xml:space="preserve">       </w:t>
      </w:r>
    </w:p>
    <w:p w14:paraId="165C4AF4"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bCs/>
          <w:color w:val="000000"/>
          <w:lang w:eastAsia="el-GR"/>
        </w:rPr>
        <w:t xml:space="preserve">          Οικονομικών Υπηρεσιών</w:t>
      </w:r>
      <w:r w:rsidRPr="003F01DB">
        <w:rPr>
          <w:rFonts w:ascii="Calibri" w:eastAsia="Times New Roman" w:hAnsi="Calibri" w:cs="Calibri"/>
          <w:color w:val="000000"/>
          <w:lang w:eastAsia="el-GR"/>
        </w:rPr>
        <w:t xml:space="preserve">    </w:t>
      </w:r>
    </w:p>
    <w:p w14:paraId="165C4AF5"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p>
    <w:p w14:paraId="165C4AF6"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p>
    <w:p w14:paraId="165C4AF7"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                             </w:t>
      </w:r>
      <w:r w:rsidRPr="003F01DB">
        <w:rPr>
          <w:rFonts w:ascii="Calibri" w:eastAsia="Times New Roman" w:hAnsi="Calibri" w:cs="Calibri"/>
          <w:color w:val="000000"/>
          <w:lang w:eastAsia="el-GR"/>
        </w:rPr>
        <w:tab/>
      </w:r>
      <w:r w:rsidRPr="003F01DB">
        <w:rPr>
          <w:rFonts w:ascii="Calibri" w:eastAsia="Times New Roman" w:hAnsi="Calibri" w:cs="Calibri"/>
          <w:color w:val="000000"/>
          <w:lang w:eastAsia="el-GR"/>
        </w:rPr>
        <w:tab/>
      </w:r>
      <w:r w:rsidRPr="003F01DB">
        <w:rPr>
          <w:rFonts w:ascii="Calibri" w:eastAsia="Times New Roman" w:hAnsi="Calibri" w:cs="Calibri"/>
          <w:color w:val="000000"/>
          <w:lang w:eastAsia="el-GR"/>
        </w:rPr>
        <w:tab/>
      </w:r>
      <w:r w:rsidRPr="003F01DB">
        <w:rPr>
          <w:rFonts w:ascii="Calibri" w:eastAsia="Times New Roman" w:hAnsi="Calibri" w:cs="Calibri"/>
          <w:color w:val="000000"/>
          <w:lang w:eastAsia="el-GR"/>
        </w:rPr>
        <w:tab/>
      </w:r>
      <w:r w:rsidRPr="003F01DB">
        <w:rPr>
          <w:rFonts w:ascii="Calibri" w:eastAsia="Times New Roman" w:hAnsi="Calibri" w:cs="Calibri"/>
          <w:color w:val="000000"/>
          <w:lang w:eastAsia="el-GR"/>
        </w:rPr>
        <w:tab/>
        <w:t xml:space="preserve">                Κοντού Αναστασία </w:t>
      </w:r>
    </w:p>
    <w:p w14:paraId="165C4AF8"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r w:rsidRPr="003F01DB">
        <w:rPr>
          <w:rFonts w:ascii="Calibri" w:eastAsia="Times New Roman" w:hAnsi="Calibri" w:cs="Calibri"/>
          <w:color w:val="000000"/>
          <w:lang w:eastAsia="el-GR"/>
        </w:rPr>
        <w:t xml:space="preserve">                                                                                                             Τμ. Αποθήκης &amp; Προμηθειών</w:t>
      </w:r>
      <w:r w:rsidRPr="003F01DB">
        <w:rPr>
          <w:rFonts w:ascii="Calibri" w:eastAsia="Times New Roman" w:hAnsi="Calibri" w:cs="Calibri"/>
          <w:b/>
          <w:bCs/>
          <w:color w:val="000000"/>
          <w:lang w:eastAsia="el-GR"/>
        </w:rPr>
        <w:t xml:space="preserve">                                                                                                    </w:t>
      </w:r>
    </w:p>
    <w:p w14:paraId="165C4AF9"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b/>
          <w:bCs/>
          <w:color w:val="000000"/>
          <w:lang w:eastAsia="el-GR"/>
        </w:rPr>
        <w:t xml:space="preserve">               </w:t>
      </w:r>
      <w:r>
        <w:rPr>
          <w:rFonts w:ascii="Calibri" w:eastAsia="Times New Roman" w:hAnsi="Calibri" w:cs="Calibri"/>
          <w:color w:val="000000"/>
          <w:lang w:eastAsia="el-GR"/>
        </w:rPr>
        <w:t>Παληού Σμαράγδα</w:t>
      </w:r>
    </w:p>
    <w:p w14:paraId="165C4AFA"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bCs/>
          <w:color w:val="000000"/>
          <w:sz w:val="20"/>
          <w:szCs w:val="20"/>
          <w:lang w:eastAsia="el-GR"/>
        </w:rPr>
      </w:pPr>
      <w:r w:rsidRPr="003F01DB">
        <w:rPr>
          <w:rFonts w:ascii="Calibri" w:eastAsia="Times New Roman" w:hAnsi="Calibri" w:cs="Calibri"/>
          <w:color w:val="000000"/>
          <w:lang w:eastAsia="el-GR"/>
        </w:rPr>
        <w:br w:type="page"/>
      </w:r>
      <w:r w:rsidRPr="003F01DB">
        <w:rPr>
          <w:rFonts w:ascii="Calibri" w:eastAsia="Times New Roman" w:hAnsi="Calibri" w:cs="Calibri"/>
          <w:color w:val="000000"/>
          <w:sz w:val="20"/>
          <w:szCs w:val="20"/>
          <w:lang w:eastAsia="el-GR"/>
        </w:rPr>
        <w:lastRenderedPageBreak/>
        <w:t xml:space="preserve">                                 </w:t>
      </w:r>
      <w:r w:rsidRPr="003F01DB">
        <w:rPr>
          <w:rFonts w:ascii="Calibri" w:eastAsia="Times New Roman" w:hAnsi="Calibri" w:cs="Calibri"/>
          <w:b/>
          <w:bCs/>
          <w:color w:val="000000"/>
          <w:sz w:val="20"/>
          <w:szCs w:val="20"/>
          <w:lang w:eastAsia="el-GR"/>
        </w:rPr>
        <w:t xml:space="preserve">        </w:t>
      </w:r>
    </w:p>
    <w:p w14:paraId="165C4AFB" w14:textId="77777777" w:rsidR="003F01DB" w:rsidRPr="003F01DB" w:rsidRDefault="003F01DB" w:rsidP="003F01DB">
      <w:pPr>
        <w:spacing w:after="0" w:line="240" w:lineRule="auto"/>
        <w:ind w:left="540" w:hanging="540"/>
        <w:rPr>
          <w:rFonts w:ascii="Calibri" w:eastAsia="Times New Roman" w:hAnsi="Calibri" w:cs="Calibri"/>
          <w:b/>
          <w:sz w:val="24"/>
          <w:szCs w:val="24"/>
          <w:lang w:eastAsia="el-GR"/>
        </w:rPr>
      </w:pPr>
      <w:r w:rsidRPr="003F01DB">
        <w:rPr>
          <w:rFonts w:ascii="Calibri" w:eastAsia="Times New Roman" w:hAnsi="Calibri" w:cs="Calibri"/>
          <w:sz w:val="24"/>
          <w:szCs w:val="24"/>
          <w:lang w:eastAsia="el-GR"/>
        </w:rPr>
        <w:t xml:space="preserve">               </w:t>
      </w:r>
      <w:r>
        <w:rPr>
          <w:rFonts w:ascii="Calibri" w:eastAsia="Times New Roman" w:hAnsi="Calibri" w:cs="Calibri"/>
          <w:noProof/>
          <w:sz w:val="24"/>
          <w:szCs w:val="24"/>
          <w:lang w:eastAsia="el-GR"/>
        </w:rPr>
        <w:drawing>
          <wp:inline distT="0" distB="0" distL="0" distR="0" wp14:anchorId="165C4BA2" wp14:editId="165C4BA3">
            <wp:extent cx="657225" cy="6286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p w14:paraId="165C4AFC" w14:textId="77777777" w:rsidR="003F01DB" w:rsidRPr="003F01DB" w:rsidRDefault="003F01DB" w:rsidP="003F01DB">
      <w:pPr>
        <w:spacing w:after="0" w:line="240" w:lineRule="auto"/>
        <w:ind w:left="540" w:hanging="540"/>
        <w:rPr>
          <w:rFonts w:ascii="Calibri" w:eastAsia="Times New Roman" w:hAnsi="Calibri" w:cs="Calibri"/>
          <w:b/>
          <w:bCs/>
          <w:color w:val="000000"/>
          <w:sz w:val="24"/>
          <w:szCs w:val="24"/>
          <w:lang w:eastAsia="el-GR"/>
        </w:rPr>
      </w:pPr>
      <w:r w:rsidRPr="003F01DB">
        <w:rPr>
          <w:rFonts w:ascii="Calibri" w:eastAsia="Times New Roman" w:hAnsi="Calibri" w:cs="Calibri"/>
          <w:b/>
          <w:sz w:val="24"/>
          <w:szCs w:val="24"/>
          <w:lang w:eastAsia="el-GR"/>
        </w:rPr>
        <w:t xml:space="preserve">ΕΛΛΗΝΙΚΗ ΔΗΜΟΚΡΑΤΙΑ                                           </w:t>
      </w:r>
      <w:r w:rsidRPr="003F01DB">
        <w:rPr>
          <w:rFonts w:ascii="Calibri" w:eastAsia="Times New Roman" w:hAnsi="Calibri" w:cs="Calibri"/>
          <w:b/>
          <w:bCs/>
          <w:color w:val="000000"/>
          <w:sz w:val="24"/>
          <w:szCs w:val="24"/>
          <w:lang w:eastAsia="el-GR"/>
        </w:rPr>
        <w:t xml:space="preserve">ΕΡΓΑΣΙΑ : Παροχή υπηρεσιών </w:t>
      </w:r>
    </w:p>
    <w:p w14:paraId="165C4AFD" w14:textId="77777777" w:rsidR="003F01DB" w:rsidRPr="003F01DB" w:rsidRDefault="003F01DB" w:rsidP="003F01DB">
      <w:pPr>
        <w:spacing w:after="0" w:line="240" w:lineRule="auto"/>
        <w:ind w:left="540" w:hanging="540"/>
        <w:rPr>
          <w:rFonts w:ascii="Calibri" w:eastAsia="Times New Roman" w:hAnsi="Calibri" w:cs="Calibri"/>
          <w:b/>
          <w:sz w:val="24"/>
          <w:szCs w:val="24"/>
          <w:lang w:eastAsia="el-GR"/>
        </w:rPr>
      </w:pPr>
      <w:r w:rsidRPr="003F01DB">
        <w:rPr>
          <w:rFonts w:ascii="Calibri" w:eastAsia="Times New Roman" w:hAnsi="Calibri" w:cs="Calibri"/>
          <w:b/>
          <w:sz w:val="24"/>
          <w:szCs w:val="24"/>
          <w:lang w:eastAsia="el-GR"/>
        </w:rPr>
        <w:t xml:space="preserve">      Δ Η Μ Ο Σ    Χ Ι Ο Υ                                                                   </w:t>
      </w:r>
      <w:r w:rsidR="007873CE">
        <w:rPr>
          <w:rFonts w:ascii="Calibri" w:eastAsia="Times New Roman" w:hAnsi="Calibri" w:cs="Calibri"/>
          <w:b/>
          <w:bCs/>
          <w:color w:val="000000"/>
          <w:sz w:val="24"/>
          <w:szCs w:val="24"/>
          <w:lang w:eastAsia="el-GR"/>
        </w:rPr>
        <w:t>Τεχνικού</w:t>
      </w:r>
      <w:r w:rsidRPr="003F01DB">
        <w:rPr>
          <w:rFonts w:ascii="Calibri" w:eastAsia="Times New Roman" w:hAnsi="Calibri" w:cs="Calibri"/>
          <w:b/>
          <w:bCs/>
          <w:color w:val="000000"/>
          <w:sz w:val="24"/>
          <w:szCs w:val="24"/>
          <w:lang w:eastAsia="el-GR"/>
        </w:rPr>
        <w:t xml:space="preserve"> </w:t>
      </w:r>
      <w:r w:rsidR="007873CE">
        <w:rPr>
          <w:rFonts w:ascii="Calibri" w:eastAsia="Times New Roman" w:hAnsi="Calibri" w:cs="Calibri"/>
          <w:b/>
          <w:bCs/>
          <w:color w:val="000000"/>
          <w:sz w:val="24"/>
          <w:szCs w:val="24"/>
          <w:lang w:eastAsia="el-GR"/>
        </w:rPr>
        <w:t>Ασφαλείας</w:t>
      </w:r>
    </w:p>
    <w:p w14:paraId="165C4AFE"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sz w:val="24"/>
          <w:szCs w:val="24"/>
          <w:lang w:eastAsia="el-GR"/>
        </w:rPr>
        <w:t xml:space="preserve"> ΤΜΗΜΑ ΠΡΟΜΗΘΕΙΩΝ   </w:t>
      </w:r>
    </w:p>
    <w:p w14:paraId="165C4AFF"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 xml:space="preserve">           </w:t>
      </w:r>
    </w:p>
    <w:p w14:paraId="165C4B02"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B03"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 xml:space="preserve"> </w:t>
      </w:r>
    </w:p>
    <w:p w14:paraId="165C4B04" w14:textId="77777777" w:rsidR="003F01DB" w:rsidRPr="003F01DB" w:rsidRDefault="003F01DB" w:rsidP="003F01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Ενδεικτικός Προϋπολογισμός</w:t>
      </w:r>
    </w:p>
    <w:p w14:paraId="165C4B06"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B07"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0"/>
          <w:szCs w:val="20"/>
          <w:lang w:eastAsia="el-GR"/>
        </w:rPr>
      </w:pPr>
      <w:r w:rsidRPr="003F01DB">
        <w:rPr>
          <w:rFonts w:ascii="Calibri" w:eastAsia="Times New Roman" w:hAnsi="Calibri" w:cs="Calibri"/>
          <w:b/>
          <w:bCs/>
          <w:color w:val="000000"/>
          <w:sz w:val="20"/>
          <w:szCs w:val="20"/>
          <w:lang w:eastAsia="el-GR"/>
        </w:rPr>
        <w:t xml:space="preserve">                         </w:t>
      </w:r>
    </w:p>
    <w:p w14:paraId="165C4B08"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0"/>
          <w:szCs w:val="20"/>
          <w:lang w:val="en-US" w:eastAsia="el-GR"/>
        </w:rPr>
      </w:pPr>
      <w:r w:rsidRPr="003F01DB">
        <w:rPr>
          <w:rFonts w:ascii="Calibri" w:eastAsia="Times New Roman" w:hAnsi="Calibri" w:cs="Calibri"/>
          <w:b/>
          <w:bCs/>
          <w:color w:val="000000"/>
          <w:sz w:val="20"/>
          <w:szCs w:val="20"/>
          <w:lang w:eastAsia="el-GR"/>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65"/>
        <w:gridCol w:w="1379"/>
        <w:gridCol w:w="1469"/>
        <w:gridCol w:w="1508"/>
        <w:gridCol w:w="1559"/>
      </w:tblGrid>
      <w:tr w:rsidR="003F01DB" w:rsidRPr="003F01DB" w14:paraId="165C4B0F" w14:textId="77777777" w:rsidTr="00BE07DE">
        <w:trPr>
          <w:trHeight w:val="722"/>
        </w:trPr>
        <w:tc>
          <w:tcPr>
            <w:tcW w:w="675" w:type="dxa"/>
            <w:vAlign w:val="center"/>
          </w:tcPr>
          <w:p w14:paraId="165C4B09"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r w:rsidRPr="003F01DB">
              <w:rPr>
                <w:rFonts w:ascii="Calibri" w:eastAsia="Times New Roman" w:hAnsi="Calibri" w:cs="Calibri"/>
                <w:b/>
                <w:bCs/>
                <w:color w:val="000000"/>
                <w:sz w:val="20"/>
                <w:szCs w:val="20"/>
                <w:lang w:eastAsia="el-GR"/>
              </w:rPr>
              <w:t>Α/Α</w:t>
            </w:r>
          </w:p>
        </w:tc>
        <w:tc>
          <w:tcPr>
            <w:tcW w:w="2165" w:type="dxa"/>
            <w:vAlign w:val="center"/>
          </w:tcPr>
          <w:p w14:paraId="165C4B0A"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r w:rsidRPr="003F01DB">
              <w:rPr>
                <w:rFonts w:ascii="Calibri" w:eastAsia="Times New Roman" w:hAnsi="Calibri" w:cs="Calibri"/>
                <w:b/>
                <w:bCs/>
                <w:color w:val="000000"/>
                <w:sz w:val="20"/>
                <w:szCs w:val="20"/>
                <w:lang w:eastAsia="el-GR"/>
              </w:rPr>
              <w:t>ΠΕΡΙΓΡΑΦΗ</w:t>
            </w:r>
          </w:p>
        </w:tc>
        <w:tc>
          <w:tcPr>
            <w:tcW w:w="1379" w:type="dxa"/>
            <w:vAlign w:val="center"/>
          </w:tcPr>
          <w:p w14:paraId="165C4B0B"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r w:rsidRPr="003F01DB">
              <w:rPr>
                <w:rFonts w:ascii="Calibri" w:eastAsia="Times New Roman" w:hAnsi="Calibri" w:cs="Calibri"/>
                <w:b/>
                <w:bCs/>
                <w:color w:val="000000"/>
                <w:sz w:val="20"/>
                <w:szCs w:val="20"/>
                <w:lang w:eastAsia="el-GR"/>
              </w:rPr>
              <w:t>ΜΟΝΑΔΑ ΜΕΤΡΗΣΗΣ</w:t>
            </w:r>
          </w:p>
        </w:tc>
        <w:tc>
          <w:tcPr>
            <w:tcW w:w="1469" w:type="dxa"/>
            <w:vAlign w:val="center"/>
          </w:tcPr>
          <w:p w14:paraId="165C4B0C"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r w:rsidRPr="003F01DB">
              <w:rPr>
                <w:rFonts w:ascii="Calibri" w:eastAsia="Times New Roman" w:hAnsi="Calibri" w:cs="Calibri"/>
                <w:b/>
                <w:bCs/>
                <w:color w:val="000000"/>
                <w:sz w:val="20"/>
                <w:szCs w:val="20"/>
                <w:lang w:eastAsia="el-GR"/>
              </w:rPr>
              <w:t>ΠΟΣΟΤΗΤΑ</w:t>
            </w:r>
          </w:p>
        </w:tc>
        <w:tc>
          <w:tcPr>
            <w:tcW w:w="1508" w:type="dxa"/>
            <w:vAlign w:val="center"/>
          </w:tcPr>
          <w:p w14:paraId="165C4B0D"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r w:rsidRPr="003F01DB">
              <w:rPr>
                <w:rFonts w:ascii="Calibri" w:eastAsia="Times New Roman" w:hAnsi="Calibri" w:cs="Calibri"/>
                <w:b/>
                <w:bCs/>
                <w:color w:val="000000"/>
                <w:sz w:val="20"/>
                <w:szCs w:val="20"/>
                <w:lang w:eastAsia="el-GR"/>
              </w:rPr>
              <w:t>ΤΙΜΗ ΜΟΝ.</w:t>
            </w:r>
          </w:p>
        </w:tc>
        <w:tc>
          <w:tcPr>
            <w:tcW w:w="1559" w:type="dxa"/>
            <w:vAlign w:val="center"/>
          </w:tcPr>
          <w:p w14:paraId="165C4B0E"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r w:rsidRPr="003F01DB">
              <w:rPr>
                <w:rFonts w:ascii="Calibri" w:eastAsia="Times New Roman" w:hAnsi="Calibri" w:cs="Calibri"/>
                <w:b/>
                <w:bCs/>
                <w:color w:val="000000"/>
                <w:sz w:val="20"/>
                <w:szCs w:val="20"/>
                <w:lang w:eastAsia="el-GR"/>
              </w:rPr>
              <w:t>ΔΑΠΑΝΗ</w:t>
            </w:r>
          </w:p>
        </w:tc>
      </w:tr>
      <w:tr w:rsidR="003F01DB" w:rsidRPr="003F01DB" w14:paraId="165C4B16" w14:textId="77777777" w:rsidTr="00BE07DE">
        <w:tc>
          <w:tcPr>
            <w:tcW w:w="675" w:type="dxa"/>
            <w:vAlign w:val="center"/>
          </w:tcPr>
          <w:p w14:paraId="165C4B10"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Cs/>
                <w:color w:val="000000"/>
                <w:sz w:val="20"/>
                <w:szCs w:val="20"/>
                <w:lang w:eastAsia="el-GR"/>
              </w:rPr>
            </w:pPr>
            <w:r w:rsidRPr="003F01DB">
              <w:rPr>
                <w:rFonts w:ascii="Calibri" w:eastAsia="Times New Roman" w:hAnsi="Calibri" w:cs="Calibri"/>
                <w:bCs/>
                <w:color w:val="000000"/>
                <w:sz w:val="20"/>
                <w:szCs w:val="20"/>
                <w:lang w:eastAsia="el-GR"/>
              </w:rPr>
              <w:t>1</w:t>
            </w:r>
          </w:p>
        </w:tc>
        <w:tc>
          <w:tcPr>
            <w:tcW w:w="2165" w:type="dxa"/>
            <w:vAlign w:val="center"/>
          </w:tcPr>
          <w:p w14:paraId="165C4B11"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color w:val="000000"/>
                <w:sz w:val="20"/>
                <w:szCs w:val="20"/>
                <w:lang w:eastAsia="el-GR"/>
              </w:rPr>
            </w:pPr>
            <w:r w:rsidRPr="003F01DB">
              <w:rPr>
                <w:rFonts w:ascii="Calibri" w:eastAsia="Times New Roman" w:hAnsi="Calibri" w:cs="Calibri"/>
                <w:color w:val="000000"/>
                <w:sz w:val="20"/>
                <w:szCs w:val="20"/>
                <w:lang w:eastAsia="el-GR"/>
              </w:rPr>
              <w:t xml:space="preserve">Παροχή υπηρεσιών </w:t>
            </w:r>
            <w:r w:rsidR="007873CE">
              <w:rPr>
                <w:rFonts w:ascii="Calibri" w:eastAsia="Times New Roman" w:hAnsi="Calibri" w:cs="Calibri"/>
                <w:color w:val="000000"/>
                <w:sz w:val="20"/>
                <w:szCs w:val="20"/>
                <w:lang w:eastAsia="el-GR"/>
              </w:rPr>
              <w:t>Τεχνικού</w:t>
            </w:r>
            <w:r w:rsidRPr="003F01DB">
              <w:rPr>
                <w:rFonts w:ascii="Calibri" w:eastAsia="Times New Roman" w:hAnsi="Calibri" w:cs="Calibri"/>
                <w:color w:val="000000"/>
                <w:sz w:val="20"/>
                <w:szCs w:val="20"/>
                <w:lang w:eastAsia="el-GR"/>
              </w:rPr>
              <w:t xml:space="preserve"> </w:t>
            </w:r>
            <w:r w:rsidR="007873CE">
              <w:rPr>
                <w:rFonts w:ascii="Calibri" w:eastAsia="Times New Roman" w:hAnsi="Calibri" w:cs="Calibri"/>
                <w:color w:val="000000"/>
                <w:sz w:val="20"/>
                <w:szCs w:val="20"/>
                <w:lang w:eastAsia="el-GR"/>
              </w:rPr>
              <w:t>Ασφαλείας</w:t>
            </w:r>
          </w:p>
        </w:tc>
        <w:tc>
          <w:tcPr>
            <w:tcW w:w="1379" w:type="dxa"/>
            <w:vAlign w:val="center"/>
          </w:tcPr>
          <w:p w14:paraId="165C4B12"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color w:val="000000"/>
                <w:sz w:val="20"/>
                <w:szCs w:val="20"/>
                <w:lang w:eastAsia="el-GR"/>
              </w:rPr>
            </w:pPr>
            <w:r w:rsidRPr="003F01DB">
              <w:rPr>
                <w:rFonts w:ascii="Calibri" w:eastAsia="Times New Roman" w:hAnsi="Calibri" w:cs="Calibri"/>
                <w:color w:val="000000"/>
                <w:sz w:val="20"/>
                <w:szCs w:val="20"/>
                <w:lang w:eastAsia="el-GR"/>
              </w:rPr>
              <w:t>ώρα</w:t>
            </w:r>
          </w:p>
        </w:tc>
        <w:tc>
          <w:tcPr>
            <w:tcW w:w="1469" w:type="dxa"/>
            <w:vAlign w:val="center"/>
          </w:tcPr>
          <w:p w14:paraId="165C4B13" w14:textId="0E4226CE" w:rsidR="003F01DB" w:rsidRPr="003F01DB" w:rsidRDefault="003D12E4" w:rsidP="003F01DB">
            <w:pPr>
              <w:autoSpaceDE w:val="0"/>
              <w:autoSpaceDN w:val="0"/>
              <w:adjustRightInd w:val="0"/>
              <w:spacing w:after="0" w:line="240" w:lineRule="auto"/>
              <w:jc w:val="center"/>
              <w:rPr>
                <w:rFonts w:ascii="Calibri" w:eastAsia="Times New Roman" w:hAnsi="Calibri" w:cs="Calibri"/>
                <w:bCs/>
                <w:color w:val="000000"/>
                <w:sz w:val="20"/>
                <w:szCs w:val="20"/>
                <w:lang w:eastAsia="el-GR"/>
              </w:rPr>
            </w:pPr>
            <w:r>
              <w:rPr>
                <w:rFonts w:ascii="Calibri" w:eastAsia="Times New Roman" w:hAnsi="Calibri" w:cs="Calibri"/>
                <w:bCs/>
                <w:color w:val="000000"/>
                <w:sz w:val="20"/>
                <w:szCs w:val="20"/>
                <w:lang w:eastAsia="el-GR"/>
              </w:rPr>
              <w:t>7</w:t>
            </w:r>
            <w:r w:rsidR="00A5082A">
              <w:rPr>
                <w:rFonts w:ascii="Calibri" w:eastAsia="Times New Roman" w:hAnsi="Calibri" w:cs="Calibri"/>
                <w:bCs/>
                <w:color w:val="000000"/>
                <w:sz w:val="20"/>
                <w:szCs w:val="20"/>
                <w:lang w:eastAsia="el-GR"/>
              </w:rPr>
              <w:t>98</w:t>
            </w:r>
            <w:r w:rsidR="003F01DB" w:rsidRPr="003F01DB">
              <w:rPr>
                <w:rFonts w:ascii="Calibri" w:eastAsia="Times New Roman" w:hAnsi="Calibri" w:cs="Calibri"/>
                <w:bCs/>
                <w:color w:val="000000"/>
                <w:sz w:val="20"/>
                <w:szCs w:val="20"/>
                <w:lang w:eastAsia="el-GR"/>
              </w:rPr>
              <w:t xml:space="preserve"> ώρες </w:t>
            </w:r>
          </w:p>
        </w:tc>
        <w:tc>
          <w:tcPr>
            <w:tcW w:w="1508" w:type="dxa"/>
            <w:vAlign w:val="center"/>
          </w:tcPr>
          <w:p w14:paraId="165C4B14"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Cs/>
                <w:color w:val="000000"/>
                <w:sz w:val="20"/>
                <w:szCs w:val="20"/>
                <w:lang w:eastAsia="el-GR"/>
              </w:rPr>
            </w:pPr>
            <w:r w:rsidRPr="003F01DB">
              <w:rPr>
                <w:rFonts w:ascii="Calibri" w:eastAsia="Times New Roman" w:hAnsi="Calibri" w:cs="Calibri"/>
                <w:bCs/>
                <w:color w:val="000000"/>
                <w:sz w:val="20"/>
                <w:szCs w:val="20"/>
                <w:lang w:eastAsia="el-GR"/>
              </w:rPr>
              <w:t>7,5</w:t>
            </w:r>
            <w:r w:rsidRPr="003F01DB">
              <w:rPr>
                <w:rFonts w:ascii="Calibri" w:eastAsia="Times New Roman" w:hAnsi="Calibri" w:cs="Calibri"/>
                <w:bCs/>
                <w:color w:val="000000"/>
                <w:sz w:val="20"/>
                <w:szCs w:val="20"/>
                <w:lang w:val="en-US" w:eastAsia="el-GR"/>
              </w:rPr>
              <w:t>0</w:t>
            </w:r>
            <w:r w:rsidRPr="003F01DB">
              <w:rPr>
                <w:rFonts w:ascii="Calibri" w:eastAsia="Times New Roman" w:hAnsi="Calibri" w:cs="Calibri"/>
                <w:bCs/>
                <w:color w:val="000000"/>
                <w:sz w:val="20"/>
                <w:szCs w:val="20"/>
                <w:lang w:eastAsia="el-GR"/>
              </w:rPr>
              <w:t xml:space="preserve"> ευρώ/ώρα</w:t>
            </w:r>
          </w:p>
        </w:tc>
        <w:tc>
          <w:tcPr>
            <w:tcW w:w="1559" w:type="dxa"/>
            <w:vAlign w:val="center"/>
          </w:tcPr>
          <w:p w14:paraId="165C4B15" w14:textId="5CB3C2DD" w:rsidR="003F01DB" w:rsidRPr="003F01DB" w:rsidRDefault="00113C54" w:rsidP="00020855">
            <w:pPr>
              <w:autoSpaceDE w:val="0"/>
              <w:autoSpaceDN w:val="0"/>
              <w:adjustRightInd w:val="0"/>
              <w:spacing w:after="0" w:line="240" w:lineRule="auto"/>
              <w:jc w:val="right"/>
              <w:rPr>
                <w:rFonts w:ascii="Calibri" w:eastAsia="Times New Roman" w:hAnsi="Calibri" w:cs="Calibri"/>
                <w:bCs/>
                <w:color w:val="000000"/>
                <w:sz w:val="20"/>
                <w:szCs w:val="20"/>
                <w:lang w:eastAsia="el-GR"/>
              </w:rPr>
            </w:pPr>
            <w:r>
              <w:rPr>
                <w:rFonts w:ascii="Calibri" w:eastAsia="Times New Roman" w:hAnsi="Calibri" w:cs="Calibri"/>
                <w:bCs/>
                <w:color w:val="000000"/>
                <w:sz w:val="20"/>
                <w:szCs w:val="20"/>
                <w:lang w:eastAsia="el-GR"/>
              </w:rPr>
              <w:t>5.</w:t>
            </w:r>
            <w:r w:rsidR="00DA398E">
              <w:rPr>
                <w:rFonts w:ascii="Calibri" w:eastAsia="Times New Roman" w:hAnsi="Calibri" w:cs="Calibri"/>
                <w:bCs/>
                <w:color w:val="000000"/>
                <w:sz w:val="20"/>
                <w:szCs w:val="20"/>
                <w:lang w:eastAsia="el-GR"/>
              </w:rPr>
              <w:t>985,00</w:t>
            </w:r>
            <w:r w:rsidR="003F01DB" w:rsidRPr="003F01DB">
              <w:rPr>
                <w:rFonts w:ascii="Calibri" w:eastAsia="Times New Roman" w:hAnsi="Calibri" w:cs="Calibri"/>
                <w:bCs/>
                <w:color w:val="000000"/>
                <w:sz w:val="20"/>
                <w:szCs w:val="20"/>
                <w:lang w:eastAsia="el-GR"/>
              </w:rPr>
              <w:t>€</w:t>
            </w:r>
          </w:p>
        </w:tc>
      </w:tr>
      <w:tr w:rsidR="003F01DB" w:rsidRPr="003F01DB" w14:paraId="165C4B1D" w14:textId="77777777" w:rsidTr="00BE07DE">
        <w:tc>
          <w:tcPr>
            <w:tcW w:w="675" w:type="dxa"/>
            <w:vAlign w:val="center"/>
          </w:tcPr>
          <w:p w14:paraId="165C4B17"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2165" w:type="dxa"/>
            <w:vAlign w:val="center"/>
          </w:tcPr>
          <w:p w14:paraId="165C4B18"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1379" w:type="dxa"/>
            <w:vAlign w:val="center"/>
          </w:tcPr>
          <w:p w14:paraId="165C4B19"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1469" w:type="dxa"/>
            <w:vAlign w:val="center"/>
          </w:tcPr>
          <w:p w14:paraId="165C4B1A"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1508" w:type="dxa"/>
            <w:vAlign w:val="center"/>
          </w:tcPr>
          <w:p w14:paraId="165C4B1B"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1559" w:type="dxa"/>
            <w:vAlign w:val="center"/>
          </w:tcPr>
          <w:p w14:paraId="165C4B1C" w14:textId="77777777" w:rsidR="003F01DB" w:rsidRPr="003F01DB" w:rsidRDefault="003F01DB" w:rsidP="00020855">
            <w:pPr>
              <w:autoSpaceDE w:val="0"/>
              <w:autoSpaceDN w:val="0"/>
              <w:adjustRightInd w:val="0"/>
              <w:spacing w:after="0" w:line="240" w:lineRule="auto"/>
              <w:jc w:val="right"/>
              <w:rPr>
                <w:rFonts w:ascii="Calibri" w:eastAsia="Times New Roman" w:hAnsi="Calibri" w:cs="Calibri"/>
                <w:b/>
                <w:bCs/>
                <w:color w:val="000000"/>
                <w:sz w:val="20"/>
                <w:szCs w:val="20"/>
                <w:lang w:eastAsia="el-GR"/>
              </w:rPr>
            </w:pPr>
          </w:p>
        </w:tc>
      </w:tr>
      <w:tr w:rsidR="003F01DB" w:rsidRPr="003F01DB" w14:paraId="165C4B23" w14:textId="77777777" w:rsidTr="00BE07DE">
        <w:tc>
          <w:tcPr>
            <w:tcW w:w="675" w:type="dxa"/>
            <w:vAlign w:val="center"/>
          </w:tcPr>
          <w:p w14:paraId="165C4B1E"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2165" w:type="dxa"/>
            <w:vAlign w:val="center"/>
          </w:tcPr>
          <w:p w14:paraId="165C4B1F"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18"/>
                <w:szCs w:val="18"/>
                <w:lang w:eastAsia="el-GR"/>
              </w:rPr>
            </w:pPr>
          </w:p>
        </w:tc>
        <w:tc>
          <w:tcPr>
            <w:tcW w:w="1379" w:type="dxa"/>
            <w:vAlign w:val="center"/>
          </w:tcPr>
          <w:p w14:paraId="165C4B20"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2977" w:type="dxa"/>
            <w:gridSpan w:val="2"/>
            <w:vAlign w:val="center"/>
          </w:tcPr>
          <w:p w14:paraId="165C4B21"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18"/>
                <w:szCs w:val="18"/>
                <w:lang w:eastAsia="el-GR"/>
              </w:rPr>
            </w:pPr>
            <w:r w:rsidRPr="003F01DB">
              <w:rPr>
                <w:rFonts w:ascii="Calibri" w:eastAsia="Times New Roman" w:hAnsi="Calibri" w:cs="Calibri"/>
                <w:b/>
                <w:bCs/>
                <w:color w:val="000000"/>
                <w:sz w:val="18"/>
                <w:szCs w:val="18"/>
                <w:lang w:eastAsia="el-GR"/>
              </w:rPr>
              <w:t>Σύνολο καθαρής αξίας</w:t>
            </w:r>
          </w:p>
        </w:tc>
        <w:tc>
          <w:tcPr>
            <w:tcW w:w="1559" w:type="dxa"/>
            <w:vAlign w:val="center"/>
          </w:tcPr>
          <w:p w14:paraId="165C4B22" w14:textId="42C40E1D" w:rsidR="003F01DB" w:rsidRPr="003F01DB" w:rsidRDefault="00020855" w:rsidP="00020855">
            <w:pPr>
              <w:autoSpaceDE w:val="0"/>
              <w:autoSpaceDN w:val="0"/>
              <w:adjustRightInd w:val="0"/>
              <w:spacing w:after="0" w:line="240" w:lineRule="auto"/>
              <w:jc w:val="right"/>
              <w:rPr>
                <w:rFonts w:ascii="Calibri" w:eastAsia="Times New Roman" w:hAnsi="Calibri" w:cs="Calibri"/>
                <w:b/>
                <w:bCs/>
                <w:color w:val="000000"/>
                <w:sz w:val="20"/>
                <w:szCs w:val="20"/>
                <w:lang w:eastAsia="el-GR"/>
              </w:rPr>
            </w:pPr>
            <w:r>
              <w:rPr>
                <w:rFonts w:ascii="Calibri" w:eastAsia="Times New Roman" w:hAnsi="Calibri" w:cs="Calibri"/>
                <w:b/>
                <w:bCs/>
                <w:color w:val="000000"/>
                <w:sz w:val="20"/>
                <w:szCs w:val="20"/>
                <w:lang w:eastAsia="el-GR"/>
              </w:rPr>
              <w:t xml:space="preserve">       </w:t>
            </w:r>
            <w:r w:rsidR="00113C54">
              <w:rPr>
                <w:rFonts w:ascii="Calibri" w:eastAsia="Times New Roman" w:hAnsi="Calibri" w:cs="Calibri"/>
                <w:b/>
                <w:bCs/>
                <w:color w:val="000000"/>
                <w:sz w:val="20"/>
                <w:szCs w:val="20"/>
                <w:lang w:eastAsia="el-GR"/>
              </w:rPr>
              <w:t>5.</w:t>
            </w:r>
            <w:r w:rsidR="00DA398E">
              <w:rPr>
                <w:rFonts w:ascii="Calibri" w:eastAsia="Times New Roman" w:hAnsi="Calibri" w:cs="Calibri"/>
                <w:b/>
                <w:bCs/>
                <w:color w:val="000000"/>
                <w:sz w:val="20"/>
                <w:szCs w:val="20"/>
                <w:lang w:eastAsia="el-GR"/>
              </w:rPr>
              <w:t>985,00</w:t>
            </w:r>
            <w:r w:rsidRPr="00020855">
              <w:rPr>
                <w:rFonts w:ascii="Calibri" w:eastAsia="Times New Roman" w:hAnsi="Calibri" w:cs="Calibri"/>
                <w:b/>
                <w:bCs/>
                <w:color w:val="000000"/>
                <w:sz w:val="20"/>
                <w:szCs w:val="20"/>
                <w:lang w:eastAsia="el-GR"/>
              </w:rPr>
              <w:t xml:space="preserve"> </w:t>
            </w:r>
            <w:r w:rsidR="003F01DB" w:rsidRPr="003F01DB">
              <w:rPr>
                <w:rFonts w:ascii="Calibri" w:eastAsia="Times New Roman" w:hAnsi="Calibri" w:cs="Calibri"/>
                <w:b/>
                <w:bCs/>
                <w:color w:val="000000"/>
                <w:sz w:val="20"/>
                <w:szCs w:val="20"/>
                <w:lang w:eastAsia="el-GR"/>
              </w:rPr>
              <w:t>€</w:t>
            </w:r>
          </w:p>
        </w:tc>
      </w:tr>
      <w:tr w:rsidR="003F01DB" w:rsidRPr="003F01DB" w14:paraId="165C4B29" w14:textId="77777777" w:rsidTr="00BE07DE">
        <w:tc>
          <w:tcPr>
            <w:tcW w:w="675" w:type="dxa"/>
            <w:vAlign w:val="center"/>
          </w:tcPr>
          <w:p w14:paraId="165C4B24"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2165" w:type="dxa"/>
            <w:vAlign w:val="center"/>
          </w:tcPr>
          <w:p w14:paraId="165C4B25"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18"/>
                <w:szCs w:val="18"/>
                <w:lang w:eastAsia="el-GR"/>
              </w:rPr>
            </w:pPr>
          </w:p>
        </w:tc>
        <w:tc>
          <w:tcPr>
            <w:tcW w:w="1379" w:type="dxa"/>
            <w:vAlign w:val="center"/>
          </w:tcPr>
          <w:p w14:paraId="165C4B26"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2977" w:type="dxa"/>
            <w:gridSpan w:val="2"/>
            <w:vAlign w:val="center"/>
          </w:tcPr>
          <w:p w14:paraId="165C4B27"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18"/>
                <w:szCs w:val="18"/>
                <w:lang w:eastAsia="el-GR"/>
              </w:rPr>
            </w:pPr>
            <w:r w:rsidRPr="003F01DB">
              <w:rPr>
                <w:rFonts w:ascii="Calibri" w:eastAsia="Times New Roman" w:hAnsi="Calibri" w:cs="Calibri"/>
                <w:b/>
                <w:bCs/>
                <w:color w:val="000000"/>
                <w:sz w:val="18"/>
                <w:szCs w:val="18"/>
                <w:lang w:eastAsia="el-GR"/>
              </w:rPr>
              <w:t xml:space="preserve">ΦΠΑ </w:t>
            </w:r>
            <w:r w:rsidRPr="00020855">
              <w:rPr>
                <w:rFonts w:ascii="Calibri" w:eastAsia="Times New Roman" w:hAnsi="Calibri" w:cs="Calibri"/>
                <w:b/>
                <w:bCs/>
                <w:color w:val="000000"/>
                <w:sz w:val="18"/>
                <w:szCs w:val="18"/>
                <w:lang w:eastAsia="el-GR"/>
              </w:rPr>
              <w:t>17</w:t>
            </w:r>
            <w:r w:rsidRPr="003F01DB">
              <w:rPr>
                <w:rFonts w:ascii="Calibri" w:eastAsia="Times New Roman" w:hAnsi="Calibri" w:cs="Calibri"/>
                <w:b/>
                <w:bCs/>
                <w:color w:val="000000"/>
                <w:sz w:val="18"/>
                <w:szCs w:val="18"/>
                <w:lang w:eastAsia="el-GR"/>
              </w:rPr>
              <w:t>%</w:t>
            </w:r>
          </w:p>
        </w:tc>
        <w:tc>
          <w:tcPr>
            <w:tcW w:w="1559" w:type="dxa"/>
            <w:vAlign w:val="center"/>
          </w:tcPr>
          <w:p w14:paraId="165C4B28" w14:textId="6EC47784" w:rsidR="003F01DB" w:rsidRPr="003F01DB" w:rsidRDefault="00DA398E" w:rsidP="00020855">
            <w:pPr>
              <w:autoSpaceDE w:val="0"/>
              <w:autoSpaceDN w:val="0"/>
              <w:adjustRightInd w:val="0"/>
              <w:spacing w:after="0" w:line="240" w:lineRule="auto"/>
              <w:jc w:val="right"/>
              <w:rPr>
                <w:rFonts w:ascii="Calibri" w:eastAsia="Times New Roman" w:hAnsi="Calibri" w:cs="Calibri"/>
                <w:b/>
                <w:bCs/>
                <w:color w:val="000000"/>
                <w:sz w:val="20"/>
                <w:szCs w:val="20"/>
                <w:lang w:eastAsia="el-GR"/>
              </w:rPr>
            </w:pPr>
            <w:r>
              <w:rPr>
                <w:rFonts w:ascii="Calibri" w:eastAsia="Times New Roman" w:hAnsi="Calibri" w:cs="Calibri"/>
                <w:b/>
                <w:bCs/>
                <w:color w:val="000000"/>
                <w:sz w:val="20"/>
                <w:szCs w:val="20"/>
                <w:lang w:eastAsia="el-GR"/>
              </w:rPr>
              <w:t>1.017,45</w:t>
            </w:r>
            <w:r w:rsidR="003F01DB" w:rsidRPr="003F01DB">
              <w:rPr>
                <w:rFonts w:ascii="Calibri" w:eastAsia="Times New Roman" w:hAnsi="Calibri" w:cs="Calibri"/>
                <w:b/>
                <w:bCs/>
                <w:color w:val="000000"/>
                <w:sz w:val="20"/>
                <w:szCs w:val="20"/>
                <w:lang w:eastAsia="el-GR"/>
              </w:rPr>
              <w:t xml:space="preserve"> €</w:t>
            </w:r>
          </w:p>
        </w:tc>
      </w:tr>
      <w:tr w:rsidR="003F01DB" w:rsidRPr="003F01DB" w14:paraId="165C4B2F" w14:textId="77777777" w:rsidTr="00BE07DE">
        <w:tc>
          <w:tcPr>
            <w:tcW w:w="675" w:type="dxa"/>
            <w:vAlign w:val="center"/>
          </w:tcPr>
          <w:p w14:paraId="165C4B2A"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2165" w:type="dxa"/>
            <w:vAlign w:val="center"/>
          </w:tcPr>
          <w:p w14:paraId="165C4B2B"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18"/>
                <w:szCs w:val="18"/>
                <w:lang w:eastAsia="el-GR"/>
              </w:rPr>
            </w:pPr>
          </w:p>
        </w:tc>
        <w:tc>
          <w:tcPr>
            <w:tcW w:w="1379" w:type="dxa"/>
            <w:vAlign w:val="center"/>
          </w:tcPr>
          <w:p w14:paraId="165C4B2C"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2977" w:type="dxa"/>
            <w:gridSpan w:val="2"/>
            <w:vAlign w:val="center"/>
          </w:tcPr>
          <w:p w14:paraId="165C4B2D"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18"/>
                <w:szCs w:val="18"/>
                <w:lang w:eastAsia="el-GR"/>
              </w:rPr>
            </w:pPr>
            <w:r w:rsidRPr="003F01DB">
              <w:rPr>
                <w:rFonts w:ascii="Calibri" w:eastAsia="Times New Roman" w:hAnsi="Calibri" w:cs="Calibri"/>
                <w:b/>
                <w:bCs/>
                <w:color w:val="000000"/>
                <w:sz w:val="18"/>
                <w:szCs w:val="18"/>
                <w:lang w:eastAsia="el-GR"/>
              </w:rPr>
              <w:t>Γενικό Σύνολο Δαπάνης</w:t>
            </w:r>
          </w:p>
        </w:tc>
        <w:tc>
          <w:tcPr>
            <w:tcW w:w="1559" w:type="dxa"/>
            <w:vAlign w:val="center"/>
          </w:tcPr>
          <w:p w14:paraId="165C4B2E" w14:textId="00F5E6D1" w:rsidR="003F01DB" w:rsidRPr="003F01DB" w:rsidRDefault="00DA398E" w:rsidP="00020855">
            <w:pPr>
              <w:autoSpaceDE w:val="0"/>
              <w:autoSpaceDN w:val="0"/>
              <w:adjustRightInd w:val="0"/>
              <w:spacing w:after="0" w:line="240" w:lineRule="auto"/>
              <w:jc w:val="right"/>
              <w:rPr>
                <w:rFonts w:ascii="Calibri" w:eastAsia="Times New Roman" w:hAnsi="Calibri" w:cs="Calibri"/>
                <w:b/>
                <w:bCs/>
                <w:color w:val="000000"/>
                <w:sz w:val="20"/>
                <w:szCs w:val="20"/>
                <w:lang w:eastAsia="el-GR"/>
              </w:rPr>
            </w:pPr>
            <w:r>
              <w:rPr>
                <w:rFonts w:ascii="Calibri" w:eastAsia="Times New Roman" w:hAnsi="Calibri" w:cs="Calibri"/>
                <w:b/>
                <w:bCs/>
                <w:color w:val="000000"/>
                <w:sz w:val="20"/>
                <w:szCs w:val="20"/>
                <w:lang w:eastAsia="el-GR"/>
              </w:rPr>
              <w:t>7.00</w:t>
            </w:r>
            <w:r w:rsidR="003E13C3">
              <w:rPr>
                <w:rFonts w:ascii="Calibri" w:eastAsia="Times New Roman" w:hAnsi="Calibri" w:cs="Calibri"/>
                <w:b/>
                <w:bCs/>
                <w:color w:val="000000"/>
                <w:sz w:val="20"/>
                <w:szCs w:val="20"/>
                <w:lang w:eastAsia="el-GR"/>
              </w:rPr>
              <w:t>2,45</w:t>
            </w:r>
            <w:r w:rsidR="00020855">
              <w:rPr>
                <w:rFonts w:ascii="Calibri" w:eastAsia="Times New Roman" w:hAnsi="Calibri" w:cs="Calibri"/>
                <w:b/>
                <w:bCs/>
                <w:color w:val="000000"/>
                <w:sz w:val="20"/>
                <w:szCs w:val="20"/>
                <w:lang w:eastAsia="el-GR"/>
              </w:rPr>
              <w:t xml:space="preserve"> </w:t>
            </w:r>
            <w:r w:rsidR="003F01DB" w:rsidRPr="003F01DB">
              <w:rPr>
                <w:rFonts w:ascii="Calibri" w:eastAsia="Times New Roman" w:hAnsi="Calibri" w:cs="Calibri"/>
                <w:b/>
                <w:bCs/>
                <w:color w:val="000000"/>
                <w:sz w:val="20"/>
                <w:szCs w:val="20"/>
                <w:lang w:eastAsia="el-GR"/>
              </w:rPr>
              <w:t>€</w:t>
            </w:r>
          </w:p>
        </w:tc>
      </w:tr>
    </w:tbl>
    <w:p w14:paraId="165C4B30"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0"/>
          <w:szCs w:val="20"/>
          <w:lang w:eastAsia="el-GR"/>
        </w:rPr>
      </w:pPr>
    </w:p>
    <w:p w14:paraId="165C4B32" w14:textId="77777777" w:rsid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Η αναφερόμενη τιμή διαμορφώθηκε μετά από έρευνα της υπηρεσίας στις τρέχουσες τιμές σε αντίστοιχου είδους υπηρεσίες</w:t>
      </w:r>
      <w:r w:rsidR="00663512">
        <w:rPr>
          <w:rFonts w:ascii="Calibri" w:eastAsia="Times New Roman" w:hAnsi="Calibri" w:cs="Calibri"/>
          <w:color w:val="000000"/>
          <w:lang w:eastAsia="el-GR"/>
        </w:rPr>
        <w:t xml:space="preserve"> και θα βαρύνει </w:t>
      </w:r>
      <w:r w:rsidRPr="003F01DB">
        <w:rPr>
          <w:rFonts w:ascii="Calibri" w:eastAsia="Times New Roman" w:hAnsi="Calibri" w:cs="Calibri"/>
          <w:color w:val="000000"/>
          <w:lang w:eastAsia="el-GR"/>
        </w:rPr>
        <w:t>.</w:t>
      </w:r>
    </w:p>
    <w:p w14:paraId="165C4B33" w14:textId="7240E9BE" w:rsidR="003F01DB" w:rsidRPr="003F01DB" w:rsidRDefault="00663512" w:rsidP="003F01DB">
      <w:pPr>
        <w:autoSpaceDE w:val="0"/>
        <w:autoSpaceDN w:val="0"/>
        <w:adjustRightInd w:val="0"/>
        <w:spacing w:after="0" w:line="240" w:lineRule="auto"/>
        <w:jc w:val="both"/>
        <w:rPr>
          <w:rFonts w:ascii="Calibri" w:eastAsia="Times New Roman" w:hAnsi="Calibri" w:cs="Calibri"/>
          <w:color w:val="000000"/>
          <w:lang w:eastAsia="el-GR"/>
        </w:rPr>
      </w:pPr>
      <w:r w:rsidRPr="00663512">
        <w:rPr>
          <w:rFonts w:ascii="Calibri" w:eastAsia="Times New Roman" w:hAnsi="Calibri" w:cs="Calibri"/>
          <w:color w:val="000000"/>
          <w:lang w:eastAsia="el-GR"/>
        </w:rPr>
        <w:t xml:space="preserve">Η δαπάνη </w:t>
      </w:r>
      <w:r w:rsidR="00490701">
        <w:rPr>
          <w:rFonts w:ascii="Calibri" w:eastAsia="Times New Roman" w:hAnsi="Calibri" w:cs="Calibri"/>
          <w:color w:val="000000"/>
          <w:lang w:eastAsia="el-GR"/>
        </w:rPr>
        <w:t>δεν θα υπερβαίνει το ποσό των</w:t>
      </w:r>
      <w:r w:rsidR="003E13C3">
        <w:rPr>
          <w:rFonts w:ascii="Calibri" w:eastAsia="Times New Roman" w:hAnsi="Calibri" w:cs="Calibri"/>
          <w:color w:val="000000"/>
          <w:lang w:eastAsia="el-GR"/>
        </w:rPr>
        <w:t xml:space="preserve">  </w:t>
      </w:r>
      <w:r w:rsidR="003E13C3" w:rsidRPr="003E13C3">
        <w:rPr>
          <w:rFonts w:ascii="Calibri" w:eastAsia="Times New Roman" w:hAnsi="Calibri" w:cs="Calibri"/>
          <w:b/>
          <w:bCs/>
          <w:color w:val="000000"/>
          <w:lang w:eastAsia="el-GR"/>
        </w:rPr>
        <w:t>7.002,45 €</w:t>
      </w:r>
      <w:r w:rsidR="00020855">
        <w:rPr>
          <w:rFonts w:ascii="Calibri" w:eastAsia="Times New Roman" w:hAnsi="Calibri" w:cs="Calibri"/>
          <w:color w:val="000000"/>
          <w:lang w:eastAsia="el-GR"/>
        </w:rPr>
        <w:t>€</w:t>
      </w:r>
      <w:r w:rsidR="00F63BF8">
        <w:rPr>
          <w:rFonts w:ascii="Calibri" w:eastAsia="Times New Roman" w:hAnsi="Calibri" w:cs="Calibri"/>
          <w:color w:val="000000"/>
          <w:lang w:eastAsia="el-GR"/>
        </w:rPr>
        <w:t xml:space="preserve"> </w:t>
      </w:r>
      <w:r w:rsidR="00490701">
        <w:rPr>
          <w:rFonts w:ascii="Calibri" w:eastAsia="Times New Roman" w:hAnsi="Calibri" w:cs="Calibri"/>
          <w:color w:val="000000"/>
          <w:lang w:eastAsia="el-GR"/>
        </w:rPr>
        <w:t xml:space="preserve">και </w:t>
      </w:r>
      <w:r w:rsidRPr="00663512">
        <w:rPr>
          <w:rFonts w:ascii="Calibri" w:eastAsia="Times New Roman" w:hAnsi="Calibri" w:cs="Calibri"/>
          <w:color w:val="000000"/>
          <w:lang w:eastAsia="el-GR"/>
        </w:rPr>
        <w:t>θα καλυφθεί από πιστώσεις που είναι εγγεγραμμένες στον Προϋπολογισμό του Δήμου οικ. έτους 2023 και στον ΚΑ</w:t>
      </w:r>
      <w:r w:rsidR="00490701">
        <w:rPr>
          <w:rFonts w:ascii="Calibri" w:eastAsia="Times New Roman" w:hAnsi="Calibri" w:cs="Calibri"/>
          <w:color w:val="000000"/>
          <w:lang w:eastAsia="el-GR"/>
        </w:rPr>
        <w:t xml:space="preserve"> </w:t>
      </w:r>
      <w:r w:rsidRPr="00663512">
        <w:rPr>
          <w:rFonts w:ascii="Calibri" w:eastAsia="Times New Roman" w:hAnsi="Calibri" w:cs="Calibri"/>
          <w:color w:val="000000"/>
          <w:lang w:eastAsia="el-GR"/>
        </w:rPr>
        <w:t>00-6117.002 με τίτλο</w:t>
      </w:r>
      <w:r>
        <w:rPr>
          <w:rFonts w:ascii="Calibri" w:eastAsia="Times New Roman" w:hAnsi="Calibri" w:cs="Calibri"/>
          <w:color w:val="000000"/>
          <w:lang w:eastAsia="el-GR"/>
        </w:rPr>
        <w:t>:</w:t>
      </w:r>
      <w:r w:rsidRPr="00663512">
        <w:rPr>
          <w:rFonts w:ascii="Calibri" w:eastAsia="Times New Roman" w:hAnsi="Calibri" w:cs="Calibri"/>
          <w:color w:val="000000"/>
          <w:lang w:eastAsia="el-GR"/>
        </w:rPr>
        <w:t xml:space="preserve"> «Παροχή υπηρεσιών τεχνικού ασφαλείας».</w:t>
      </w:r>
    </w:p>
    <w:p w14:paraId="165C4B34"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p>
    <w:p w14:paraId="165C4B35" w14:textId="77777777" w:rsidR="003F01DB" w:rsidRDefault="003F01DB" w:rsidP="003F01DB">
      <w:pPr>
        <w:autoSpaceDE w:val="0"/>
        <w:autoSpaceDN w:val="0"/>
        <w:adjustRightInd w:val="0"/>
        <w:spacing w:after="0" w:line="240" w:lineRule="auto"/>
        <w:jc w:val="center"/>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Χίος,     </w:t>
      </w:r>
      <w:r w:rsidR="00020855">
        <w:rPr>
          <w:rFonts w:ascii="Calibri" w:eastAsia="Times New Roman" w:hAnsi="Calibri" w:cs="Calibri"/>
          <w:bCs/>
          <w:color w:val="000000"/>
          <w:lang w:eastAsia="el-GR"/>
        </w:rPr>
        <w:t>6 /2</w:t>
      </w:r>
      <w:r w:rsidRPr="003F01DB">
        <w:rPr>
          <w:rFonts w:ascii="Calibri" w:eastAsia="Times New Roman" w:hAnsi="Calibri" w:cs="Calibri"/>
          <w:bCs/>
          <w:color w:val="000000"/>
          <w:lang w:eastAsia="el-GR"/>
        </w:rPr>
        <w:t xml:space="preserve"> /2023</w:t>
      </w:r>
    </w:p>
    <w:p w14:paraId="165C4B36"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Cs/>
          <w:color w:val="000000"/>
          <w:lang w:eastAsia="el-GR"/>
        </w:rPr>
      </w:pPr>
    </w:p>
    <w:p w14:paraId="165C4B37" w14:textId="77777777" w:rsidR="003F01DB" w:rsidRPr="003F01DB" w:rsidRDefault="003F01DB" w:rsidP="003F01DB">
      <w:pPr>
        <w:autoSpaceDE w:val="0"/>
        <w:autoSpaceDN w:val="0"/>
        <w:adjustRightInd w:val="0"/>
        <w:spacing w:after="0"/>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       Η Αναπληρώτρια Διευθύντρια </w:t>
      </w:r>
      <w:r w:rsidRPr="003F01DB">
        <w:rPr>
          <w:rFonts w:ascii="Calibri" w:eastAsia="Times New Roman" w:hAnsi="Calibri" w:cs="Calibri"/>
          <w:bCs/>
          <w:color w:val="000000"/>
          <w:lang w:eastAsia="el-GR"/>
        </w:rPr>
        <w:tab/>
      </w:r>
      <w:r w:rsidRPr="003F01DB">
        <w:rPr>
          <w:rFonts w:ascii="Calibri" w:eastAsia="Times New Roman" w:hAnsi="Calibri" w:cs="Calibri"/>
          <w:bCs/>
          <w:color w:val="000000"/>
          <w:lang w:eastAsia="el-GR"/>
        </w:rPr>
        <w:tab/>
        <w:t xml:space="preserve">   </w:t>
      </w:r>
      <w:r w:rsidRPr="003F01DB">
        <w:rPr>
          <w:rFonts w:ascii="Calibri" w:eastAsia="Times New Roman" w:hAnsi="Calibri" w:cs="Calibri"/>
          <w:bCs/>
          <w:color w:val="000000"/>
          <w:lang w:eastAsia="el-GR"/>
        </w:rPr>
        <w:tab/>
        <w:t xml:space="preserve">                     Η συντάξασα       </w:t>
      </w:r>
    </w:p>
    <w:p w14:paraId="165C4B38" w14:textId="77777777" w:rsidR="003F01DB" w:rsidRPr="003F01DB" w:rsidRDefault="003F01DB" w:rsidP="003F01DB">
      <w:pPr>
        <w:autoSpaceDE w:val="0"/>
        <w:autoSpaceDN w:val="0"/>
        <w:adjustRightInd w:val="0"/>
        <w:spacing w:after="0"/>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          Οικονομικών Υπηρεσιών    </w:t>
      </w:r>
    </w:p>
    <w:p w14:paraId="165C4B39" w14:textId="77777777" w:rsidR="003F01DB" w:rsidRPr="003F01DB" w:rsidRDefault="003F01DB" w:rsidP="003F01DB">
      <w:pPr>
        <w:autoSpaceDE w:val="0"/>
        <w:autoSpaceDN w:val="0"/>
        <w:adjustRightInd w:val="0"/>
        <w:spacing w:after="0"/>
        <w:rPr>
          <w:rFonts w:ascii="Calibri" w:eastAsia="Times New Roman" w:hAnsi="Calibri" w:cs="Calibri"/>
          <w:bCs/>
          <w:color w:val="000000"/>
          <w:lang w:eastAsia="el-GR"/>
        </w:rPr>
      </w:pPr>
    </w:p>
    <w:p w14:paraId="165C4B3A" w14:textId="77777777" w:rsidR="003F01DB" w:rsidRPr="003F01DB" w:rsidRDefault="003F01DB" w:rsidP="003F01DB">
      <w:pPr>
        <w:autoSpaceDE w:val="0"/>
        <w:autoSpaceDN w:val="0"/>
        <w:adjustRightInd w:val="0"/>
        <w:spacing w:after="0"/>
        <w:rPr>
          <w:rFonts w:ascii="Calibri" w:eastAsia="Times New Roman" w:hAnsi="Calibri" w:cs="Calibri"/>
          <w:bCs/>
          <w:color w:val="000000"/>
          <w:lang w:eastAsia="el-GR"/>
        </w:rPr>
      </w:pPr>
    </w:p>
    <w:p w14:paraId="165C4B3B" w14:textId="77777777" w:rsidR="003F01DB" w:rsidRPr="003F01DB" w:rsidRDefault="003F01DB" w:rsidP="003F01DB">
      <w:pPr>
        <w:autoSpaceDE w:val="0"/>
        <w:autoSpaceDN w:val="0"/>
        <w:adjustRightInd w:val="0"/>
        <w:spacing w:after="0"/>
        <w:rPr>
          <w:rFonts w:ascii="Calibri" w:eastAsia="Times New Roman" w:hAnsi="Calibri" w:cs="Calibri"/>
          <w:bCs/>
          <w:color w:val="000000"/>
          <w:lang w:eastAsia="el-GR"/>
        </w:rPr>
      </w:pPr>
      <w:r>
        <w:rPr>
          <w:rFonts w:ascii="Calibri" w:eastAsia="Times New Roman" w:hAnsi="Calibri" w:cs="Calibri"/>
          <w:bCs/>
          <w:color w:val="000000"/>
          <w:lang w:eastAsia="el-GR"/>
        </w:rPr>
        <w:t xml:space="preserve">             </w:t>
      </w:r>
      <w:r w:rsidRPr="003F01DB">
        <w:rPr>
          <w:rFonts w:ascii="Calibri" w:eastAsia="Times New Roman" w:hAnsi="Calibri" w:cs="Calibri"/>
          <w:bCs/>
          <w:color w:val="000000"/>
          <w:lang w:eastAsia="el-GR"/>
        </w:rPr>
        <w:t xml:space="preserve"> </w:t>
      </w:r>
      <w:r>
        <w:rPr>
          <w:rFonts w:ascii="Calibri" w:eastAsia="Times New Roman" w:hAnsi="Calibri" w:cs="Calibri"/>
          <w:bCs/>
          <w:color w:val="000000"/>
          <w:lang w:eastAsia="el-GR"/>
        </w:rPr>
        <w:t>Παληού Σμαράγδα</w:t>
      </w:r>
      <w:r>
        <w:rPr>
          <w:rFonts w:ascii="Calibri" w:eastAsia="Times New Roman" w:hAnsi="Calibri" w:cs="Calibri"/>
          <w:bCs/>
          <w:color w:val="000000"/>
          <w:lang w:eastAsia="el-GR"/>
        </w:rPr>
        <w:tab/>
      </w:r>
      <w:r>
        <w:rPr>
          <w:rFonts w:ascii="Calibri" w:eastAsia="Times New Roman" w:hAnsi="Calibri" w:cs="Calibri"/>
          <w:bCs/>
          <w:color w:val="000000"/>
          <w:lang w:eastAsia="el-GR"/>
        </w:rPr>
        <w:tab/>
      </w:r>
      <w:r>
        <w:rPr>
          <w:rFonts w:ascii="Calibri" w:eastAsia="Times New Roman" w:hAnsi="Calibri" w:cs="Calibri"/>
          <w:bCs/>
          <w:color w:val="000000"/>
          <w:lang w:eastAsia="el-GR"/>
        </w:rPr>
        <w:tab/>
        <w:t xml:space="preserve">           </w:t>
      </w:r>
      <w:r w:rsidRPr="003F01DB">
        <w:rPr>
          <w:rFonts w:ascii="Calibri" w:eastAsia="Times New Roman" w:hAnsi="Calibri" w:cs="Calibri"/>
          <w:bCs/>
          <w:color w:val="000000"/>
          <w:lang w:eastAsia="el-GR"/>
        </w:rPr>
        <w:t xml:space="preserve"> </w:t>
      </w:r>
      <w:r>
        <w:rPr>
          <w:rFonts w:ascii="Calibri" w:eastAsia="Times New Roman" w:hAnsi="Calibri" w:cs="Calibri"/>
          <w:bCs/>
          <w:color w:val="000000"/>
          <w:lang w:eastAsia="el-GR"/>
        </w:rPr>
        <w:t xml:space="preserve">                </w:t>
      </w:r>
      <w:r w:rsidRPr="003F01DB">
        <w:rPr>
          <w:rFonts w:ascii="Calibri" w:eastAsia="Times New Roman" w:hAnsi="Calibri" w:cs="Calibri"/>
          <w:bCs/>
          <w:color w:val="000000"/>
          <w:lang w:eastAsia="el-GR"/>
        </w:rPr>
        <w:t xml:space="preserve"> Κοντού Αναστασία </w:t>
      </w:r>
    </w:p>
    <w:p w14:paraId="165C4B3C" w14:textId="77777777" w:rsidR="003F01DB" w:rsidRPr="003F01DB" w:rsidRDefault="003F01DB" w:rsidP="003F01DB">
      <w:pPr>
        <w:autoSpaceDE w:val="0"/>
        <w:autoSpaceDN w:val="0"/>
        <w:adjustRightInd w:val="0"/>
        <w:spacing w:after="0"/>
        <w:rPr>
          <w:rFonts w:ascii="Calibri" w:eastAsia="Times New Roman" w:hAnsi="Calibri" w:cs="Calibri"/>
          <w:b/>
          <w:bCs/>
          <w:color w:val="000000"/>
          <w:lang w:eastAsia="el-GR"/>
        </w:rPr>
      </w:pPr>
      <w:r w:rsidRPr="003F01DB">
        <w:rPr>
          <w:rFonts w:ascii="Calibri" w:eastAsia="Times New Roman" w:hAnsi="Calibri" w:cs="Calibri"/>
          <w:bCs/>
          <w:color w:val="000000"/>
          <w:lang w:eastAsia="el-GR"/>
        </w:rPr>
        <w:t xml:space="preserve">           </w:t>
      </w:r>
      <w:r>
        <w:rPr>
          <w:rFonts w:ascii="Calibri" w:eastAsia="Times New Roman" w:hAnsi="Calibri" w:cs="Calibri"/>
          <w:bCs/>
          <w:color w:val="000000"/>
          <w:lang w:eastAsia="el-GR"/>
        </w:rPr>
        <w:t xml:space="preserve">                  </w:t>
      </w:r>
      <w:r w:rsidRPr="003F01DB">
        <w:rPr>
          <w:rFonts w:ascii="Calibri" w:eastAsia="Times New Roman" w:hAnsi="Calibri" w:cs="Calibri"/>
          <w:bCs/>
          <w:color w:val="000000"/>
          <w:lang w:eastAsia="el-GR"/>
        </w:rPr>
        <w:t xml:space="preserve">                                                                             Τμ. Αποθήκης &amp; Προμηθειών</w:t>
      </w:r>
      <w:r w:rsidRPr="003F01DB">
        <w:rPr>
          <w:rFonts w:ascii="Calibri" w:eastAsia="Times New Roman" w:hAnsi="Calibri" w:cs="Calibri"/>
          <w:b/>
          <w:bCs/>
          <w:color w:val="000000"/>
          <w:lang w:eastAsia="el-GR"/>
        </w:rPr>
        <w:t xml:space="preserve">                                                                                                    </w:t>
      </w:r>
    </w:p>
    <w:p w14:paraId="165C4B3D" w14:textId="77777777" w:rsidR="003F01DB" w:rsidRPr="003F01DB" w:rsidRDefault="003F01DB" w:rsidP="003F01DB">
      <w:pPr>
        <w:autoSpaceDE w:val="0"/>
        <w:autoSpaceDN w:val="0"/>
        <w:adjustRightInd w:val="0"/>
        <w:spacing w:after="0" w:line="240" w:lineRule="auto"/>
        <w:rPr>
          <w:rFonts w:ascii="Calibri" w:eastAsia="Times New Roman" w:hAnsi="Calibri" w:cs="Calibri"/>
          <w:b/>
          <w:bCs/>
          <w:i/>
          <w:iCs/>
          <w:color w:val="000000"/>
          <w:sz w:val="20"/>
          <w:szCs w:val="20"/>
          <w:lang w:eastAsia="el-GR"/>
        </w:rPr>
      </w:pPr>
    </w:p>
    <w:p w14:paraId="165C4B3E" w14:textId="77777777" w:rsidR="003F01DB" w:rsidRPr="003F01DB" w:rsidRDefault="003F01DB" w:rsidP="003F01DB">
      <w:pPr>
        <w:autoSpaceDE w:val="0"/>
        <w:autoSpaceDN w:val="0"/>
        <w:adjustRightInd w:val="0"/>
        <w:spacing w:after="0" w:line="240" w:lineRule="auto"/>
        <w:rPr>
          <w:rFonts w:ascii="Calibri" w:eastAsia="Times New Roman" w:hAnsi="Calibri" w:cs="Calibri"/>
          <w:b/>
          <w:lang w:eastAsia="el-GR"/>
        </w:rPr>
      </w:pPr>
      <w:r w:rsidRPr="003F01DB">
        <w:rPr>
          <w:rFonts w:ascii="Calibri" w:eastAsia="Times New Roman" w:hAnsi="Calibri" w:cs="Calibri"/>
          <w:b/>
          <w:bCs/>
          <w:i/>
          <w:iCs/>
          <w:color w:val="000000"/>
          <w:sz w:val="20"/>
          <w:szCs w:val="20"/>
          <w:lang w:eastAsia="el-GR"/>
        </w:rPr>
        <w:br w:type="page"/>
      </w:r>
      <w:r w:rsidRPr="003F01DB">
        <w:rPr>
          <w:rFonts w:ascii="Calibri" w:eastAsia="Times New Roman" w:hAnsi="Calibri" w:cs="Calibri"/>
          <w:b/>
          <w:bCs/>
          <w:i/>
          <w:iCs/>
          <w:color w:val="000000"/>
          <w:sz w:val="20"/>
          <w:szCs w:val="20"/>
          <w:lang w:eastAsia="el-GR"/>
        </w:rPr>
        <w:lastRenderedPageBreak/>
        <w:t xml:space="preserve">                   </w:t>
      </w:r>
      <w:r>
        <w:rPr>
          <w:rFonts w:ascii="Calibri" w:eastAsia="Times New Roman" w:hAnsi="Calibri" w:cs="Calibri"/>
          <w:noProof/>
          <w:sz w:val="32"/>
          <w:szCs w:val="24"/>
          <w:lang w:eastAsia="el-GR"/>
        </w:rPr>
        <w:drawing>
          <wp:inline distT="0" distB="0" distL="0" distR="0" wp14:anchorId="165C4BA4" wp14:editId="165C4BA5">
            <wp:extent cx="657225" cy="6286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p w14:paraId="165C4B3F" w14:textId="77777777" w:rsidR="003F01DB" w:rsidRPr="003F01DB" w:rsidRDefault="003F01DB" w:rsidP="003F01DB">
      <w:pPr>
        <w:spacing w:after="0" w:line="240" w:lineRule="auto"/>
        <w:ind w:left="540" w:hanging="540"/>
        <w:rPr>
          <w:rFonts w:ascii="Calibri" w:eastAsia="Times New Roman" w:hAnsi="Calibri" w:cs="Calibri"/>
          <w:b/>
          <w:bCs/>
          <w:color w:val="000000"/>
          <w:sz w:val="24"/>
          <w:szCs w:val="24"/>
          <w:lang w:eastAsia="el-GR"/>
        </w:rPr>
      </w:pPr>
      <w:r w:rsidRPr="003F01DB">
        <w:rPr>
          <w:rFonts w:ascii="Calibri" w:eastAsia="Times New Roman" w:hAnsi="Calibri" w:cs="Calibri"/>
          <w:b/>
          <w:sz w:val="24"/>
          <w:szCs w:val="24"/>
          <w:lang w:eastAsia="el-GR"/>
        </w:rPr>
        <w:t xml:space="preserve">ΕΛΛΗΝΙΚΗ ΔΗΜΟΚΡΑΤΙΑ                                           </w:t>
      </w:r>
      <w:r w:rsidRPr="003F01DB">
        <w:rPr>
          <w:rFonts w:ascii="Calibri" w:eastAsia="Times New Roman" w:hAnsi="Calibri" w:cs="Calibri"/>
          <w:b/>
          <w:bCs/>
          <w:color w:val="000000"/>
          <w:sz w:val="24"/>
          <w:szCs w:val="24"/>
          <w:lang w:eastAsia="el-GR"/>
        </w:rPr>
        <w:t xml:space="preserve">ΕΡΓΑΣΙΑ : Παροχή υπηρεσιών </w:t>
      </w:r>
    </w:p>
    <w:p w14:paraId="165C4B40" w14:textId="77777777" w:rsidR="003F01DB" w:rsidRPr="003F01DB" w:rsidRDefault="003F01DB" w:rsidP="003F01DB">
      <w:pPr>
        <w:spacing w:after="0" w:line="240" w:lineRule="auto"/>
        <w:ind w:left="540" w:hanging="540"/>
        <w:rPr>
          <w:rFonts w:ascii="Calibri" w:eastAsia="Times New Roman" w:hAnsi="Calibri" w:cs="Calibri"/>
          <w:b/>
          <w:sz w:val="24"/>
          <w:szCs w:val="24"/>
          <w:lang w:eastAsia="el-GR"/>
        </w:rPr>
      </w:pPr>
      <w:r w:rsidRPr="003F01DB">
        <w:rPr>
          <w:rFonts w:ascii="Calibri" w:eastAsia="Times New Roman" w:hAnsi="Calibri" w:cs="Calibri"/>
          <w:b/>
          <w:sz w:val="24"/>
          <w:szCs w:val="24"/>
          <w:lang w:eastAsia="el-GR"/>
        </w:rPr>
        <w:t xml:space="preserve">      Δ Η Μ Ο Σ    Χ Ι Ο Υ                                                                   </w:t>
      </w:r>
      <w:r w:rsidR="007873CE">
        <w:rPr>
          <w:rFonts w:ascii="Calibri" w:eastAsia="Times New Roman" w:hAnsi="Calibri" w:cs="Calibri"/>
          <w:b/>
          <w:bCs/>
          <w:color w:val="000000"/>
          <w:sz w:val="24"/>
          <w:szCs w:val="24"/>
          <w:lang w:eastAsia="el-GR"/>
        </w:rPr>
        <w:t>Τεχνικού</w:t>
      </w:r>
      <w:r w:rsidRPr="003F01DB">
        <w:rPr>
          <w:rFonts w:ascii="Calibri" w:eastAsia="Times New Roman" w:hAnsi="Calibri" w:cs="Calibri"/>
          <w:b/>
          <w:bCs/>
          <w:color w:val="000000"/>
          <w:sz w:val="24"/>
          <w:szCs w:val="24"/>
          <w:lang w:eastAsia="el-GR"/>
        </w:rPr>
        <w:t xml:space="preserve"> </w:t>
      </w:r>
      <w:r w:rsidR="007873CE">
        <w:rPr>
          <w:rFonts w:ascii="Calibri" w:eastAsia="Times New Roman" w:hAnsi="Calibri" w:cs="Calibri"/>
          <w:b/>
          <w:bCs/>
          <w:color w:val="000000"/>
          <w:sz w:val="24"/>
          <w:szCs w:val="24"/>
          <w:lang w:eastAsia="el-GR"/>
        </w:rPr>
        <w:t>Ασφαλείας</w:t>
      </w:r>
    </w:p>
    <w:p w14:paraId="165C4B41"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sz w:val="24"/>
          <w:szCs w:val="24"/>
          <w:lang w:eastAsia="el-GR"/>
        </w:rPr>
        <w:t xml:space="preserve"> ΤΜΗΜΑ ΠΡΟΜΗΘΕΙΩΝ</w:t>
      </w:r>
    </w:p>
    <w:p w14:paraId="165C4B42"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B43"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B44"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B45" w14:textId="77777777" w:rsidR="003F01DB" w:rsidRPr="003F01DB" w:rsidRDefault="003F01DB" w:rsidP="003F01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Συγγραφή υποχρεώσεων</w:t>
      </w:r>
    </w:p>
    <w:p w14:paraId="165C4B46"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 xml:space="preserve"> </w:t>
      </w:r>
    </w:p>
    <w:p w14:paraId="165C4B47"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 xml:space="preserve">                                                                       </w:t>
      </w:r>
    </w:p>
    <w:p w14:paraId="165C4B48"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 xml:space="preserve">                                      </w:t>
      </w:r>
    </w:p>
    <w:p w14:paraId="165C4B49"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Σ Υ Γ Γ Ρ Α Φ Η    Υ Π Ο Χ Ρ Ε Ω Σ Ε Ω Ν</w:t>
      </w:r>
    </w:p>
    <w:p w14:paraId="165C4B4A"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p w14:paraId="165C4B4B"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1</w:t>
      </w:r>
      <w:r w:rsidRPr="003F01DB">
        <w:rPr>
          <w:rFonts w:ascii="Calibri" w:eastAsia="Times New Roman" w:hAnsi="Calibri" w:cs="Calibri"/>
          <w:b/>
          <w:bCs/>
          <w:color w:val="000000"/>
          <w:vertAlign w:val="superscript"/>
          <w:lang w:eastAsia="el-GR"/>
        </w:rPr>
        <w:t>ο</w:t>
      </w:r>
      <w:r w:rsidRPr="003F01DB">
        <w:rPr>
          <w:rFonts w:ascii="Calibri" w:eastAsia="Times New Roman" w:hAnsi="Calibri" w:cs="Calibri"/>
          <w:b/>
          <w:bCs/>
          <w:color w:val="000000"/>
          <w:lang w:eastAsia="el-GR"/>
        </w:rPr>
        <w:t xml:space="preserve"> : Αντικείμενο συγγραφής</w:t>
      </w:r>
    </w:p>
    <w:p w14:paraId="165C4B4C"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Η παρούσα μελέτη αφορά την ανάθεση της παροχής υπηρεσιών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w:t>
      </w:r>
      <w:r w:rsidR="004A144A">
        <w:rPr>
          <w:rFonts w:ascii="Calibri" w:eastAsia="Times New Roman" w:hAnsi="Calibri" w:cs="Calibri"/>
          <w:color w:val="000000"/>
          <w:lang w:eastAsia="el-GR"/>
        </w:rPr>
        <w:t>στο Δήμο Χίου για το 2023-2024</w:t>
      </w:r>
      <w:r w:rsidRPr="003F01DB">
        <w:rPr>
          <w:rFonts w:ascii="Calibri" w:eastAsia="Times New Roman" w:hAnsi="Calibri" w:cs="Calibri"/>
          <w:color w:val="000000"/>
          <w:lang w:eastAsia="el-GR"/>
        </w:rPr>
        <w:t>.</w:t>
      </w:r>
    </w:p>
    <w:p w14:paraId="165C4B4D"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p>
    <w:p w14:paraId="165C4B4E"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2</w:t>
      </w:r>
      <w:r w:rsidRPr="003F01DB">
        <w:rPr>
          <w:rFonts w:ascii="Calibri" w:eastAsia="Times New Roman" w:hAnsi="Calibri" w:cs="Calibri"/>
          <w:b/>
          <w:bCs/>
          <w:color w:val="000000"/>
          <w:vertAlign w:val="superscript"/>
          <w:lang w:eastAsia="el-GR"/>
        </w:rPr>
        <w:t>ο</w:t>
      </w:r>
      <w:r w:rsidRPr="003F01DB">
        <w:rPr>
          <w:rFonts w:ascii="Calibri" w:eastAsia="Times New Roman" w:hAnsi="Calibri" w:cs="Calibri"/>
          <w:b/>
          <w:bCs/>
          <w:color w:val="000000"/>
          <w:lang w:eastAsia="el-GR"/>
        </w:rPr>
        <w:t xml:space="preserve"> </w:t>
      </w:r>
      <w:r w:rsidRPr="003F01DB">
        <w:rPr>
          <w:rFonts w:ascii="Calibri" w:eastAsia="Times New Roman" w:hAnsi="Calibri" w:cs="Calibri"/>
          <w:color w:val="000000"/>
          <w:lang w:eastAsia="el-GR"/>
        </w:rPr>
        <w:t xml:space="preserve">: </w:t>
      </w:r>
      <w:r w:rsidRPr="003F01DB">
        <w:rPr>
          <w:rFonts w:ascii="Calibri" w:eastAsia="Times New Roman" w:hAnsi="Calibri" w:cs="Calibri"/>
          <w:b/>
          <w:bCs/>
          <w:color w:val="000000"/>
          <w:lang w:eastAsia="el-GR"/>
        </w:rPr>
        <w:t>Ισχύουσες διατάξεις</w:t>
      </w:r>
    </w:p>
    <w:p w14:paraId="165C4B4F" w14:textId="77777777" w:rsidR="003F01DB" w:rsidRPr="003F01DB" w:rsidRDefault="003F01DB" w:rsidP="003F01DB">
      <w:pPr>
        <w:autoSpaceDE w:val="0"/>
        <w:autoSpaceDN w:val="0"/>
        <w:adjustRightInd w:val="0"/>
        <w:spacing w:after="12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Η παροχή υπηρεσιών του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θα εκτελεστεί σύμφωνα με όσα ορίζονται με: </w:t>
      </w:r>
    </w:p>
    <w:p w14:paraId="165C4B50"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1. Τις διατάξεις του Ν. 1568/85 (ΦΕΚ 177/18-10-1985, τ. Α΄) περί «Υγιεινής και </w:t>
      </w:r>
      <w:r w:rsidR="007873CE">
        <w:rPr>
          <w:rFonts w:ascii="Calibri" w:eastAsia="Times New Roman" w:hAnsi="Calibri" w:cs="Calibri"/>
          <w:bCs/>
          <w:color w:val="000000"/>
          <w:lang w:eastAsia="el-GR"/>
        </w:rPr>
        <w:t>Ασφάλειας</w:t>
      </w:r>
      <w:r w:rsidRPr="003F01DB">
        <w:rPr>
          <w:rFonts w:ascii="Calibri" w:eastAsia="Times New Roman" w:hAnsi="Calibri" w:cs="Calibri"/>
          <w:bCs/>
          <w:color w:val="000000"/>
          <w:lang w:eastAsia="el-GR"/>
        </w:rPr>
        <w:t xml:space="preserve"> των εργαζομένων» όπως τροποποιήθηκε από τον Ν. 3850/10 και ισχύει μέχρι σήμερα</w:t>
      </w:r>
    </w:p>
    <w:p w14:paraId="165C4B51"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bCs/>
          <w:color w:val="000000"/>
          <w:lang w:eastAsia="el-GR"/>
        </w:rPr>
      </w:pPr>
      <w:r w:rsidRPr="003F01DB">
        <w:rPr>
          <w:rFonts w:ascii="Calibri" w:eastAsia="Times New Roman" w:hAnsi="Calibri" w:cs="Calibri"/>
          <w:bCs/>
          <w:color w:val="000000"/>
          <w:lang w:eastAsia="el-GR"/>
        </w:rPr>
        <w:t>2.  Το Π.Δ. 294/1988 (ΦΕΚ 138/21-6-1988, τ. Α΄)</w:t>
      </w:r>
      <w:r w:rsidRPr="003F01DB">
        <w:rPr>
          <w:rFonts w:ascii="Calibri" w:eastAsia="Times New Roman" w:hAnsi="Calibri" w:cs="Calibri"/>
          <w:lang w:eastAsia="el-GR"/>
        </w:rPr>
        <w:t xml:space="preserve"> </w:t>
      </w:r>
      <w:r w:rsidRPr="003F01DB">
        <w:rPr>
          <w:rFonts w:ascii="Calibri" w:eastAsia="Times New Roman" w:hAnsi="Calibri" w:cs="Calibri"/>
          <w:bCs/>
          <w:color w:val="000000"/>
          <w:lang w:eastAsia="el-GR"/>
        </w:rPr>
        <w:t xml:space="preserve">«Ελάχιστος χρόνος απασχόλησης </w:t>
      </w:r>
      <w:r w:rsidR="007873CE">
        <w:rPr>
          <w:rFonts w:ascii="Calibri" w:eastAsia="Times New Roman" w:hAnsi="Calibri" w:cs="Calibri"/>
          <w:bCs/>
          <w:color w:val="000000"/>
          <w:lang w:eastAsia="el-GR"/>
        </w:rPr>
        <w:t>Τεχνικού</w:t>
      </w:r>
      <w:r w:rsidRPr="003F01DB">
        <w:rPr>
          <w:rFonts w:ascii="Calibri" w:eastAsia="Times New Roman" w:hAnsi="Calibri" w:cs="Calibri"/>
          <w:bCs/>
          <w:color w:val="000000"/>
          <w:lang w:eastAsia="el-GR"/>
        </w:rPr>
        <w:t xml:space="preserve"> </w:t>
      </w:r>
      <w:r w:rsidR="007873CE">
        <w:rPr>
          <w:rFonts w:ascii="Calibri" w:eastAsia="Times New Roman" w:hAnsi="Calibri" w:cs="Calibri"/>
          <w:bCs/>
          <w:color w:val="000000"/>
          <w:lang w:eastAsia="el-GR"/>
        </w:rPr>
        <w:t>Ασφαλείας</w:t>
      </w:r>
      <w:r w:rsidRPr="003F01DB">
        <w:rPr>
          <w:rFonts w:ascii="Calibri" w:eastAsia="Times New Roman" w:hAnsi="Calibri" w:cs="Calibri"/>
          <w:bCs/>
          <w:color w:val="000000"/>
          <w:lang w:eastAsia="el-GR"/>
        </w:rPr>
        <w:t xml:space="preserve"> και ιατρού εργασίας, επίπεδο γνώσεων και ειδικότητα </w:t>
      </w:r>
      <w:r w:rsidR="007873CE">
        <w:rPr>
          <w:rFonts w:ascii="Calibri" w:eastAsia="Times New Roman" w:hAnsi="Calibri" w:cs="Calibri"/>
          <w:bCs/>
          <w:color w:val="000000"/>
          <w:lang w:eastAsia="el-GR"/>
        </w:rPr>
        <w:t>Τεχνικού</w:t>
      </w:r>
      <w:r w:rsidRPr="003F01DB">
        <w:rPr>
          <w:rFonts w:ascii="Calibri" w:eastAsia="Times New Roman" w:hAnsi="Calibri" w:cs="Calibri"/>
          <w:bCs/>
          <w:color w:val="000000"/>
          <w:lang w:eastAsia="el-GR"/>
        </w:rPr>
        <w:t xml:space="preserve"> </w:t>
      </w:r>
      <w:r w:rsidR="007873CE">
        <w:rPr>
          <w:rFonts w:ascii="Calibri" w:eastAsia="Times New Roman" w:hAnsi="Calibri" w:cs="Calibri"/>
          <w:bCs/>
          <w:color w:val="000000"/>
          <w:lang w:eastAsia="el-GR"/>
        </w:rPr>
        <w:t>Ασφαλείας</w:t>
      </w:r>
      <w:r w:rsidRPr="003F01DB">
        <w:rPr>
          <w:rFonts w:ascii="Calibri" w:eastAsia="Times New Roman" w:hAnsi="Calibri" w:cs="Calibri"/>
          <w:bCs/>
          <w:color w:val="000000"/>
          <w:lang w:eastAsia="el-GR"/>
        </w:rPr>
        <w:t xml:space="preserve"> για τις επιχειρήσεις, εκμεταλλεύσεις και εργασίες του άρθρου 1 του Ν.1568/1985»</w:t>
      </w:r>
    </w:p>
    <w:p w14:paraId="165C4B52"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bCs/>
          <w:color w:val="000000"/>
          <w:lang w:eastAsia="el-GR"/>
        </w:rPr>
      </w:pPr>
      <w:r w:rsidRPr="003F01DB">
        <w:rPr>
          <w:rFonts w:ascii="Calibri" w:eastAsia="Times New Roman" w:hAnsi="Calibri" w:cs="Calibri"/>
          <w:bCs/>
          <w:color w:val="000000"/>
          <w:lang w:eastAsia="el-GR"/>
        </w:rPr>
        <w:t>3.  Την ΚΥΑ 88555/3293/30-9-1988, τ. Β΄) «Υγιεινή και ασφάλεια του προσωπικού του Δημοσίου, των Ν.Π.Δ.Δ. και των Ο.Τ.Α.», η οποία κυρώθηκε με το Ν. 1836/89 (ΦΕΚ 79/14-3-1989 τ. Α΄)</w:t>
      </w:r>
    </w:p>
    <w:p w14:paraId="165C4B53"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bCs/>
          <w:color w:val="000000"/>
          <w:lang w:eastAsia="el-GR"/>
        </w:rPr>
        <w:t xml:space="preserve">4.  </w:t>
      </w:r>
      <w:r w:rsidRPr="003F01DB">
        <w:rPr>
          <w:rFonts w:ascii="Calibri" w:eastAsia="Times New Roman" w:hAnsi="Calibri" w:cs="Calibri"/>
          <w:color w:val="000000"/>
          <w:lang w:eastAsia="el-GR"/>
        </w:rPr>
        <w:t xml:space="preserve">Το Π.Δ. 17/1996 (ΦΕΚ 11/18-1-1996, τ. Α΄) «Μέτρα για τη βελτίωση της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και της υγείας των εργαζομένων κατά την εργασία σε συμμόρφωση με τις οδηγίες 89/391/ΕΟΚ και 91/383/ΕΟΚ.»</w:t>
      </w:r>
    </w:p>
    <w:p w14:paraId="165C4B54"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5.  Το Π.Δ. 95/1999 (ΦΕΚ 102/26-5-1999 τ. Α΄) «Όροι ίδρυσης και λειτουργίας Υπηρεσιών Προστασίας και Πρόληψης»</w:t>
      </w:r>
    </w:p>
    <w:p w14:paraId="165C4B55"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6.  Το Π.Δ. 159/1999 (ΦΕΚ 157/3-8-1999, τ. Α΄) «Τροποποίηση του Π.Δ. 17/96 “Μέτρα για την βελτίωση της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και της υγείας των εργαζομένων κατά την εργασία σε συμμόρφωση με τις οδηγίες 89/391/ΕΟΚ και 91/383/ΕΟΚ” (11/Α) κλπ»</w:t>
      </w:r>
    </w:p>
    <w:p w14:paraId="165C4B56"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7.  Τις διατάξεις του αρθ. 9 του Ν. 3144/03 (ΦΕΚ 111/03 τ. Α’) «Κοινωνικός διάλογος για την προώθηση της απασχόλησης και την κοινωνική προστασία και άλλες διατάξεις»</w:t>
      </w:r>
    </w:p>
    <w:p w14:paraId="165C4B57"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8. Τις διατάξεις του άρθρου 209 του Ν. 3463/2006 (ΦΕΚ 114/τ.Α’/8-6-2006) «Κύρωση του Κώδικα Δήμων και Κοινοτήτων»</w:t>
      </w:r>
    </w:p>
    <w:p w14:paraId="165C4B58"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9. Τις διατάξεις του Ν.3850/2010 (ΦΕΚ 84/τ.Α’/2010) «Κύρωση του Κώδικα νόμων για την υγεία και την ασφάλεια των εργαζομένων»</w:t>
      </w:r>
    </w:p>
    <w:p w14:paraId="165C4B59"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10. Της παρ. 10 του άρθρου 12 του Ν. 4071/12 (ΦΕΚ 85 Α/11-4-2012) «Ρυθμίσεις για την τοπική ανάπτυξη, την αυτοδιοίκηση και την αποκεντρωμένη διοίκηση Ενσωμάτωση Οδηγίας 2009/50/ΕΚ»</w:t>
      </w:r>
    </w:p>
    <w:p w14:paraId="165C4B5A"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11. Το υπ’ αριθ. οικ.44363/23-11-2012 έγγραφο του Υπουργείου Εσωτερικών «Παροχή υπηρεσιών προστασίας και πρόληψης-εφαρμογή διατάξεων άρθρου 12 παρ. 10 Ν.4071/2012»</w:t>
      </w:r>
    </w:p>
    <w:p w14:paraId="165C4B5B"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lastRenderedPageBreak/>
        <w:t>12.  Τις διατάξεις του Ν.4412/16 (ΦΕΚ147/τ.Α’/8-8-1206) «Δημόσιες Συμβάσεις Έργων, Προμηθειών και Υπηρεσιών (προσαρμογή στις Οδηγίες 2014/24/ΕΕ και 2014/25/ΕΕ)», όπως τροποποιήθηκε και ισχύει</w:t>
      </w:r>
    </w:p>
    <w:p w14:paraId="165C4B5C"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13. Την υπ’ αριθ. 50067/28/27-10-2017 (ΦΕΚ 3952/τ.Β’/10-11-2017) απόφαση του Υπουργού Εργασίας Κοινωνικής Ασφάλισης &amp; Κοινωνικής Αλληλεγγύης (ΦΕΚ 3952/τ.Β’/10-11-2017)</w:t>
      </w:r>
    </w:p>
    <w:p w14:paraId="165C4B5D"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14. Την υπ’ αριθ. 43726/19 (ΦΕΚ 2208 Β/8-6-2019) «Παροχή μέσων ατομικής προστασίας σε υπαλλήλους των ΟΤΑ α' και β' βαθμού και των νομικών προσώπων αυτών και μέτρα προληπτικής ιατρικής»</w:t>
      </w:r>
    </w:p>
    <w:p w14:paraId="165C4B5E"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B5F"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3</w:t>
      </w:r>
      <w:r w:rsidRPr="003F01DB">
        <w:rPr>
          <w:rFonts w:ascii="Calibri" w:eastAsia="Times New Roman" w:hAnsi="Calibri" w:cs="Calibri"/>
          <w:b/>
          <w:bCs/>
          <w:color w:val="000000"/>
          <w:vertAlign w:val="superscript"/>
          <w:lang w:eastAsia="el-GR"/>
        </w:rPr>
        <w:t>ο</w:t>
      </w:r>
      <w:r w:rsidRPr="003F01DB">
        <w:rPr>
          <w:rFonts w:ascii="Calibri" w:eastAsia="Times New Roman" w:hAnsi="Calibri" w:cs="Calibri"/>
          <w:b/>
          <w:bCs/>
          <w:color w:val="000000"/>
          <w:lang w:eastAsia="el-GR"/>
        </w:rPr>
        <w:t xml:space="preserve"> : Συμβατικά στοιχεία</w:t>
      </w:r>
    </w:p>
    <w:p w14:paraId="165C4B60"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Τα συμβατικά στοιχεία κατά σειρά ισχύος είναι:</w:t>
      </w:r>
    </w:p>
    <w:p w14:paraId="165C4B61"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α. Τεχνική περιγραφή – μελέτη</w:t>
      </w:r>
    </w:p>
    <w:p w14:paraId="165C4B62"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β. Η συγγραφή υποχρεώσεων</w:t>
      </w:r>
    </w:p>
    <w:p w14:paraId="165C4B63"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γ. Προϋπολογισμός μελέτης</w:t>
      </w:r>
    </w:p>
    <w:p w14:paraId="165C4B64"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p>
    <w:p w14:paraId="165C4B65"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4</w:t>
      </w:r>
      <w:r w:rsidRPr="003F01DB">
        <w:rPr>
          <w:rFonts w:ascii="Calibri" w:eastAsia="Times New Roman" w:hAnsi="Calibri" w:cs="Calibri"/>
          <w:b/>
          <w:bCs/>
          <w:color w:val="000000"/>
          <w:vertAlign w:val="superscript"/>
          <w:lang w:eastAsia="el-GR"/>
        </w:rPr>
        <w:t>ο</w:t>
      </w:r>
      <w:r w:rsidRPr="003F01DB">
        <w:rPr>
          <w:rFonts w:ascii="Calibri" w:eastAsia="Times New Roman" w:hAnsi="Calibri" w:cs="Calibri"/>
          <w:b/>
          <w:bCs/>
          <w:color w:val="000000"/>
          <w:lang w:eastAsia="el-GR"/>
        </w:rPr>
        <w:t xml:space="preserve"> : Χρόνος εκτέλεσης εργασίας</w:t>
      </w:r>
    </w:p>
    <w:p w14:paraId="165C4B66"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bCs/>
          <w:color w:val="000000"/>
          <w:lang w:eastAsia="el-GR"/>
        </w:rPr>
      </w:pPr>
      <w:r w:rsidRPr="003F01DB">
        <w:rPr>
          <w:rFonts w:ascii="Calibri" w:eastAsia="Times New Roman" w:hAnsi="Calibri" w:cs="Calibri"/>
          <w:bCs/>
          <w:color w:val="000000"/>
          <w:lang w:eastAsia="el-GR"/>
        </w:rPr>
        <w:t>Ο χρόνος απα</w:t>
      </w:r>
      <w:r w:rsidR="007873CE">
        <w:rPr>
          <w:rFonts w:ascii="Calibri" w:eastAsia="Times New Roman" w:hAnsi="Calibri" w:cs="Calibri"/>
          <w:bCs/>
          <w:color w:val="000000"/>
          <w:lang w:eastAsia="el-GR"/>
        </w:rPr>
        <w:t>σχόλησης της παροχής υπηρεσιών Τεχνικού</w:t>
      </w:r>
      <w:r w:rsidRPr="003F01DB">
        <w:rPr>
          <w:rFonts w:ascii="Calibri" w:eastAsia="Times New Roman" w:hAnsi="Calibri" w:cs="Calibri"/>
          <w:bCs/>
          <w:color w:val="000000"/>
          <w:lang w:eastAsia="el-GR"/>
        </w:rPr>
        <w:t xml:space="preserve"> </w:t>
      </w:r>
      <w:r w:rsidR="007873CE">
        <w:rPr>
          <w:rFonts w:ascii="Calibri" w:eastAsia="Times New Roman" w:hAnsi="Calibri" w:cs="Calibri"/>
          <w:bCs/>
          <w:color w:val="000000"/>
          <w:lang w:eastAsia="el-GR"/>
        </w:rPr>
        <w:t>Ασφαλείας</w:t>
      </w:r>
      <w:r w:rsidRPr="003F01DB">
        <w:rPr>
          <w:rFonts w:ascii="Calibri" w:eastAsia="Times New Roman" w:hAnsi="Calibri" w:cs="Calibri"/>
          <w:bCs/>
          <w:color w:val="000000"/>
          <w:lang w:eastAsia="el-GR"/>
        </w:rPr>
        <w:t xml:space="preserve">, θα είναι για διάστημα δώδεκα (12) μηνών. </w:t>
      </w:r>
    </w:p>
    <w:p w14:paraId="165C4B67"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Cs/>
          <w:color w:val="000000"/>
          <w:lang w:eastAsia="el-GR"/>
        </w:rPr>
      </w:pPr>
      <w:r w:rsidRPr="003F01DB">
        <w:rPr>
          <w:rFonts w:ascii="Calibri" w:eastAsia="Times New Roman" w:hAnsi="Calibri" w:cs="Calibri"/>
          <w:bCs/>
          <w:color w:val="000000"/>
          <w:lang w:eastAsia="el-GR"/>
        </w:rPr>
        <w:t>Η συχνότητα των επισκέψεων και το ωρολόγιο πρόγραμμα θα καταρτιστούν με την υπογραφή της σύμβασης και θα υποβληθούν για θεώρηση στην αρμόδια υπηρεσία (Τμήμα Τεχνικής και Υγειονομικής Επιθεώρησης Χίου).</w:t>
      </w:r>
    </w:p>
    <w:p w14:paraId="165C4B68"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p>
    <w:p w14:paraId="165C4B69"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5</w:t>
      </w:r>
      <w:r w:rsidRPr="003F01DB">
        <w:rPr>
          <w:rFonts w:ascii="Calibri" w:eastAsia="Times New Roman" w:hAnsi="Calibri" w:cs="Calibri"/>
          <w:b/>
          <w:bCs/>
          <w:color w:val="000000"/>
          <w:vertAlign w:val="superscript"/>
          <w:lang w:eastAsia="el-GR"/>
        </w:rPr>
        <w:t>ο</w:t>
      </w:r>
      <w:r w:rsidRPr="003F01DB">
        <w:rPr>
          <w:rFonts w:ascii="Calibri" w:eastAsia="Times New Roman" w:hAnsi="Calibri" w:cs="Calibri"/>
          <w:b/>
          <w:bCs/>
          <w:color w:val="000000"/>
          <w:lang w:eastAsia="el-GR"/>
        </w:rPr>
        <w:t xml:space="preserve"> : Υποχρεώσεις του εντολοδόχου</w:t>
      </w:r>
    </w:p>
    <w:p w14:paraId="165C4B6A"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Στις αρμοδιότητες του </w:t>
      </w:r>
      <w:r w:rsidR="007873CE">
        <w:rPr>
          <w:rFonts w:ascii="Calibri" w:eastAsia="Times New Roman" w:hAnsi="Calibri" w:cs="Calibri"/>
          <w:bCs/>
          <w:color w:val="000000"/>
          <w:lang w:eastAsia="el-GR"/>
        </w:rPr>
        <w:t>Τεχνικού</w:t>
      </w:r>
      <w:r w:rsidRPr="003F01DB">
        <w:rPr>
          <w:rFonts w:ascii="Calibri" w:eastAsia="Times New Roman" w:hAnsi="Calibri" w:cs="Calibri"/>
          <w:bCs/>
          <w:color w:val="000000"/>
          <w:lang w:eastAsia="el-GR"/>
        </w:rPr>
        <w:t xml:space="preserve"> </w:t>
      </w:r>
      <w:r w:rsidR="007873CE">
        <w:rPr>
          <w:rFonts w:ascii="Calibri" w:eastAsia="Times New Roman" w:hAnsi="Calibri" w:cs="Calibri"/>
          <w:bCs/>
          <w:color w:val="000000"/>
          <w:lang w:eastAsia="el-GR"/>
        </w:rPr>
        <w:t>Ασφαλείας</w:t>
      </w:r>
      <w:r w:rsidRPr="003F01DB">
        <w:rPr>
          <w:rFonts w:ascii="Calibri" w:eastAsia="Times New Roman" w:hAnsi="Calibri" w:cs="Calibri"/>
          <w:color w:val="000000"/>
          <w:lang w:eastAsia="el-GR"/>
        </w:rPr>
        <w:t xml:space="preserve">, βάσει του Ν. 1568/85 </w:t>
      </w:r>
      <w:r w:rsidRPr="003F01DB">
        <w:rPr>
          <w:rFonts w:ascii="Calibri" w:eastAsia="Times New Roman" w:hAnsi="Calibri" w:cs="Calibri"/>
          <w:bCs/>
          <w:color w:val="000000"/>
          <w:lang w:eastAsia="el-GR"/>
        </w:rPr>
        <w:t>όπως τροποποιήθηκε από τον Ν. 3850/10</w:t>
      </w:r>
      <w:r w:rsidRPr="003F01DB">
        <w:rPr>
          <w:rFonts w:ascii="Calibri" w:eastAsia="Times New Roman" w:hAnsi="Calibri" w:cs="Calibri"/>
          <w:color w:val="000000"/>
          <w:lang w:eastAsia="el-GR"/>
        </w:rPr>
        <w:t xml:space="preserve"> και σχετικής με αυτούς νομοθεσίας, περιλαμβάνονται τα παρακάτω αναφερόμενα :</w:t>
      </w:r>
    </w:p>
    <w:p w14:paraId="165C4B6B" w14:textId="77777777" w:rsidR="003F01DB" w:rsidRPr="003F01DB" w:rsidRDefault="007873CE" w:rsidP="003F01DB">
      <w:pPr>
        <w:autoSpaceDE w:val="0"/>
        <w:autoSpaceDN w:val="0"/>
        <w:adjustRightInd w:val="0"/>
        <w:spacing w:after="0" w:line="240" w:lineRule="auto"/>
        <w:jc w:val="both"/>
        <w:rPr>
          <w:rFonts w:ascii="Calibri" w:eastAsia="Times New Roman" w:hAnsi="Calibri" w:cs="Calibri"/>
          <w:color w:val="000000"/>
          <w:lang w:eastAsia="el-GR"/>
        </w:rPr>
      </w:pPr>
      <w:r>
        <w:rPr>
          <w:rFonts w:ascii="Calibri" w:eastAsia="Times New Roman" w:hAnsi="Calibri" w:cs="Calibri"/>
          <w:color w:val="000000"/>
          <w:lang w:eastAsia="el-GR"/>
        </w:rPr>
        <w:t>1. Ο Τεχνικός Ασφαλείας</w:t>
      </w:r>
      <w:r w:rsidR="003F01DB" w:rsidRPr="003F01DB">
        <w:rPr>
          <w:rFonts w:ascii="Calibri" w:eastAsia="Times New Roman" w:hAnsi="Calibri" w:cs="Calibri"/>
          <w:color w:val="000000"/>
          <w:lang w:eastAsia="el-GR"/>
        </w:rPr>
        <w:t xml:space="preserve"> παρέχει στον ερ</w:t>
      </w:r>
      <w:r w:rsidR="004A144A">
        <w:rPr>
          <w:rFonts w:ascii="Calibri" w:eastAsia="Times New Roman" w:hAnsi="Calibri" w:cs="Calibri"/>
          <w:color w:val="000000"/>
          <w:lang w:eastAsia="el-GR"/>
        </w:rPr>
        <w:t>γοδότη υποδείξεις και συμβουλές</w:t>
      </w:r>
      <w:r w:rsidR="003F01DB" w:rsidRPr="003F01DB">
        <w:rPr>
          <w:rFonts w:ascii="Calibri" w:eastAsia="Times New Roman" w:hAnsi="Calibri" w:cs="Calibri"/>
          <w:color w:val="000000"/>
          <w:lang w:eastAsia="el-GR"/>
        </w:rPr>
        <w:t>, γραπτά ή προφορικά, σε θέματα σχετικά με την υγιεινή και ασφάλεια της εργασίας και την πρόληψη των εργατικών ατυχημά</w:t>
      </w:r>
      <w:r>
        <w:rPr>
          <w:rFonts w:ascii="Calibri" w:eastAsia="Times New Roman" w:hAnsi="Calibri" w:cs="Calibri"/>
          <w:color w:val="000000"/>
          <w:lang w:eastAsia="el-GR"/>
        </w:rPr>
        <w:t>των. Τις γραπτές υποδείξεις, ο Τεχνικός Ασφαλείας</w:t>
      </w:r>
      <w:r w:rsidR="003F01DB" w:rsidRPr="003F01DB">
        <w:rPr>
          <w:rFonts w:ascii="Calibri" w:eastAsia="Times New Roman" w:hAnsi="Calibri" w:cs="Calibri"/>
          <w:color w:val="000000"/>
          <w:lang w:eastAsia="el-GR"/>
        </w:rPr>
        <w:t xml:space="preserve"> καταχωρεί σε ειδικό βιβλίο της επιχείρησης, το οποίο σελιδομετρείται και θεωρείται από την επιθεώρηση εργασίας. Ο εργοδότης έχει υποχρέωση να λαμβάνει γνώση ενυπογράφως, των υποδείξεων που καταχωρούνται σ' αυτό το βιβλίο.</w:t>
      </w:r>
    </w:p>
    <w:p w14:paraId="165C4B6C" w14:textId="77777777" w:rsidR="003F01DB" w:rsidRPr="003F01DB" w:rsidRDefault="007873CE" w:rsidP="003F01DB">
      <w:pPr>
        <w:autoSpaceDE w:val="0"/>
        <w:autoSpaceDN w:val="0"/>
        <w:adjustRightInd w:val="0"/>
        <w:spacing w:after="0" w:line="240" w:lineRule="auto"/>
        <w:jc w:val="both"/>
        <w:rPr>
          <w:rFonts w:ascii="Calibri" w:eastAsia="Times New Roman" w:hAnsi="Calibri" w:cs="Calibri"/>
          <w:color w:val="000000"/>
          <w:lang w:eastAsia="el-GR"/>
        </w:rPr>
      </w:pPr>
      <w:r>
        <w:rPr>
          <w:rFonts w:ascii="Calibri" w:eastAsia="Times New Roman" w:hAnsi="Calibri" w:cs="Calibri"/>
          <w:color w:val="000000"/>
          <w:lang w:eastAsia="el-GR"/>
        </w:rPr>
        <w:t>2. Ειδικότερα ο Τεχνικός Ασφαλείας</w:t>
      </w:r>
      <w:r w:rsidR="003F01DB" w:rsidRPr="003F01DB">
        <w:rPr>
          <w:rFonts w:ascii="Calibri" w:eastAsia="Times New Roman" w:hAnsi="Calibri" w:cs="Calibri"/>
          <w:color w:val="000000"/>
          <w:lang w:eastAsia="el-GR"/>
        </w:rPr>
        <w:t>:</w:t>
      </w:r>
    </w:p>
    <w:p w14:paraId="165C4B6D"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α) Συμβουλεύει σε θέματα σχεδιασμού, προγραμματισμού, κατασκευής και συντήρησης των εγκαταστάσεων, εισαγωγής νέων παραγωγικών διαδικασιών, προμήθειας μέσων και εξοπλισμού, επιλογής και ελέγχου της αποτελεσματικότητας των ατομικών μέσων προστασίας καθώς και διαμόρφωσης και διευθέτησης των θέσεων και του περιβάλλοντος εργασίας και γενικά οργάνωσης της παραγωγικής διαδικασίας.</w:t>
      </w:r>
    </w:p>
    <w:p w14:paraId="165C4B6E"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β) Ελέγχει την ασφάλεια των εγκαταστάσεων και των τεχνικών μέσων, πριν από τη λειτουργία τους, καθώς και των παραγωγικών διαδικασιών και μεθόδων εργασίας πριν από την εφαρμογή τους και επιβλέπει την εφαρμογή των μέτρων υγιεινής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της εργασίας και πρόληψης των ατυχημάτων, ενημερώνοντας σχετικά τους αρμόδιους προϊσταμένους των τμημάτων ή τη διεύθυνση </w:t>
      </w:r>
      <w:r w:rsidR="007873CE">
        <w:rPr>
          <w:rFonts w:ascii="Calibri" w:eastAsia="Times New Roman" w:hAnsi="Calibri" w:cs="Calibri"/>
          <w:color w:val="000000"/>
          <w:lang w:eastAsia="el-GR"/>
        </w:rPr>
        <w:t>του Δήμου</w:t>
      </w:r>
      <w:r w:rsidRPr="007873CE">
        <w:rPr>
          <w:rFonts w:ascii="Calibri" w:eastAsia="Times New Roman" w:hAnsi="Calibri" w:cs="Calibri"/>
          <w:color w:val="000000"/>
          <w:lang w:eastAsia="el-GR"/>
        </w:rPr>
        <w:t>.</w:t>
      </w:r>
    </w:p>
    <w:p w14:paraId="165C4B6F"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3. Για την επ</w:t>
      </w:r>
      <w:r w:rsidR="007873CE">
        <w:rPr>
          <w:rFonts w:ascii="Calibri" w:eastAsia="Times New Roman" w:hAnsi="Calibri" w:cs="Calibri"/>
          <w:color w:val="000000"/>
          <w:lang w:eastAsia="el-GR"/>
        </w:rPr>
        <w:t>ίβλεψη των συνθηκών εργασίας ο Τεχνικός Ασφαλείας</w:t>
      </w:r>
      <w:r w:rsidRPr="003F01DB">
        <w:rPr>
          <w:rFonts w:ascii="Calibri" w:eastAsia="Times New Roman" w:hAnsi="Calibri" w:cs="Calibri"/>
          <w:color w:val="000000"/>
          <w:lang w:eastAsia="el-GR"/>
        </w:rPr>
        <w:t xml:space="preserve"> έχει υποχρέωση:</w:t>
      </w:r>
    </w:p>
    <w:p w14:paraId="165C4B70"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α) να επιθεωρεί τακτικά τις θέσεις εργασίας από πλευράς υγιεινής και </w:t>
      </w:r>
      <w:r w:rsidR="00743901">
        <w:rPr>
          <w:rFonts w:ascii="Calibri" w:eastAsia="Times New Roman" w:hAnsi="Calibri" w:cs="Calibri"/>
          <w:color w:val="000000"/>
          <w:lang w:eastAsia="el-GR"/>
        </w:rPr>
        <w:t>α</w:t>
      </w:r>
      <w:r w:rsidR="007873CE">
        <w:rPr>
          <w:rFonts w:ascii="Calibri" w:eastAsia="Times New Roman" w:hAnsi="Calibri" w:cs="Calibri"/>
          <w:color w:val="000000"/>
          <w:lang w:eastAsia="el-GR"/>
        </w:rPr>
        <w:t>σφάλειας</w:t>
      </w:r>
      <w:r w:rsidRPr="003F01DB">
        <w:rPr>
          <w:rFonts w:ascii="Calibri" w:eastAsia="Times New Roman" w:hAnsi="Calibri" w:cs="Calibri"/>
          <w:color w:val="000000"/>
          <w:lang w:eastAsia="el-GR"/>
        </w:rPr>
        <w:t xml:space="preserve"> της εργασίας, να αναφέρει στον εργοδότη οποιαδήποτε παράλειψη των μέτρων υγιεινής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να προτείνει μέτρα αντιμετώπισης της και να επιβλέπει την εφαρμογή τους, β) να επιβλέπει την ορθή χρήση των ατομικών μέσων προστασίας, γ) να ερευνά τα αίτια των εργατικών ατυχημάτων, να αναλύει και αξιολογεί τα αποτελέσματα των ερευνών του και να προτείνει μέτρα για την αποτροπή παρόμοιων ατυχημάτων, δ) να εποπτεύει την εκτέλεση ασκήσεων πυρ</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και συναγερμού για τη διαπίστωση ετοιμότητας προς αντιμετώπιση ατυχημάτων.</w:t>
      </w:r>
    </w:p>
    <w:p w14:paraId="165C4B71"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lastRenderedPageBreak/>
        <w:t xml:space="preserve">4. Για τη βελτίωση των συνθηκών εργασίας στην επιχείρηση ο </w:t>
      </w:r>
      <w:r w:rsidR="007873CE" w:rsidRPr="007873CE">
        <w:rPr>
          <w:rFonts w:ascii="Calibri" w:eastAsia="Times New Roman" w:hAnsi="Calibri" w:cs="Calibri"/>
          <w:color w:val="000000"/>
          <w:lang w:eastAsia="el-GR"/>
        </w:rPr>
        <w:t>Τεχνικός</w:t>
      </w:r>
      <w:r w:rsidR="007873CE">
        <w:rPr>
          <w:rFonts w:ascii="Calibri" w:eastAsia="Times New Roman" w:hAnsi="Calibri" w:cs="Calibri"/>
          <w:color w:val="000000"/>
          <w:lang w:eastAsia="el-GR"/>
        </w:rPr>
        <w:t xml:space="preserve"> Ασφάλειας</w:t>
      </w:r>
      <w:r w:rsidRPr="003F01DB">
        <w:rPr>
          <w:rFonts w:ascii="Calibri" w:eastAsia="Times New Roman" w:hAnsi="Calibri" w:cs="Calibri"/>
          <w:color w:val="000000"/>
          <w:lang w:eastAsia="el-GR"/>
        </w:rPr>
        <w:t xml:space="preserve"> έχει υποχρέωση:</w:t>
      </w:r>
    </w:p>
    <w:p w14:paraId="165C4B72" w14:textId="77777777" w:rsidR="003F01DB" w:rsidRPr="003F01DB" w:rsidRDefault="004A144A" w:rsidP="003F01DB">
      <w:pPr>
        <w:autoSpaceDE w:val="0"/>
        <w:autoSpaceDN w:val="0"/>
        <w:adjustRightInd w:val="0"/>
        <w:spacing w:after="0" w:line="240" w:lineRule="auto"/>
        <w:jc w:val="both"/>
        <w:rPr>
          <w:rFonts w:ascii="Calibri" w:eastAsia="Times New Roman" w:hAnsi="Calibri" w:cs="Calibri"/>
          <w:color w:val="000000"/>
          <w:lang w:eastAsia="el-GR"/>
        </w:rPr>
      </w:pPr>
      <w:r>
        <w:rPr>
          <w:rFonts w:ascii="Calibri" w:eastAsia="Times New Roman" w:hAnsi="Calibri" w:cs="Calibri"/>
          <w:color w:val="000000"/>
          <w:lang w:eastAsia="el-GR"/>
        </w:rPr>
        <w:t>α)</w:t>
      </w:r>
      <w:r w:rsidR="007873CE">
        <w:rPr>
          <w:rFonts w:ascii="Calibri" w:eastAsia="Times New Roman" w:hAnsi="Calibri" w:cs="Calibri"/>
          <w:color w:val="000000"/>
          <w:lang w:eastAsia="el-GR"/>
        </w:rPr>
        <w:t xml:space="preserve"> </w:t>
      </w:r>
      <w:r>
        <w:rPr>
          <w:rFonts w:ascii="Calibri" w:eastAsia="Times New Roman" w:hAnsi="Calibri" w:cs="Calibri"/>
          <w:color w:val="000000"/>
          <w:lang w:eastAsia="el-GR"/>
        </w:rPr>
        <w:t xml:space="preserve">να </w:t>
      </w:r>
      <w:r w:rsidR="003F01DB" w:rsidRPr="003F01DB">
        <w:rPr>
          <w:rFonts w:ascii="Calibri" w:eastAsia="Times New Roman" w:hAnsi="Calibri" w:cs="Calibri"/>
          <w:color w:val="000000"/>
          <w:lang w:eastAsia="el-GR"/>
        </w:rPr>
        <w:t xml:space="preserve">μεριμνά ώστε οι εργαζόμενοι </w:t>
      </w:r>
      <w:r w:rsidR="007873CE">
        <w:rPr>
          <w:rFonts w:ascii="Calibri" w:eastAsia="Times New Roman" w:hAnsi="Calibri" w:cs="Calibri"/>
          <w:color w:val="000000"/>
          <w:lang w:eastAsia="el-GR"/>
        </w:rPr>
        <w:t xml:space="preserve">στο </w:t>
      </w:r>
      <w:r w:rsidR="007873CE" w:rsidRPr="007873CE">
        <w:rPr>
          <w:rFonts w:ascii="Calibri" w:eastAsia="Times New Roman" w:hAnsi="Calibri" w:cs="Calibri"/>
          <w:color w:val="000000"/>
          <w:lang w:eastAsia="el-GR"/>
        </w:rPr>
        <w:t>Δήμο</w:t>
      </w:r>
      <w:r w:rsidR="003F01DB" w:rsidRPr="007873CE">
        <w:rPr>
          <w:rFonts w:ascii="Calibri" w:eastAsia="Times New Roman" w:hAnsi="Calibri" w:cs="Calibri"/>
          <w:color w:val="000000"/>
          <w:lang w:eastAsia="el-GR"/>
        </w:rPr>
        <w:t xml:space="preserve"> να</w:t>
      </w:r>
      <w:r w:rsidR="003F01DB" w:rsidRPr="003F01DB">
        <w:rPr>
          <w:rFonts w:ascii="Calibri" w:eastAsia="Times New Roman" w:hAnsi="Calibri" w:cs="Calibri"/>
          <w:color w:val="000000"/>
          <w:lang w:eastAsia="el-GR"/>
        </w:rPr>
        <w:t xml:space="preserve"> τηρούν τους κανόνες υγιεινής και </w:t>
      </w:r>
      <w:r w:rsidR="007873CE">
        <w:rPr>
          <w:rFonts w:ascii="Calibri" w:eastAsia="Times New Roman" w:hAnsi="Calibri" w:cs="Calibri"/>
          <w:color w:val="000000"/>
          <w:lang w:eastAsia="el-GR"/>
        </w:rPr>
        <w:t>ασφάλειας</w:t>
      </w:r>
      <w:r w:rsidR="003F01DB" w:rsidRPr="003F01DB">
        <w:rPr>
          <w:rFonts w:ascii="Calibri" w:eastAsia="Times New Roman" w:hAnsi="Calibri" w:cs="Calibri"/>
          <w:color w:val="000000"/>
          <w:lang w:eastAsia="el-GR"/>
        </w:rPr>
        <w:t xml:space="preserve"> της εργασίας και να τους ενημερώνει και καθοδηγεί για την αποτροπή του επαγγελματικού κινδύνου που συνεπάγεται η εργασία τους, β) να συμμετέχει στην κατάρτιση και εφαρμογή των προγραμμάτων εκπαίδευσης των εργαζομένων σε θέματα υγιεινής και </w:t>
      </w:r>
      <w:r w:rsidR="00743901">
        <w:rPr>
          <w:rFonts w:ascii="Calibri" w:eastAsia="Times New Roman" w:hAnsi="Calibri" w:cs="Calibri"/>
          <w:color w:val="000000"/>
          <w:lang w:eastAsia="el-GR"/>
        </w:rPr>
        <w:t>α</w:t>
      </w:r>
      <w:r w:rsidR="007873CE">
        <w:rPr>
          <w:rFonts w:ascii="Calibri" w:eastAsia="Times New Roman" w:hAnsi="Calibri" w:cs="Calibri"/>
          <w:color w:val="000000"/>
          <w:lang w:eastAsia="el-GR"/>
        </w:rPr>
        <w:t>σφάλειας</w:t>
      </w:r>
      <w:r w:rsidR="003F01DB" w:rsidRPr="003F01DB">
        <w:rPr>
          <w:rFonts w:ascii="Calibri" w:eastAsia="Times New Roman" w:hAnsi="Calibri" w:cs="Calibri"/>
          <w:color w:val="000000"/>
          <w:lang w:eastAsia="el-GR"/>
        </w:rPr>
        <w:t xml:space="preserve"> της εργασίας, γ) Να συντάξει και </w:t>
      </w:r>
      <w:r>
        <w:rPr>
          <w:rFonts w:ascii="Calibri" w:eastAsia="Times New Roman" w:hAnsi="Calibri" w:cs="Calibri"/>
          <w:color w:val="000000"/>
          <w:lang w:eastAsia="el-GR"/>
        </w:rPr>
        <w:t xml:space="preserve">να </w:t>
      </w:r>
      <w:r w:rsidR="003F01DB" w:rsidRPr="003F01DB">
        <w:rPr>
          <w:rFonts w:ascii="Calibri" w:eastAsia="Times New Roman" w:hAnsi="Calibri" w:cs="Calibri"/>
          <w:color w:val="000000"/>
          <w:lang w:eastAsia="el-GR"/>
        </w:rPr>
        <w:t>παραδώσει στον εργοδότη γραπτή εκτίμηση επαγγελματικού κινδύνου, σύμφωνα με τα οριζόμενα στο αρθ. 43 του Ν. 3850/10.</w:t>
      </w:r>
    </w:p>
    <w:p w14:paraId="165C4B73"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 Η άσκηση του έργου του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w:t>
      </w:r>
      <w:r w:rsidR="00743901">
        <w:rPr>
          <w:rFonts w:ascii="Calibri" w:eastAsia="Times New Roman" w:hAnsi="Calibri" w:cs="Calibri"/>
          <w:color w:val="000000"/>
          <w:lang w:eastAsia="el-GR"/>
        </w:rPr>
        <w:t>αλεί</w:t>
      </w:r>
      <w:r w:rsidR="007873CE">
        <w:rPr>
          <w:rFonts w:ascii="Calibri" w:eastAsia="Times New Roman" w:hAnsi="Calibri" w:cs="Calibri"/>
          <w:color w:val="000000"/>
          <w:lang w:eastAsia="el-GR"/>
        </w:rPr>
        <w:t>ας</w:t>
      </w:r>
      <w:r w:rsidRPr="003F01DB">
        <w:rPr>
          <w:rFonts w:ascii="Calibri" w:eastAsia="Times New Roman" w:hAnsi="Calibri" w:cs="Calibri"/>
          <w:color w:val="000000"/>
          <w:lang w:eastAsia="el-GR"/>
        </w:rPr>
        <w:t xml:space="preserve"> δεν αποκλείει την ανάθεση σ' αυτόν από τον εργοδότη και άλλων καθηκόντων, πέρα από το ελάχιστο όριο ωρών απασχόλησης του ως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w:t>
      </w:r>
    </w:p>
    <w:p w14:paraId="165C4B74"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5. Ο </w:t>
      </w:r>
      <w:r w:rsidR="007873CE">
        <w:rPr>
          <w:rFonts w:ascii="Calibri" w:eastAsia="Times New Roman" w:hAnsi="Calibri" w:cs="Calibri"/>
          <w:color w:val="000000"/>
          <w:lang w:eastAsia="el-GR"/>
        </w:rPr>
        <w:t xml:space="preserve">Τεχνικός </w:t>
      </w:r>
      <w:r w:rsidR="00743901">
        <w:rPr>
          <w:rFonts w:ascii="Calibri" w:eastAsia="Times New Roman" w:hAnsi="Calibri" w:cs="Calibri"/>
          <w:color w:val="000000"/>
          <w:lang w:eastAsia="el-GR"/>
        </w:rPr>
        <w:t>Ασφαλεί</w:t>
      </w:r>
      <w:r w:rsidR="007873CE">
        <w:rPr>
          <w:rFonts w:ascii="Calibri" w:eastAsia="Times New Roman" w:hAnsi="Calibri" w:cs="Calibri"/>
          <w:color w:val="000000"/>
          <w:lang w:eastAsia="el-GR"/>
        </w:rPr>
        <w:t>ας</w:t>
      </w:r>
      <w:r w:rsidRPr="003F01DB">
        <w:rPr>
          <w:rFonts w:ascii="Calibri" w:eastAsia="Times New Roman" w:hAnsi="Calibri" w:cs="Calibri"/>
          <w:color w:val="000000"/>
          <w:lang w:eastAsia="el-GR"/>
        </w:rPr>
        <w:t xml:space="preserve"> έχει, κατά την άσκηση του έργου του ηθική ανεξαρτησία απέναντι στον εργοδότη και στους εργαζομένους. Τυχόν διαφωνία του με τον εργοδότη, για θέματα της αρμοδιότητος του, δεν μπορεί να αποτελέσει λόγο καταγγελίας της σύμβασής του. Σε κάθε περίπτωση η απόλυση του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πρέπει να είναι αιτιολογημένη.</w:t>
      </w:r>
    </w:p>
    <w:p w14:paraId="165C4B75"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6. Ο </w:t>
      </w:r>
      <w:r w:rsidR="007873CE">
        <w:rPr>
          <w:rFonts w:ascii="Calibri" w:eastAsia="Times New Roman" w:hAnsi="Calibri" w:cs="Calibri"/>
          <w:color w:val="000000"/>
          <w:lang w:eastAsia="el-GR"/>
        </w:rPr>
        <w:t>Τεχνικός Ασφαλείας</w:t>
      </w:r>
      <w:r w:rsidRPr="003F01DB">
        <w:rPr>
          <w:rFonts w:ascii="Calibri" w:eastAsia="Times New Roman" w:hAnsi="Calibri" w:cs="Calibri"/>
          <w:color w:val="000000"/>
          <w:lang w:eastAsia="el-GR"/>
        </w:rPr>
        <w:t xml:space="preserve"> έχει υποχρέωση να τηρεί </w:t>
      </w:r>
      <w:r w:rsidRPr="00743901">
        <w:rPr>
          <w:rFonts w:ascii="Calibri" w:eastAsia="Times New Roman" w:hAnsi="Calibri" w:cs="Calibri"/>
          <w:color w:val="000000"/>
          <w:lang w:eastAsia="el-GR"/>
        </w:rPr>
        <w:t>το επιχειρησιακό</w:t>
      </w:r>
      <w:r w:rsidRPr="003F01DB">
        <w:rPr>
          <w:rFonts w:ascii="Calibri" w:eastAsia="Times New Roman" w:hAnsi="Calibri" w:cs="Calibri"/>
          <w:color w:val="000000"/>
          <w:lang w:eastAsia="el-GR"/>
        </w:rPr>
        <w:t xml:space="preserve"> απόρρητο.</w:t>
      </w:r>
    </w:p>
    <w:p w14:paraId="165C4B76"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7. Συνεργασία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και γιατρού εργασίας:</w:t>
      </w:r>
    </w:p>
    <w:p w14:paraId="165C4B77"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α. Ο </w:t>
      </w:r>
      <w:r w:rsidR="007873CE">
        <w:rPr>
          <w:rFonts w:ascii="Calibri" w:eastAsia="Times New Roman" w:hAnsi="Calibri" w:cs="Calibri"/>
          <w:color w:val="000000"/>
          <w:lang w:eastAsia="el-GR"/>
        </w:rPr>
        <w:t>Τεχνικός Ασφαλείας</w:t>
      </w:r>
      <w:r w:rsidRPr="003F01DB">
        <w:rPr>
          <w:rFonts w:ascii="Calibri" w:eastAsia="Times New Roman" w:hAnsi="Calibri" w:cs="Calibri"/>
          <w:color w:val="000000"/>
          <w:lang w:eastAsia="el-GR"/>
        </w:rPr>
        <w:t xml:space="preserve"> και ο γιατρός εργασίας υποχρεούνται, κατά την εκτέλεση του έργου τους, να συνεργάζονται, πραγματοποιώντας κοινούς ελέγχους των χωρών εργασίας.</w:t>
      </w:r>
    </w:p>
    <w:p w14:paraId="165C4B78"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β. Ο </w:t>
      </w:r>
      <w:r w:rsidR="007873CE">
        <w:rPr>
          <w:rFonts w:ascii="Calibri" w:eastAsia="Times New Roman" w:hAnsi="Calibri" w:cs="Calibri"/>
          <w:color w:val="000000"/>
          <w:lang w:eastAsia="el-GR"/>
        </w:rPr>
        <w:t>Τεχνικός Ασφαλείας</w:t>
      </w:r>
      <w:r w:rsidRPr="003F01DB">
        <w:rPr>
          <w:rFonts w:ascii="Calibri" w:eastAsia="Times New Roman" w:hAnsi="Calibri" w:cs="Calibri"/>
          <w:color w:val="000000"/>
          <w:lang w:eastAsia="el-GR"/>
        </w:rPr>
        <w:t xml:space="preserve"> και ο γιατρός εργασίας οφείλουν, κατά την εκτέλεση των καθηκόντων τους, να συνεργάζονται με την Επιτροπή Υγείας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των Εργαζομέ</w:t>
      </w:r>
      <w:r w:rsidRPr="003F01DB">
        <w:rPr>
          <w:rFonts w:ascii="Calibri" w:eastAsia="Times New Roman" w:hAnsi="Calibri" w:cs="Calibri"/>
          <w:color w:val="000000"/>
          <w:lang w:eastAsia="el-GR"/>
        </w:rPr>
        <w:softHyphen/>
        <w:t>νων (Ε.Υ.Α.Ε.) ή τον αντιπρόσωπο των εργαζομένων.</w:t>
      </w:r>
    </w:p>
    <w:p w14:paraId="165C4B79"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γ. Ο </w:t>
      </w:r>
      <w:r w:rsidR="007873CE">
        <w:rPr>
          <w:rFonts w:ascii="Calibri" w:eastAsia="Times New Roman" w:hAnsi="Calibri" w:cs="Calibri"/>
          <w:color w:val="000000"/>
          <w:lang w:eastAsia="el-GR"/>
        </w:rPr>
        <w:t>Τεχνικός Ασφαλείας</w:t>
      </w:r>
      <w:r w:rsidRPr="003F01DB">
        <w:rPr>
          <w:rFonts w:ascii="Calibri" w:eastAsia="Times New Roman" w:hAnsi="Calibri" w:cs="Calibri"/>
          <w:color w:val="000000"/>
          <w:lang w:eastAsia="el-GR"/>
        </w:rPr>
        <w:t xml:space="preserve"> και ο γιατρός εργασίας οφείλουν να ενημερώνουν την Επιτροπή Υγείας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των Εργαζομέ</w:t>
      </w:r>
      <w:r w:rsidRPr="003F01DB">
        <w:rPr>
          <w:rFonts w:ascii="Calibri" w:eastAsia="Times New Roman" w:hAnsi="Calibri" w:cs="Calibri"/>
          <w:color w:val="000000"/>
          <w:lang w:eastAsia="el-GR"/>
        </w:rPr>
        <w:softHyphen/>
        <w:t xml:space="preserve">νων (Ε.Υ.Α.Ε.) ή τον αντιπρόσωπο για κάθε σημαντικό ζήτημα υγιεινής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της εργασίας στην επιχείρηση και να τους παρέχουν συμβουλές σε θέματα υγιεινής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της εργασίας.</w:t>
      </w:r>
    </w:p>
    <w:p w14:paraId="165C4B7A"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B7B"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6</w:t>
      </w:r>
      <w:r w:rsidRPr="003F01DB">
        <w:rPr>
          <w:rFonts w:ascii="Calibri" w:eastAsia="Times New Roman" w:hAnsi="Calibri" w:cs="Calibri"/>
          <w:b/>
          <w:bCs/>
          <w:color w:val="000000"/>
          <w:vertAlign w:val="superscript"/>
          <w:lang w:eastAsia="el-GR"/>
        </w:rPr>
        <w:t xml:space="preserve">ο </w:t>
      </w:r>
      <w:r w:rsidRPr="003F01DB">
        <w:rPr>
          <w:rFonts w:ascii="Calibri" w:eastAsia="Times New Roman" w:hAnsi="Calibri" w:cs="Calibri"/>
          <w:b/>
          <w:bCs/>
          <w:color w:val="000000"/>
          <w:lang w:eastAsia="el-GR"/>
        </w:rPr>
        <w:t>: Υποχρεώσεις του εντολέα</w:t>
      </w:r>
    </w:p>
    <w:p w14:paraId="165C4B7C"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Ο εντολέας οφείλει να εξοφλήσει τις οφειλές του προς τον εντολ</w:t>
      </w:r>
      <w:r w:rsidR="004A144A">
        <w:rPr>
          <w:rFonts w:ascii="Calibri" w:eastAsia="Times New Roman" w:hAnsi="Calibri" w:cs="Calibri"/>
          <w:color w:val="000000"/>
          <w:lang w:eastAsia="el-GR"/>
        </w:rPr>
        <w:t xml:space="preserve">οδόχου </w:t>
      </w:r>
      <w:r w:rsidRPr="003F01DB">
        <w:rPr>
          <w:rFonts w:ascii="Calibri" w:eastAsia="Times New Roman" w:hAnsi="Calibri" w:cs="Calibri"/>
          <w:color w:val="000000"/>
          <w:lang w:eastAsia="el-GR"/>
        </w:rPr>
        <w:t>εντός ενενήντα (90) ημερών από την ημερομηνία έκδοσης τους. Σε περίπτωση παρέλευσης του παραπάνω χρονικού διαστήματος οι οφειλές του, θα θεωρούνται ληξιπρόθεσμες και απαιτητές, επιβαρυνόμενες με τόκο με νόμιμο επιτόκιο υπερημερίας υπολογιζόμενου από την ημερομηνία που οι οφειλές κατέστησαν ληξιπρόθεσμες και αφού προσκομιστούν στο Δήμο από τον εντολοδόχο τα νόμιμα παραστατικά (απόδειξη ή δελτίο παροχής υπηρεσιών κλπ)</w:t>
      </w:r>
    </w:p>
    <w:p w14:paraId="165C4B7D"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B7E"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7ο : Ανωτέρα βία</w:t>
      </w:r>
    </w:p>
    <w:p w14:paraId="165C4B7F"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εξαιρετικά και απρόβλεπτα φυσικά γεγονότα, πυρκαγιά που οφείλεται σε φυσικό γεγονός ή σε περιστάσεις για τις οποίες ο εντολοδόχος ή ο εντολέας είναι ανυπαίτιοι, αιφνιδιαστική απεργία προσωπικού, πόλεμος, ατύχημα, αιφνίδια ασθένεια του προσωπικού του εντολοδόχου κ.α. στην περίπτωση κατά την οποία υπάρξει λόγος ανωτέρας βίας ο εντολοδόχος οφείλει να ειδοποιήσει αμελλητί τον εντολέα και να καταβάλει κάθε δυνατή προσπάθεια σε συνεργασία με το άλλο μέρος για να υπερβεί τις συνέπειες και τα προβλήματα που ανέκυψαν λόγω της ανωτέρας βίας. Ο όρος περί ανωτέρας βίας εφαρμόζεται ανάλογα και για τον εντολέα προσαρμοζόμενος ανάλογα.</w:t>
      </w:r>
    </w:p>
    <w:p w14:paraId="165C4B80"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B81"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8ο : Αναθεώρηση τιμών</w:t>
      </w:r>
    </w:p>
    <w:p w14:paraId="165C4B82"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Η αμοιβή δεν υπόκειται σε καμία αναθεώρηση για οποιοδήποτε λόγο και αιτία και παραμένει σταθερή και αμετάβλητη καθ’ όλη την διάρκεια ισχύος της εντολής. Στο ποσό της αμοιβής συμπεριλαμβάνονται οι βαρύνοντες τον εντολοδόχο φόροι και βάρη.</w:t>
      </w:r>
    </w:p>
    <w:p w14:paraId="165C4B83"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B84"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B85"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lastRenderedPageBreak/>
        <w:t>Άρθρο 9ο : Τρόπος πληρωμής</w:t>
      </w:r>
    </w:p>
    <w:p w14:paraId="165C4B86"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Η αμοιβή δύναται να καταβληθεί συνολικά με τη λήξη της σύμβασης είτε τμηματικά ανά μήνα ανάλογα με την πρόοδο της παροχής υπηρεσιών και αφού προσκομιστούν στο Δήμο από τον εντολοδόχο τα νόμιμα παραστατικά (Απόδειξη ή δελτίο παροχής υπηρεσιών κλπ).</w:t>
      </w:r>
    </w:p>
    <w:p w14:paraId="165C4B87"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Στο ποσό της αμοιβής συμπεριλαμβάνονται οι βαρύνοντες τον εντολοδόχο φόροι και βάρη.</w:t>
      </w:r>
    </w:p>
    <w:p w14:paraId="165C4B88"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Η ανωτέρω δαπάνη θα βαρύνει την πίστωση ΚΑ 00-6117.002 του προϋπολογισμού έτους 20</w:t>
      </w:r>
      <w:r w:rsidR="004A144A">
        <w:rPr>
          <w:rFonts w:ascii="Calibri" w:eastAsia="Times New Roman" w:hAnsi="Calibri" w:cs="Calibri"/>
          <w:color w:val="000000"/>
          <w:lang w:eastAsia="el-GR"/>
        </w:rPr>
        <w:t>23</w:t>
      </w:r>
      <w:r w:rsidRPr="003F01DB">
        <w:rPr>
          <w:rFonts w:ascii="Calibri" w:eastAsia="Times New Roman" w:hAnsi="Calibri" w:cs="Calibri"/>
          <w:color w:val="000000"/>
          <w:lang w:eastAsia="el-GR"/>
        </w:rPr>
        <w:t>.</w:t>
      </w:r>
    </w:p>
    <w:p w14:paraId="165C4B89"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bCs/>
          <w:color w:val="000000"/>
          <w:lang w:eastAsia="el-GR"/>
        </w:rPr>
      </w:pPr>
    </w:p>
    <w:p w14:paraId="165C4B8A"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10ο : Φόροι, τέλη, κρατήσεις</w:t>
      </w:r>
    </w:p>
    <w:p w14:paraId="165C4B8B"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Ο εντολοδόχος σύμφωνα με τις ισχύουσες διατάξεις βαρύνεται με όλους ανεξαιρέτως τους φόρους, τέλη, δασμούς και εισφορές υπέρ του δημοσίου, δήμων και κοινοτήτων ή τρίτων που ισχύουν σύμφωνα με την κείμενη νομοθεσία.</w:t>
      </w:r>
    </w:p>
    <w:p w14:paraId="165C4B8C"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B8D"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11ο : Επίλυση διαφορών</w:t>
      </w:r>
    </w:p>
    <w:p w14:paraId="165C4B8E" w14:textId="77777777" w:rsid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Οι διαφορές που θα εμφανισθούν κατά την εφαρμογή της σύμβασης, επιλύονται σύμφωνα με τις ισχύουσες διατάξεις.</w:t>
      </w:r>
    </w:p>
    <w:p w14:paraId="165C4B90" w14:textId="77777777" w:rsidR="00743901" w:rsidRPr="003F01DB" w:rsidRDefault="00743901" w:rsidP="003F01DB">
      <w:pPr>
        <w:autoSpaceDE w:val="0"/>
        <w:autoSpaceDN w:val="0"/>
        <w:adjustRightInd w:val="0"/>
        <w:spacing w:after="0" w:line="240" w:lineRule="auto"/>
        <w:jc w:val="both"/>
        <w:rPr>
          <w:rFonts w:ascii="Calibri" w:eastAsia="Times New Roman" w:hAnsi="Calibri" w:cs="Calibri"/>
          <w:color w:val="000000"/>
          <w:lang w:eastAsia="el-GR"/>
        </w:rPr>
      </w:pPr>
    </w:p>
    <w:p w14:paraId="165C4B91"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B92" w14:textId="77777777" w:rsidR="003F01DB" w:rsidRPr="003F01DB" w:rsidRDefault="003F01DB" w:rsidP="003F01DB">
      <w:pPr>
        <w:autoSpaceDE w:val="0"/>
        <w:autoSpaceDN w:val="0"/>
        <w:adjustRightInd w:val="0"/>
        <w:spacing w:after="0" w:line="240" w:lineRule="auto"/>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                                                                                                                 </w:t>
      </w:r>
    </w:p>
    <w:p w14:paraId="165C4B93" w14:textId="77777777" w:rsidR="004A144A" w:rsidRDefault="004A144A" w:rsidP="004A144A">
      <w:pPr>
        <w:autoSpaceDE w:val="0"/>
        <w:autoSpaceDN w:val="0"/>
        <w:adjustRightInd w:val="0"/>
        <w:spacing w:after="0" w:line="240" w:lineRule="auto"/>
        <w:jc w:val="center"/>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Χίος,     </w:t>
      </w:r>
      <w:r w:rsidR="00020855">
        <w:rPr>
          <w:rFonts w:ascii="Calibri" w:eastAsia="Times New Roman" w:hAnsi="Calibri" w:cs="Calibri"/>
          <w:bCs/>
          <w:color w:val="000000"/>
          <w:lang w:eastAsia="el-GR"/>
        </w:rPr>
        <w:t>6 /2</w:t>
      </w:r>
      <w:r w:rsidRPr="003F01DB">
        <w:rPr>
          <w:rFonts w:ascii="Calibri" w:eastAsia="Times New Roman" w:hAnsi="Calibri" w:cs="Calibri"/>
          <w:bCs/>
          <w:color w:val="000000"/>
          <w:lang w:eastAsia="el-GR"/>
        </w:rPr>
        <w:t xml:space="preserve"> /2023</w:t>
      </w:r>
    </w:p>
    <w:p w14:paraId="165C4B94" w14:textId="77777777" w:rsidR="004A144A" w:rsidRPr="003F01DB" w:rsidRDefault="004A144A" w:rsidP="004A144A">
      <w:pPr>
        <w:autoSpaceDE w:val="0"/>
        <w:autoSpaceDN w:val="0"/>
        <w:adjustRightInd w:val="0"/>
        <w:spacing w:after="0" w:line="240" w:lineRule="auto"/>
        <w:jc w:val="center"/>
        <w:rPr>
          <w:rFonts w:ascii="Calibri" w:eastAsia="Times New Roman" w:hAnsi="Calibri" w:cs="Calibri"/>
          <w:bCs/>
          <w:color w:val="000000"/>
          <w:lang w:eastAsia="el-GR"/>
        </w:rPr>
      </w:pPr>
    </w:p>
    <w:p w14:paraId="165C4B95" w14:textId="77777777" w:rsidR="004A144A" w:rsidRPr="003F01DB" w:rsidRDefault="004A144A" w:rsidP="004A144A">
      <w:pPr>
        <w:autoSpaceDE w:val="0"/>
        <w:autoSpaceDN w:val="0"/>
        <w:adjustRightInd w:val="0"/>
        <w:spacing w:after="0"/>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       Η Αναπληρώτρια Διευθύντρια </w:t>
      </w:r>
      <w:r w:rsidRPr="003F01DB">
        <w:rPr>
          <w:rFonts w:ascii="Calibri" w:eastAsia="Times New Roman" w:hAnsi="Calibri" w:cs="Calibri"/>
          <w:bCs/>
          <w:color w:val="000000"/>
          <w:lang w:eastAsia="el-GR"/>
        </w:rPr>
        <w:tab/>
      </w:r>
      <w:r w:rsidRPr="003F01DB">
        <w:rPr>
          <w:rFonts w:ascii="Calibri" w:eastAsia="Times New Roman" w:hAnsi="Calibri" w:cs="Calibri"/>
          <w:bCs/>
          <w:color w:val="000000"/>
          <w:lang w:eastAsia="el-GR"/>
        </w:rPr>
        <w:tab/>
        <w:t xml:space="preserve">   </w:t>
      </w:r>
      <w:r w:rsidRPr="003F01DB">
        <w:rPr>
          <w:rFonts w:ascii="Calibri" w:eastAsia="Times New Roman" w:hAnsi="Calibri" w:cs="Calibri"/>
          <w:bCs/>
          <w:color w:val="000000"/>
          <w:lang w:eastAsia="el-GR"/>
        </w:rPr>
        <w:tab/>
        <w:t xml:space="preserve">                     Η συντάξασα       </w:t>
      </w:r>
    </w:p>
    <w:p w14:paraId="165C4B96" w14:textId="77777777" w:rsidR="004A144A" w:rsidRPr="003F01DB" w:rsidRDefault="004A144A" w:rsidP="004A144A">
      <w:pPr>
        <w:autoSpaceDE w:val="0"/>
        <w:autoSpaceDN w:val="0"/>
        <w:adjustRightInd w:val="0"/>
        <w:spacing w:after="0"/>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          Οικονομικών Υπηρεσιών    </w:t>
      </w:r>
    </w:p>
    <w:p w14:paraId="165C4B97" w14:textId="77777777" w:rsidR="004A144A" w:rsidRPr="003F01DB" w:rsidRDefault="004A144A" w:rsidP="004A144A">
      <w:pPr>
        <w:autoSpaceDE w:val="0"/>
        <w:autoSpaceDN w:val="0"/>
        <w:adjustRightInd w:val="0"/>
        <w:spacing w:after="0"/>
        <w:rPr>
          <w:rFonts w:ascii="Calibri" w:eastAsia="Times New Roman" w:hAnsi="Calibri" w:cs="Calibri"/>
          <w:bCs/>
          <w:color w:val="000000"/>
          <w:lang w:eastAsia="el-GR"/>
        </w:rPr>
      </w:pPr>
    </w:p>
    <w:p w14:paraId="165C4B98" w14:textId="77777777" w:rsidR="004A144A" w:rsidRPr="003F01DB" w:rsidRDefault="004A144A" w:rsidP="004A144A">
      <w:pPr>
        <w:autoSpaceDE w:val="0"/>
        <w:autoSpaceDN w:val="0"/>
        <w:adjustRightInd w:val="0"/>
        <w:spacing w:after="0"/>
        <w:rPr>
          <w:rFonts w:ascii="Calibri" w:eastAsia="Times New Roman" w:hAnsi="Calibri" w:cs="Calibri"/>
          <w:bCs/>
          <w:color w:val="000000"/>
          <w:lang w:eastAsia="el-GR"/>
        </w:rPr>
      </w:pPr>
    </w:p>
    <w:p w14:paraId="165C4B99" w14:textId="77777777" w:rsidR="004A144A" w:rsidRPr="003F01DB" w:rsidRDefault="004A144A" w:rsidP="004A144A">
      <w:pPr>
        <w:autoSpaceDE w:val="0"/>
        <w:autoSpaceDN w:val="0"/>
        <w:adjustRightInd w:val="0"/>
        <w:spacing w:after="0"/>
        <w:rPr>
          <w:rFonts w:ascii="Calibri" w:eastAsia="Times New Roman" w:hAnsi="Calibri" w:cs="Calibri"/>
          <w:bCs/>
          <w:color w:val="000000"/>
          <w:lang w:eastAsia="el-GR"/>
        </w:rPr>
      </w:pPr>
      <w:r>
        <w:rPr>
          <w:rFonts w:ascii="Calibri" w:eastAsia="Times New Roman" w:hAnsi="Calibri" w:cs="Calibri"/>
          <w:bCs/>
          <w:color w:val="000000"/>
          <w:lang w:eastAsia="el-GR"/>
        </w:rPr>
        <w:t xml:space="preserve">             </w:t>
      </w:r>
      <w:r w:rsidRPr="003F01DB">
        <w:rPr>
          <w:rFonts w:ascii="Calibri" w:eastAsia="Times New Roman" w:hAnsi="Calibri" w:cs="Calibri"/>
          <w:bCs/>
          <w:color w:val="000000"/>
          <w:lang w:eastAsia="el-GR"/>
        </w:rPr>
        <w:t xml:space="preserve"> </w:t>
      </w:r>
      <w:r>
        <w:rPr>
          <w:rFonts w:ascii="Calibri" w:eastAsia="Times New Roman" w:hAnsi="Calibri" w:cs="Calibri"/>
          <w:bCs/>
          <w:color w:val="000000"/>
          <w:lang w:eastAsia="el-GR"/>
        </w:rPr>
        <w:t>Παληού Σμαράγδα</w:t>
      </w:r>
      <w:r>
        <w:rPr>
          <w:rFonts w:ascii="Calibri" w:eastAsia="Times New Roman" w:hAnsi="Calibri" w:cs="Calibri"/>
          <w:bCs/>
          <w:color w:val="000000"/>
          <w:lang w:eastAsia="el-GR"/>
        </w:rPr>
        <w:tab/>
      </w:r>
      <w:r>
        <w:rPr>
          <w:rFonts w:ascii="Calibri" w:eastAsia="Times New Roman" w:hAnsi="Calibri" w:cs="Calibri"/>
          <w:bCs/>
          <w:color w:val="000000"/>
          <w:lang w:eastAsia="el-GR"/>
        </w:rPr>
        <w:tab/>
      </w:r>
      <w:r>
        <w:rPr>
          <w:rFonts w:ascii="Calibri" w:eastAsia="Times New Roman" w:hAnsi="Calibri" w:cs="Calibri"/>
          <w:bCs/>
          <w:color w:val="000000"/>
          <w:lang w:eastAsia="el-GR"/>
        </w:rPr>
        <w:tab/>
        <w:t xml:space="preserve">           </w:t>
      </w:r>
      <w:r w:rsidRPr="003F01DB">
        <w:rPr>
          <w:rFonts w:ascii="Calibri" w:eastAsia="Times New Roman" w:hAnsi="Calibri" w:cs="Calibri"/>
          <w:bCs/>
          <w:color w:val="000000"/>
          <w:lang w:eastAsia="el-GR"/>
        </w:rPr>
        <w:t xml:space="preserve"> </w:t>
      </w:r>
      <w:r>
        <w:rPr>
          <w:rFonts w:ascii="Calibri" w:eastAsia="Times New Roman" w:hAnsi="Calibri" w:cs="Calibri"/>
          <w:bCs/>
          <w:color w:val="000000"/>
          <w:lang w:eastAsia="el-GR"/>
        </w:rPr>
        <w:t xml:space="preserve">                </w:t>
      </w:r>
      <w:r w:rsidRPr="003F01DB">
        <w:rPr>
          <w:rFonts w:ascii="Calibri" w:eastAsia="Times New Roman" w:hAnsi="Calibri" w:cs="Calibri"/>
          <w:bCs/>
          <w:color w:val="000000"/>
          <w:lang w:eastAsia="el-GR"/>
        </w:rPr>
        <w:t xml:space="preserve"> Κοντού Αναστασία </w:t>
      </w:r>
    </w:p>
    <w:p w14:paraId="165C4B9A" w14:textId="77777777" w:rsidR="004A144A" w:rsidRPr="003F01DB" w:rsidRDefault="004A144A" w:rsidP="004A144A">
      <w:pPr>
        <w:autoSpaceDE w:val="0"/>
        <w:autoSpaceDN w:val="0"/>
        <w:adjustRightInd w:val="0"/>
        <w:spacing w:after="0"/>
        <w:rPr>
          <w:rFonts w:ascii="Calibri" w:eastAsia="Times New Roman" w:hAnsi="Calibri" w:cs="Calibri"/>
          <w:b/>
          <w:bCs/>
          <w:color w:val="000000"/>
          <w:lang w:eastAsia="el-GR"/>
        </w:rPr>
      </w:pPr>
      <w:r w:rsidRPr="003F01DB">
        <w:rPr>
          <w:rFonts w:ascii="Calibri" w:eastAsia="Times New Roman" w:hAnsi="Calibri" w:cs="Calibri"/>
          <w:bCs/>
          <w:color w:val="000000"/>
          <w:lang w:eastAsia="el-GR"/>
        </w:rPr>
        <w:t xml:space="preserve">           </w:t>
      </w:r>
      <w:r>
        <w:rPr>
          <w:rFonts w:ascii="Calibri" w:eastAsia="Times New Roman" w:hAnsi="Calibri" w:cs="Calibri"/>
          <w:bCs/>
          <w:color w:val="000000"/>
          <w:lang w:eastAsia="el-GR"/>
        </w:rPr>
        <w:t xml:space="preserve">                  </w:t>
      </w:r>
      <w:r w:rsidRPr="003F01DB">
        <w:rPr>
          <w:rFonts w:ascii="Calibri" w:eastAsia="Times New Roman" w:hAnsi="Calibri" w:cs="Calibri"/>
          <w:bCs/>
          <w:color w:val="000000"/>
          <w:lang w:eastAsia="el-GR"/>
        </w:rPr>
        <w:t xml:space="preserve">                                                                             Τμ. Αποθήκης &amp; Προμηθειών</w:t>
      </w:r>
      <w:r w:rsidRPr="003F01DB">
        <w:rPr>
          <w:rFonts w:ascii="Calibri" w:eastAsia="Times New Roman" w:hAnsi="Calibri" w:cs="Calibri"/>
          <w:b/>
          <w:bCs/>
          <w:color w:val="000000"/>
          <w:lang w:eastAsia="el-GR"/>
        </w:rPr>
        <w:t xml:space="preserve">                                                                                                    </w:t>
      </w:r>
    </w:p>
    <w:p w14:paraId="165C4B9B" w14:textId="77777777" w:rsidR="004A144A" w:rsidRPr="003F01DB" w:rsidRDefault="004A144A" w:rsidP="004A144A">
      <w:pPr>
        <w:autoSpaceDE w:val="0"/>
        <w:autoSpaceDN w:val="0"/>
        <w:adjustRightInd w:val="0"/>
        <w:spacing w:after="0" w:line="240" w:lineRule="auto"/>
        <w:rPr>
          <w:rFonts w:ascii="Calibri" w:eastAsia="Times New Roman" w:hAnsi="Calibri" w:cs="Calibri"/>
          <w:b/>
          <w:bCs/>
          <w:i/>
          <w:iCs/>
          <w:color w:val="000000"/>
          <w:sz w:val="20"/>
          <w:szCs w:val="20"/>
          <w:lang w:eastAsia="el-GR"/>
        </w:rPr>
      </w:pPr>
    </w:p>
    <w:p w14:paraId="165C4B9C"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b/>
          <w:bCs/>
          <w:color w:val="000000"/>
          <w:lang w:eastAsia="el-GR"/>
        </w:rPr>
        <w:t xml:space="preserve">        </w:t>
      </w:r>
    </w:p>
    <w:p w14:paraId="165C4B9D" w14:textId="77777777" w:rsidR="00EE3A4F" w:rsidRDefault="00EE3A4F"/>
    <w:sectPr w:rsidR="00EE3A4F" w:rsidSect="00FF1A6C">
      <w:footerReference w:type="default" r:id="rId8"/>
      <w:pgSz w:w="11906" w:h="16838"/>
      <w:pgMar w:top="993" w:right="1800" w:bottom="1135" w:left="156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3B44" w14:textId="77777777" w:rsidR="0090562A" w:rsidRDefault="0090562A">
      <w:pPr>
        <w:spacing w:after="0" w:line="240" w:lineRule="auto"/>
      </w:pPr>
      <w:r>
        <w:separator/>
      </w:r>
    </w:p>
  </w:endnote>
  <w:endnote w:type="continuationSeparator" w:id="0">
    <w:p w14:paraId="11BB2D47" w14:textId="77777777" w:rsidR="0090562A" w:rsidRDefault="00905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4BAA" w14:textId="77777777" w:rsidR="00FF1A6C" w:rsidRPr="00FF1A6C" w:rsidRDefault="004A144A">
    <w:pPr>
      <w:pStyle w:val="a3"/>
      <w:jc w:val="center"/>
      <w:rPr>
        <w:rFonts w:ascii="Calibri" w:hAnsi="Calibri" w:cs="Calibri"/>
        <w:sz w:val="20"/>
        <w:szCs w:val="20"/>
      </w:rPr>
    </w:pPr>
    <w:r w:rsidRPr="00FF1A6C">
      <w:rPr>
        <w:rFonts w:ascii="Calibri" w:hAnsi="Calibri" w:cs="Calibri"/>
        <w:sz w:val="20"/>
        <w:szCs w:val="20"/>
      </w:rPr>
      <w:t xml:space="preserve">Σελίδα </w:t>
    </w:r>
    <w:r w:rsidRPr="00FF1A6C">
      <w:rPr>
        <w:rFonts w:ascii="Calibri" w:hAnsi="Calibri" w:cs="Calibri"/>
        <w:b/>
        <w:bCs/>
        <w:sz w:val="20"/>
        <w:szCs w:val="20"/>
      </w:rPr>
      <w:fldChar w:fldCharType="begin"/>
    </w:r>
    <w:r w:rsidRPr="00FF1A6C">
      <w:rPr>
        <w:rFonts w:ascii="Calibri" w:hAnsi="Calibri" w:cs="Calibri"/>
        <w:b/>
        <w:bCs/>
        <w:sz w:val="20"/>
        <w:szCs w:val="20"/>
      </w:rPr>
      <w:instrText>PAGE</w:instrText>
    </w:r>
    <w:r w:rsidRPr="00FF1A6C">
      <w:rPr>
        <w:rFonts w:ascii="Calibri" w:hAnsi="Calibri" w:cs="Calibri"/>
        <w:b/>
        <w:bCs/>
        <w:sz w:val="20"/>
        <w:szCs w:val="20"/>
      </w:rPr>
      <w:fldChar w:fldCharType="separate"/>
    </w:r>
    <w:r w:rsidR="00F63BF8">
      <w:rPr>
        <w:rFonts w:ascii="Calibri" w:hAnsi="Calibri" w:cs="Calibri"/>
        <w:b/>
        <w:bCs/>
        <w:noProof/>
        <w:sz w:val="20"/>
        <w:szCs w:val="20"/>
      </w:rPr>
      <w:t>8</w:t>
    </w:r>
    <w:r w:rsidRPr="00FF1A6C">
      <w:rPr>
        <w:rFonts w:ascii="Calibri" w:hAnsi="Calibri" w:cs="Calibri"/>
        <w:b/>
        <w:bCs/>
        <w:sz w:val="20"/>
        <w:szCs w:val="20"/>
      </w:rPr>
      <w:fldChar w:fldCharType="end"/>
    </w:r>
    <w:r w:rsidRPr="00FF1A6C">
      <w:rPr>
        <w:rFonts w:ascii="Calibri" w:hAnsi="Calibri" w:cs="Calibri"/>
        <w:sz w:val="20"/>
        <w:szCs w:val="20"/>
      </w:rPr>
      <w:t xml:space="preserve"> από </w:t>
    </w:r>
    <w:r w:rsidRPr="00FF1A6C">
      <w:rPr>
        <w:rFonts w:ascii="Calibri" w:hAnsi="Calibri" w:cs="Calibri"/>
        <w:b/>
        <w:bCs/>
        <w:sz w:val="20"/>
        <w:szCs w:val="20"/>
      </w:rPr>
      <w:fldChar w:fldCharType="begin"/>
    </w:r>
    <w:r w:rsidRPr="00FF1A6C">
      <w:rPr>
        <w:rFonts w:ascii="Calibri" w:hAnsi="Calibri" w:cs="Calibri"/>
        <w:b/>
        <w:bCs/>
        <w:sz w:val="20"/>
        <w:szCs w:val="20"/>
      </w:rPr>
      <w:instrText>NUMPAGES</w:instrText>
    </w:r>
    <w:r w:rsidRPr="00FF1A6C">
      <w:rPr>
        <w:rFonts w:ascii="Calibri" w:hAnsi="Calibri" w:cs="Calibri"/>
        <w:b/>
        <w:bCs/>
        <w:sz w:val="20"/>
        <w:szCs w:val="20"/>
      </w:rPr>
      <w:fldChar w:fldCharType="separate"/>
    </w:r>
    <w:r w:rsidR="00F63BF8">
      <w:rPr>
        <w:rFonts w:ascii="Calibri" w:hAnsi="Calibri" w:cs="Calibri"/>
        <w:b/>
        <w:bCs/>
        <w:noProof/>
        <w:sz w:val="20"/>
        <w:szCs w:val="20"/>
      </w:rPr>
      <w:t>9</w:t>
    </w:r>
    <w:r w:rsidRPr="00FF1A6C">
      <w:rPr>
        <w:rFonts w:ascii="Calibri" w:hAnsi="Calibri" w:cs="Calibri"/>
        <w:b/>
        <w:bCs/>
        <w:sz w:val="20"/>
        <w:szCs w:val="20"/>
      </w:rPr>
      <w:fldChar w:fldCharType="end"/>
    </w:r>
  </w:p>
  <w:p w14:paraId="165C4BAB" w14:textId="77777777" w:rsidR="00666CFD"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FF364" w14:textId="77777777" w:rsidR="0090562A" w:rsidRDefault="0090562A">
      <w:pPr>
        <w:spacing w:after="0" w:line="240" w:lineRule="auto"/>
      </w:pPr>
      <w:r>
        <w:separator/>
      </w:r>
    </w:p>
  </w:footnote>
  <w:footnote w:type="continuationSeparator" w:id="0">
    <w:p w14:paraId="47BAE731" w14:textId="77777777" w:rsidR="0090562A" w:rsidRDefault="00905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D68FB"/>
    <w:multiLevelType w:val="hybridMultilevel"/>
    <w:tmpl w:val="56A8F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7386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1DB"/>
    <w:rsid w:val="00010C5E"/>
    <w:rsid w:val="00017211"/>
    <w:rsid w:val="00020855"/>
    <w:rsid w:val="00042866"/>
    <w:rsid w:val="00104842"/>
    <w:rsid w:val="00113C54"/>
    <w:rsid w:val="00181E68"/>
    <w:rsid w:val="0021152E"/>
    <w:rsid w:val="00374E8B"/>
    <w:rsid w:val="003D12E4"/>
    <w:rsid w:val="003E13C3"/>
    <w:rsid w:val="003F01DB"/>
    <w:rsid w:val="00452D75"/>
    <w:rsid w:val="00490701"/>
    <w:rsid w:val="004A144A"/>
    <w:rsid w:val="004B519C"/>
    <w:rsid w:val="00531BE9"/>
    <w:rsid w:val="00570B7B"/>
    <w:rsid w:val="00612295"/>
    <w:rsid w:val="0062700A"/>
    <w:rsid w:val="00663512"/>
    <w:rsid w:val="006F7E0C"/>
    <w:rsid w:val="007172C2"/>
    <w:rsid w:val="00743901"/>
    <w:rsid w:val="00755C4E"/>
    <w:rsid w:val="007873CE"/>
    <w:rsid w:val="007A7709"/>
    <w:rsid w:val="0090562A"/>
    <w:rsid w:val="009C32A1"/>
    <w:rsid w:val="00A46CDC"/>
    <w:rsid w:val="00A5082A"/>
    <w:rsid w:val="00A5156A"/>
    <w:rsid w:val="00AA1A3F"/>
    <w:rsid w:val="00AE033B"/>
    <w:rsid w:val="00B80E5B"/>
    <w:rsid w:val="00C51054"/>
    <w:rsid w:val="00C70734"/>
    <w:rsid w:val="00D80981"/>
    <w:rsid w:val="00D91B65"/>
    <w:rsid w:val="00DA398E"/>
    <w:rsid w:val="00E32A42"/>
    <w:rsid w:val="00EE3A4F"/>
    <w:rsid w:val="00F11E6A"/>
    <w:rsid w:val="00F63BF8"/>
    <w:rsid w:val="00F7728D"/>
    <w:rsid w:val="00F777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4A31"/>
  <w15:docId w15:val="{33E47D7F-9F65-473C-BA2A-6B3633B1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F01D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Υποσέλιδο Char"/>
    <w:basedOn w:val="a0"/>
    <w:link w:val="a3"/>
    <w:uiPriority w:val="99"/>
    <w:rsid w:val="003F01DB"/>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3F01DB"/>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3F01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9</Pages>
  <Words>3165</Words>
  <Characters>17095</Characters>
  <Application>Microsoft Office Word</Application>
  <DocSecurity>0</DocSecurity>
  <Lines>142</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ΔΕΣΠΟΙΝΑ ΨΩΡΡΑ</dc:creator>
  <cp:lastModifiedBy>ΑΝΑΣΤΑΣΙΑ ΚΟΝΤΟΥ</cp:lastModifiedBy>
  <cp:revision>34</cp:revision>
  <dcterms:created xsi:type="dcterms:W3CDTF">2023-01-25T07:41:00Z</dcterms:created>
  <dcterms:modified xsi:type="dcterms:W3CDTF">2023-02-07T06:20:00Z</dcterms:modified>
</cp:coreProperties>
</file>