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E628" w14:textId="77777777" w:rsidR="003B156D" w:rsidRPr="00574EB8" w:rsidRDefault="003B156D" w:rsidP="003B156D">
      <w:pPr>
        <w:suppressAutoHyphens w:val="0"/>
        <w:spacing w:after="0"/>
        <w:rPr>
          <w:b/>
          <w:sz w:val="24"/>
          <w:u w:val="single"/>
          <w:lang w:val="el-GR" w:eastAsia="el-GR"/>
        </w:rPr>
      </w:pPr>
    </w:p>
    <w:p w14:paraId="0B91713D" w14:textId="77777777" w:rsidR="003B156D" w:rsidRPr="00574EB8" w:rsidRDefault="003B156D" w:rsidP="003B156D">
      <w:pPr>
        <w:suppressAutoHyphens w:val="0"/>
        <w:jc w:val="center"/>
        <w:rPr>
          <w:b/>
          <w:color w:val="0000FF"/>
          <w:sz w:val="32"/>
          <w:szCs w:val="32"/>
          <w:u w:val="single"/>
          <w:lang w:val="el-GR" w:eastAsia="el-GR"/>
        </w:rPr>
      </w:pPr>
      <w:r w:rsidRPr="00574EB8">
        <w:rPr>
          <w:b/>
          <w:color w:val="0000FF"/>
          <w:sz w:val="32"/>
          <w:szCs w:val="32"/>
          <w:u w:val="single"/>
          <w:lang w:val="el-GR" w:eastAsia="el-GR"/>
        </w:rPr>
        <w:t>ΕΝΤΥΠΟ ΟΙΚΟΝΟΜΙΚΗΣ ΠΡΟΣΦΟΡΑΣ</w:t>
      </w:r>
    </w:p>
    <w:p w14:paraId="65B1E96E" w14:textId="0F64F65F" w:rsidR="003B156D" w:rsidRPr="00574EB8" w:rsidRDefault="003B156D" w:rsidP="003B156D">
      <w:pPr>
        <w:suppressAutoHyphens w:val="0"/>
        <w:jc w:val="center"/>
        <w:rPr>
          <w:b/>
          <w:sz w:val="24"/>
          <w:u w:val="single"/>
          <w:lang w:val="el-GR" w:eastAsia="el-GR"/>
        </w:rPr>
      </w:pPr>
      <w:r w:rsidRPr="00574EB8">
        <w:rPr>
          <w:b/>
          <w:sz w:val="24"/>
          <w:u w:val="single"/>
          <w:lang w:val="el-GR" w:eastAsia="el-GR"/>
        </w:rPr>
        <w:t>ΚΑΥΣΙΜΑ Δ. ΧΙΟΥ &amp; ΝΠΔΔ ΕΤΟΥΣ 202</w:t>
      </w:r>
      <w:r w:rsidR="00F528CF">
        <w:rPr>
          <w:b/>
          <w:sz w:val="24"/>
          <w:u w:val="single"/>
          <w:lang w:val="el-GR" w:eastAsia="el-GR"/>
        </w:rPr>
        <w:t>4</w:t>
      </w:r>
      <w:r w:rsidRPr="00574EB8">
        <w:rPr>
          <w:b/>
          <w:sz w:val="24"/>
          <w:u w:val="single"/>
          <w:lang w:val="el-GR" w:eastAsia="el-GR"/>
        </w:rPr>
        <w:t xml:space="preserve"> </w:t>
      </w:r>
    </w:p>
    <w:tbl>
      <w:tblPr>
        <w:tblW w:w="1063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97"/>
        <w:gridCol w:w="4377"/>
        <w:gridCol w:w="1163"/>
        <w:gridCol w:w="1275"/>
        <w:gridCol w:w="2127"/>
      </w:tblGrid>
      <w:tr w:rsidR="003B156D" w:rsidRPr="00F37996" w14:paraId="15258CA6" w14:textId="77777777" w:rsidTr="001C418B">
        <w:trPr>
          <w:trHeight w:val="495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50A9B" w14:textId="77777777" w:rsidR="003B156D" w:rsidRPr="00ED0763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ED0763">
              <w:rPr>
                <w:b/>
                <w:sz w:val="20"/>
                <w:szCs w:val="20"/>
                <w:lang w:val="el-GR" w:eastAsia="el-GR"/>
              </w:rPr>
              <w:t>ΤΜΗΜΑ</w:t>
            </w:r>
          </w:p>
        </w:tc>
        <w:tc>
          <w:tcPr>
            <w:tcW w:w="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4E0DB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317D6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Είδος προμήθειας</w:t>
            </w:r>
          </w:p>
        </w:tc>
        <w:tc>
          <w:tcPr>
            <w:tcW w:w="1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64443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sz w:val="20"/>
                <w:szCs w:val="20"/>
                <w:lang w:val="el-GR" w:eastAsia="el-GR"/>
              </w:rPr>
              <w:t>Ποσότητα (λίτρα)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9577CF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Ποσοστό έκπτωσης</w:t>
            </w:r>
          </w:p>
          <w:p w14:paraId="19222641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επί της Μέσης</w:t>
            </w:r>
          </w:p>
          <w:p w14:paraId="4E224E60" w14:textId="77777777" w:rsidR="003B156D" w:rsidRPr="00574EB8" w:rsidRDefault="003B156D" w:rsidP="001C418B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Λιανικής Τιμής* (%)</w:t>
            </w:r>
          </w:p>
        </w:tc>
      </w:tr>
      <w:tr w:rsidR="003B156D" w:rsidRPr="00574EB8" w14:paraId="18D5F8A6" w14:textId="77777777" w:rsidTr="001C418B">
        <w:trPr>
          <w:trHeight w:hRule="exact" w:val="658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172A0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7586A" w14:textId="77777777" w:rsidR="003B156D" w:rsidRPr="00574EB8" w:rsidRDefault="003B156D" w:rsidP="001C418B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43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7B0C1" w14:textId="77777777" w:rsidR="003B156D" w:rsidRPr="00574EB8" w:rsidRDefault="003B156D" w:rsidP="001C418B">
            <w:pPr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9236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Cs w:val="22"/>
                <w:lang w:val="el-GR"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A0100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αριθμητικά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53F9B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b/>
                <w:sz w:val="20"/>
                <w:szCs w:val="20"/>
                <w:lang w:val="el-GR" w:eastAsia="el-GR"/>
              </w:rPr>
            </w:pPr>
            <w:r w:rsidRPr="00574EB8">
              <w:rPr>
                <w:b/>
                <w:bCs/>
                <w:color w:val="000080"/>
                <w:sz w:val="20"/>
                <w:szCs w:val="20"/>
                <w:lang w:val="el-GR" w:eastAsia="el-GR"/>
              </w:rPr>
              <w:t>ολογράφως</w:t>
            </w:r>
          </w:p>
        </w:tc>
      </w:tr>
      <w:tr w:rsidR="003B156D" w:rsidRPr="00240D9C" w14:paraId="39B90366" w14:textId="77777777" w:rsidTr="0050296B">
        <w:trPr>
          <w:trHeight w:hRule="exact" w:val="4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0BBE3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4ED87" w14:textId="54392F71" w:rsidR="003B156D" w:rsidRPr="00574EB8" w:rsidRDefault="003B156D" w:rsidP="0050296B">
            <w:pPr>
              <w:shd w:val="clear" w:color="auto" w:fill="FFFFFF"/>
              <w:suppressAutoHyphens w:val="0"/>
              <w:spacing w:after="0"/>
              <w:jc w:val="left"/>
              <w:rPr>
                <w:b/>
                <w:szCs w:val="22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ΔΗΜΟΤΙΚΗ ΕΝΟΤΗΤΑ ΧΙΟΥ, ΟΜΗΡΟΥΠΟΛΗΣ ΚΑΜΠΟΧΩΡΩΝ, ΙΩΝΙΑΣ</w:t>
            </w:r>
            <w:r w:rsidR="00240D9C">
              <w:rPr>
                <w:b/>
                <w:szCs w:val="22"/>
                <w:lang w:val="el-GR" w:eastAsia="el-GR"/>
              </w:rPr>
              <w:t xml:space="preserve"> &amp; </w:t>
            </w:r>
            <w:r w:rsidRPr="00574EB8">
              <w:rPr>
                <w:b/>
                <w:szCs w:val="22"/>
                <w:lang w:val="el-GR" w:eastAsia="el-GR"/>
              </w:rPr>
              <w:t>ΑΓ. ΜΗΝΑ</w:t>
            </w:r>
          </w:p>
        </w:tc>
      </w:tr>
      <w:tr w:rsidR="00240D9C" w:rsidRPr="00574EB8" w14:paraId="1E948F6C" w14:textId="77777777" w:rsidTr="001C418B">
        <w:trPr>
          <w:trHeight w:hRule="exact" w:val="4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4321B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E550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40E0C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BAFFC" w14:textId="059F6F65" w:rsidR="00240D9C" w:rsidRPr="00574EB8" w:rsidRDefault="00240D9C" w:rsidP="00240D9C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335.250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B3749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48BD1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240D9C" w:rsidRPr="00574EB8" w14:paraId="175D8DF9" w14:textId="77777777" w:rsidTr="001C418B">
        <w:trPr>
          <w:trHeight w:hRule="exact" w:val="4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ED915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AD2F9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C53DB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9B149" w14:textId="049F791C" w:rsidR="00240D9C" w:rsidRPr="00574EB8" w:rsidRDefault="00240D9C" w:rsidP="00240D9C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153.000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2DDE3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7394A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240D9C" w:rsidRPr="00574EB8" w14:paraId="35D9BBF5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C44DF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B20CB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5AFF0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B59C4" w14:textId="168CE715" w:rsidR="00240D9C" w:rsidRPr="00574EB8" w:rsidRDefault="00240D9C" w:rsidP="00240D9C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68.690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F63EF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9965A" w14:textId="77777777" w:rsidR="00240D9C" w:rsidRPr="00574EB8" w:rsidRDefault="00240D9C" w:rsidP="00240D9C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709DA7D7" w14:textId="77777777" w:rsidTr="001C418B">
        <w:trPr>
          <w:trHeight w:hRule="exact" w:val="4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C87D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4E54D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highlight w:val="yellow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ΔΗΜΟΤΙΚΗ ΕΝΟΤΗΤΑ ΑΜΑΝΗΣ</w:t>
            </w:r>
          </w:p>
        </w:tc>
      </w:tr>
      <w:tr w:rsidR="00031177" w:rsidRPr="00574EB8" w14:paraId="6FF7FC4E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CE062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9046B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B373D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30C1C" w14:textId="78C5BDBC" w:rsidR="00031177" w:rsidRPr="00574EB8" w:rsidRDefault="00031177" w:rsidP="00031177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25.000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445B2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1287FE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031177" w:rsidRPr="00574EB8" w14:paraId="78189A36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71ECB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51F4D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E805F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FAD95" w14:textId="64EF2948" w:rsidR="00031177" w:rsidRPr="00574EB8" w:rsidRDefault="00031177" w:rsidP="00031177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2.500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92E447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C45A5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031177" w:rsidRPr="00574EB8" w14:paraId="2B936E90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11090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54365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766C9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F18D8" w14:textId="60296C3A" w:rsidR="00031177" w:rsidRPr="00574EB8" w:rsidRDefault="00031177" w:rsidP="00031177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1.800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8D88F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8A15F" w14:textId="77777777" w:rsidR="00031177" w:rsidRPr="00574EB8" w:rsidRDefault="00031177" w:rsidP="00031177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52FD98CC" w14:textId="77777777" w:rsidTr="001C418B">
        <w:trPr>
          <w:trHeight w:hRule="exact" w:val="4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554DE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5983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ΔΗΜΟΤΙΚΗ ΕΝΟΤΗΤΑ ΚΑΡΔΑΜΥΛΩΝ</w:t>
            </w:r>
          </w:p>
        </w:tc>
      </w:tr>
      <w:tr w:rsidR="00ED0763" w:rsidRPr="00574EB8" w14:paraId="74FD72BB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BEFF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B2443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EB0033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3608C" w14:textId="5A60DC8F" w:rsidR="00ED0763" w:rsidRPr="00574EB8" w:rsidRDefault="00ED0763" w:rsidP="00ED076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28.700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BA14B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78A32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ED0763" w:rsidRPr="00574EB8" w14:paraId="2E0F0811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77695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CF558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CE1D3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01F9C" w14:textId="2928E37D" w:rsidR="00ED0763" w:rsidRPr="00574EB8" w:rsidRDefault="00ED0763" w:rsidP="00ED076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2.100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99A36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DD632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ED0763" w:rsidRPr="00574EB8" w14:paraId="6FAC4732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54E18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1A0FE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A2BE8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33208" w14:textId="007EE609" w:rsidR="00ED0763" w:rsidRPr="00574EB8" w:rsidRDefault="00ED0763" w:rsidP="00ED076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1.800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33313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B3566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574EB8" w14:paraId="552BF948" w14:textId="77777777" w:rsidTr="001C418B">
        <w:trPr>
          <w:trHeight w:hRule="exact" w:val="4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42B6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1A0A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ΔΗΜΟΤΙΚΗ ΕΝΟΤΗΤΑ ΜΑΣΤΙΧΟΧΩΡΙΩΝ</w:t>
            </w:r>
          </w:p>
        </w:tc>
      </w:tr>
      <w:tr w:rsidR="00ED0763" w:rsidRPr="00574EB8" w14:paraId="42AD5F35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73339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4D30C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135D2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κίνησης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A978C" w14:textId="45BEC79C" w:rsidR="00ED0763" w:rsidRPr="00574EB8" w:rsidRDefault="00ED0763" w:rsidP="00ED076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27.500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4C308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AD655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ED0763" w:rsidRPr="00574EB8" w14:paraId="2FDF79BC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A566A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1D209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37F95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24894" w14:textId="6D7DDA0B" w:rsidR="00ED0763" w:rsidRPr="00574EB8" w:rsidRDefault="00ED0763" w:rsidP="00ED076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2.100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71A40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6E3D6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ED0763" w:rsidRPr="00574EB8" w14:paraId="7B8D703C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DF7D7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9C513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A5F2B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ind w:left="7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Βενζίνη αμόλυβδη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1B25D" w14:textId="20EFEF2E" w:rsidR="00ED0763" w:rsidRPr="00574EB8" w:rsidRDefault="00ED0763" w:rsidP="00ED0763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>
              <w:rPr>
                <w:color w:val="000000"/>
                <w:szCs w:val="22"/>
              </w:rPr>
              <w:t>1.800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46709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1BF86" w14:textId="77777777" w:rsidR="00ED0763" w:rsidRPr="00574EB8" w:rsidRDefault="00ED0763" w:rsidP="00ED0763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  <w:tr w:rsidR="003B156D" w:rsidRPr="00F37996" w14:paraId="5C772E68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7B7F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95679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b/>
                <w:szCs w:val="22"/>
                <w:highlight w:val="yellow"/>
                <w:lang w:val="el-GR" w:eastAsia="el-GR"/>
              </w:rPr>
            </w:pPr>
            <w:r w:rsidRPr="00574EB8">
              <w:rPr>
                <w:b/>
                <w:szCs w:val="22"/>
                <w:lang w:val="el-GR" w:eastAsia="el-GR"/>
              </w:rPr>
              <w:t>Α’ ΒΑΘΜΙΑ &amp; Β’ ΒΑΘΜΙΑ ΣΧΟΛΙΚΗ ΕΠΙΤΡΟΠΗ</w:t>
            </w:r>
          </w:p>
        </w:tc>
      </w:tr>
      <w:tr w:rsidR="003B156D" w:rsidRPr="00574EB8" w14:paraId="3B3F32D4" w14:textId="77777777" w:rsidTr="001C418B">
        <w:trPr>
          <w:trHeight w:hRule="exact" w:val="40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C2C70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1AAAB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574EB8">
              <w:rPr>
                <w:b/>
                <w:bCs/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4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D1DC5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Πετρέλαιο Θέρμανσης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BB228" w14:textId="77777777" w:rsidR="003B156D" w:rsidRPr="00574EB8" w:rsidRDefault="003B156D" w:rsidP="001C418B">
            <w:pPr>
              <w:suppressAutoHyphens w:val="0"/>
              <w:spacing w:after="0"/>
              <w:jc w:val="center"/>
              <w:rPr>
                <w:szCs w:val="22"/>
                <w:highlight w:val="yellow"/>
                <w:lang w:val="el-GR" w:eastAsia="el-GR"/>
              </w:rPr>
            </w:pPr>
            <w:r w:rsidRPr="00574EB8">
              <w:rPr>
                <w:szCs w:val="22"/>
                <w:lang w:val="el-GR" w:eastAsia="el-GR"/>
              </w:rPr>
              <w:t>200.000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E8D16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755B1" w14:textId="77777777" w:rsidR="003B156D" w:rsidRPr="00574EB8" w:rsidRDefault="003B156D" w:rsidP="001C418B">
            <w:pPr>
              <w:shd w:val="clear" w:color="auto" w:fill="FFFFFF"/>
              <w:suppressAutoHyphens w:val="0"/>
              <w:spacing w:after="0"/>
              <w:jc w:val="right"/>
              <w:rPr>
                <w:szCs w:val="22"/>
                <w:lang w:val="el-GR" w:eastAsia="el-GR"/>
              </w:rPr>
            </w:pPr>
          </w:p>
        </w:tc>
      </w:tr>
    </w:tbl>
    <w:p w14:paraId="028DCC75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574EB8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Ο ΠΡΟΣΦΕΡΩΝ</w:t>
      </w:r>
    </w:p>
    <w:p w14:paraId="14E94507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</w:p>
    <w:p w14:paraId="5409CA94" w14:textId="77777777" w:rsidR="003B156D" w:rsidRPr="00574EB8" w:rsidRDefault="003B156D" w:rsidP="003B156D">
      <w:pPr>
        <w:shd w:val="clear" w:color="auto" w:fill="FFFFFF"/>
        <w:suppressAutoHyphens w:val="0"/>
        <w:spacing w:before="240"/>
        <w:jc w:val="center"/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</w:pPr>
      <w:r w:rsidRPr="00574EB8">
        <w:rPr>
          <w:b/>
          <w:bCs/>
          <w:i/>
          <w:color w:val="000000"/>
          <w:spacing w:val="40"/>
          <w:szCs w:val="22"/>
          <w:u w:val="single"/>
          <w:lang w:val="el-GR" w:eastAsia="el-GR"/>
        </w:rPr>
        <w:t>(υπογραφή και σφραγίδα προμηθευτή)</w:t>
      </w:r>
    </w:p>
    <w:p w14:paraId="16AD609E" w14:textId="37E1CE05" w:rsidR="003B156D" w:rsidRDefault="003B156D" w:rsidP="003B156D">
      <w:pPr>
        <w:shd w:val="clear" w:color="auto" w:fill="FFFFFF"/>
        <w:suppressAutoHyphens w:val="0"/>
        <w:spacing w:before="240"/>
        <w:jc w:val="center"/>
        <w:rPr>
          <w:bCs/>
          <w:color w:val="000000"/>
          <w:spacing w:val="40"/>
          <w:szCs w:val="22"/>
          <w:lang w:val="el-GR" w:eastAsia="el-GR"/>
        </w:rPr>
      </w:pPr>
      <w:r w:rsidRPr="00574EB8">
        <w:rPr>
          <w:bCs/>
          <w:color w:val="000000"/>
          <w:spacing w:val="40"/>
          <w:szCs w:val="22"/>
          <w:lang w:val="el-GR" w:eastAsia="el-GR"/>
        </w:rPr>
        <w:t>…../……/202</w:t>
      </w:r>
      <w:r w:rsidR="00F528CF">
        <w:rPr>
          <w:bCs/>
          <w:color w:val="000000"/>
          <w:spacing w:val="40"/>
          <w:szCs w:val="22"/>
          <w:lang w:val="el-GR" w:eastAsia="el-GR"/>
        </w:rPr>
        <w:t>..</w:t>
      </w:r>
    </w:p>
    <w:p w14:paraId="135F7FB7" w14:textId="77777777" w:rsidR="00C924B9" w:rsidRDefault="00C924B9"/>
    <w:sectPr w:rsidR="00C924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2F52" w14:textId="77777777" w:rsidR="0061735B" w:rsidRDefault="00A33B37">
      <w:pPr>
        <w:spacing w:after="0"/>
      </w:pPr>
      <w:r>
        <w:separator/>
      </w:r>
    </w:p>
  </w:endnote>
  <w:endnote w:type="continuationSeparator" w:id="0">
    <w:p w14:paraId="0507210B" w14:textId="77777777" w:rsidR="0061735B" w:rsidRDefault="00A33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30BA" w14:textId="77777777" w:rsidR="00ED0763" w:rsidRDefault="00ED07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9D5A" w14:textId="77777777" w:rsidR="00ED0763" w:rsidRDefault="00ED0763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128C3F2B" w14:textId="77777777" w:rsidR="00ED0763" w:rsidRDefault="003B156D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FD24" w14:textId="77777777" w:rsidR="00ED0763" w:rsidRDefault="00ED0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56D5" w14:textId="77777777" w:rsidR="0061735B" w:rsidRDefault="00A33B37">
      <w:pPr>
        <w:spacing w:after="0"/>
      </w:pPr>
      <w:r>
        <w:separator/>
      </w:r>
    </w:p>
  </w:footnote>
  <w:footnote w:type="continuationSeparator" w:id="0">
    <w:p w14:paraId="277178FB" w14:textId="77777777" w:rsidR="0061735B" w:rsidRDefault="00A33B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4081" w14:textId="77777777" w:rsidR="00ED0763" w:rsidRDefault="00ED07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CB4D" w14:textId="77777777" w:rsidR="00ED0763" w:rsidRDefault="00ED07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03AC" w14:textId="77777777" w:rsidR="00ED0763" w:rsidRDefault="00ED07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6D"/>
    <w:rsid w:val="00031177"/>
    <w:rsid w:val="00240D9C"/>
    <w:rsid w:val="003B156D"/>
    <w:rsid w:val="004D1C38"/>
    <w:rsid w:val="0050296B"/>
    <w:rsid w:val="0061735B"/>
    <w:rsid w:val="00826BF3"/>
    <w:rsid w:val="00A33B37"/>
    <w:rsid w:val="00C924B9"/>
    <w:rsid w:val="00ED0763"/>
    <w:rsid w:val="00F37996"/>
    <w:rsid w:val="00F5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A74"/>
  <w15:chartTrackingRefBased/>
  <w15:docId w15:val="{C4636AD2-00CE-4F1D-A540-FD100A9C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6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156D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3"/>
    <w:rsid w:val="003B156D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8</cp:revision>
  <dcterms:created xsi:type="dcterms:W3CDTF">2022-10-03T08:24:00Z</dcterms:created>
  <dcterms:modified xsi:type="dcterms:W3CDTF">2023-11-09T10:10:00Z</dcterms:modified>
</cp:coreProperties>
</file>