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59F7" w14:textId="0A85B6B4" w:rsidR="00A41674" w:rsidRPr="00260893" w:rsidRDefault="00A41674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260893">
        <w:rPr>
          <w:rFonts w:ascii="Book Antiqua" w:hAnsi="Book Antiqua" w:cs="Cambria,Bold"/>
          <w:b/>
          <w:bCs/>
          <w:sz w:val="20"/>
          <w:szCs w:val="20"/>
          <w:u w:val="single"/>
        </w:rPr>
        <w:t xml:space="preserve">ΠΑΡΑΡΤΗΜΑ </w:t>
      </w:r>
      <w:r>
        <w:rPr>
          <w:rFonts w:ascii="Book Antiqua" w:hAnsi="Book Antiqua" w:cs="Cambria,Bold"/>
          <w:b/>
          <w:bCs/>
          <w:sz w:val="20"/>
          <w:szCs w:val="20"/>
          <w:u w:val="single"/>
        </w:rPr>
        <w:t>ΣΤ</w:t>
      </w:r>
    </w:p>
    <w:p w14:paraId="75195DBA" w14:textId="77777777" w:rsidR="00A41674" w:rsidRPr="00260893" w:rsidRDefault="00A41674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260893">
        <w:rPr>
          <w:rFonts w:ascii="Book Antiqua" w:hAnsi="Book Antiqua" w:cs="Cambria,Bold"/>
          <w:b/>
          <w:bCs/>
          <w:sz w:val="20"/>
          <w:szCs w:val="20"/>
          <w:u w:val="single"/>
        </w:rPr>
        <w:t>ΦΥΛΛΟ ΣΥΜΜΟΡΦΩΣΗΣ</w:t>
      </w:r>
    </w:p>
    <w:p w14:paraId="692D924B" w14:textId="60574147" w:rsidR="00A41674" w:rsidRPr="008B682D" w:rsidRDefault="00A41674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260893">
        <w:rPr>
          <w:rFonts w:ascii="Book Antiqua" w:hAnsi="Book Antiqua" w:cs="Cambria,Bold"/>
          <w:b/>
          <w:bCs/>
          <w:sz w:val="20"/>
          <w:szCs w:val="20"/>
          <w:u w:val="single"/>
        </w:rPr>
        <w:t xml:space="preserve">ΜΕ ΤΙΣ ΕΝΙΑΙΕΣ ΤΕΧΝΙΚΕΣ ΠΡΟΔΙΑΓΡΑΦΕΣ ΓΙΑ ΦΩΤΟΑΝΤΙΓΡΑΦΙΚΟ ΧΑΡΤΙ Α4 </w:t>
      </w:r>
      <w:r w:rsidRPr="00A41674">
        <w:rPr>
          <w:rFonts w:ascii="Book Antiqua" w:hAnsi="Book Antiqua" w:cs="Cambria,Bold"/>
          <w:b/>
          <w:bCs/>
          <w:sz w:val="20"/>
          <w:szCs w:val="20"/>
          <w:u w:val="single"/>
        </w:rPr>
        <w:t>ΑΠΟ ΑΝΑΚΤΗΜΕΝΕΣ ΊΝΕΣ (ΑΝΑΚΥΚΛΩΜΕΝΟ)</w:t>
      </w:r>
    </w:p>
    <w:tbl>
      <w:tblPr>
        <w:tblStyle w:val="TableNormal1"/>
        <w:tblW w:w="10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268"/>
        <w:gridCol w:w="1357"/>
        <w:gridCol w:w="1586"/>
      </w:tblGrid>
      <w:tr w:rsidR="00A41674" w:rsidRPr="00B615F6" w14:paraId="6FF10BBE" w14:textId="77777777" w:rsidTr="007B2AD5">
        <w:trPr>
          <w:trHeight w:val="412"/>
          <w:jc w:val="center"/>
        </w:trPr>
        <w:tc>
          <w:tcPr>
            <w:tcW w:w="5871" w:type="dxa"/>
            <w:shd w:val="clear" w:color="auto" w:fill="BDBDBD"/>
            <w:vAlign w:val="center"/>
          </w:tcPr>
          <w:p w14:paraId="14522C7A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ΠΕΡΙΓΡΑΦΗ</w:t>
            </w:r>
          </w:p>
        </w:tc>
        <w:tc>
          <w:tcPr>
            <w:tcW w:w="1268" w:type="dxa"/>
            <w:shd w:val="clear" w:color="auto" w:fill="BDBDBD"/>
            <w:vAlign w:val="center"/>
          </w:tcPr>
          <w:p w14:paraId="2F810702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ΑΠΑΙΤΗΣΗ</w:t>
            </w:r>
          </w:p>
        </w:tc>
        <w:tc>
          <w:tcPr>
            <w:tcW w:w="1357" w:type="dxa"/>
            <w:shd w:val="clear" w:color="auto" w:fill="BDBDBD"/>
            <w:vAlign w:val="center"/>
          </w:tcPr>
          <w:p w14:paraId="03F6A488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ΑΠΑΝΤΗΣΗ</w:t>
            </w:r>
          </w:p>
        </w:tc>
        <w:tc>
          <w:tcPr>
            <w:tcW w:w="1586" w:type="dxa"/>
            <w:shd w:val="clear" w:color="auto" w:fill="BDBDBD"/>
            <w:vAlign w:val="center"/>
          </w:tcPr>
          <w:p w14:paraId="2812AFDA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ΠΑΡΑΠΟΜΠΗ</w:t>
            </w:r>
          </w:p>
        </w:tc>
      </w:tr>
      <w:tr w:rsidR="00A41674" w:rsidRPr="00B615F6" w14:paraId="51699529" w14:textId="77777777" w:rsidTr="007B2AD5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0D5C7827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Α.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ΓΕΝΙΚΑ</w:t>
            </w:r>
            <w:r w:rsidRPr="00B615F6">
              <w:rPr>
                <w:rFonts w:ascii="Book Antiqua" w:eastAsia="Calibri" w:hAnsi="Book Antiqua" w:cs="Calibri"/>
                <w:b/>
                <w:spacing w:val="-9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14:paraId="2F7A3B06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7F371A43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7FF7684F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5A24AB5F" w14:textId="77777777" w:rsidTr="007B2AD5">
        <w:trPr>
          <w:trHeight w:val="183"/>
          <w:jc w:val="center"/>
        </w:trPr>
        <w:tc>
          <w:tcPr>
            <w:tcW w:w="5871" w:type="dxa"/>
          </w:tcPr>
          <w:p w14:paraId="5A8C267A" w14:textId="4C1CF51E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Α1. Το </w:t>
            </w:r>
            <w:r w:rsidR="00E56CBF" w:rsidRPr="00E56CBF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ανακυκλωμένο</w:t>
            </w:r>
            <w:r w:rsidR="00E56CBF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 χαρτί Α4 θα πρέπει να είναι κατάλληλο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τύπους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μηχανημάτων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εκτυπωτών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Laser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και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Inkjet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14:paraId="4DACF554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7F4C7DA4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47CEC86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78A928B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7C128DCE" w14:textId="77777777" w:rsidTr="007B2AD5">
        <w:trPr>
          <w:trHeight w:val="54"/>
          <w:jc w:val="center"/>
        </w:trPr>
        <w:tc>
          <w:tcPr>
            <w:tcW w:w="5871" w:type="dxa"/>
          </w:tcPr>
          <w:p w14:paraId="4BCF4349" w14:textId="3FB317E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Α2.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="00E56CBF" w:rsidRPr="00E56CBF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>ανακυκλωμένο</w:t>
            </w:r>
            <w:r w:rsidR="00E56CBF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κατάλληλο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απευθείας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πρωτοτύπου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όψεις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του.</w:t>
            </w:r>
          </w:p>
        </w:tc>
        <w:tc>
          <w:tcPr>
            <w:tcW w:w="1268" w:type="dxa"/>
            <w:vAlign w:val="center"/>
          </w:tcPr>
          <w:p w14:paraId="6955374F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537D235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4987DC12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264F9619" w14:textId="77777777" w:rsidTr="007B2AD5">
        <w:trPr>
          <w:trHeight w:val="104"/>
          <w:jc w:val="center"/>
        </w:trPr>
        <w:tc>
          <w:tcPr>
            <w:tcW w:w="5871" w:type="dxa"/>
          </w:tcPr>
          <w:p w14:paraId="6ED70DEC" w14:textId="3AC381ED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Α3. Το </w:t>
            </w:r>
            <w:r w:rsidR="00095803" w:rsidRPr="00095803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ανακυκλωμένο</w:t>
            </w:r>
            <w:r w:rsidR="00095803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 χαρτί Α4 δεν πρέπει να επηρεάζεται από 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μεγάλο διάστημα αποθήκευσης, κάτω από τις συνήθεις κλιματολογικές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συνθήκες.</w:t>
            </w:r>
          </w:p>
        </w:tc>
        <w:tc>
          <w:tcPr>
            <w:tcW w:w="1268" w:type="dxa"/>
          </w:tcPr>
          <w:p w14:paraId="4B3DFAC3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23C9F790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62B184C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E4FCBF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67D19570" w14:textId="77777777" w:rsidTr="007B2AD5">
        <w:trPr>
          <w:trHeight w:val="47"/>
          <w:jc w:val="center"/>
        </w:trPr>
        <w:tc>
          <w:tcPr>
            <w:tcW w:w="5871" w:type="dxa"/>
          </w:tcPr>
          <w:p w14:paraId="563E03BD" w14:textId="576DF6E9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4. Το </w:t>
            </w:r>
            <w:r w:rsidR="00095803" w:rsidRPr="00095803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ανακυκλωμένο</w:t>
            </w:r>
            <w:r w:rsidR="00095803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 χαρτί Α4 πρέπει να παράγεται σε 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διαθέτουν πιστοποιητικό περιβαλλοντικής διαχείρισης σύμφωνα 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πρότυπο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ισοδύναμο.</w:t>
            </w:r>
          </w:p>
        </w:tc>
        <w:tc>
          <w:tcPr>
            <w:tcW w:w="1268" w:type="dxa"/>
          </w:tcPr>
          <w:p w14:paraId="24224E84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32AE429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F7FDA4D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6E69AE8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48A3B410" w14:textId="77777777" w:rsidTr="007B2AD5">
        <w:trPr>
          <w:trHeight w:val="222"/>
          <w:jc w:val="center"/>
        </w:trPr>
        <w:tc>
          <w:tcPr>
            <w:tcW w:w="5871" w:type="dxa"/>
          </w:tcPr>
          <w:p w14:paraId="6E5EDDC0" w14:textId="5DEE5FA1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5. Το </w:t>
            </w:r>
            <w:r w:rsidR="00F00FCC" w:rsidRPr="00F00FC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ανακυκλωμένο</w:t>
            </w:r>
            <w:r w:rsidR="00F00FC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φωτοαντιγραφικό χαρτί Α4 θα πρέπει να προέρχεται </w:t>
            </w:r>
            <w:r w:rsidR="00F00FCC" w:rsidRPr="00F00FC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 100% ανακτημένες ίνες χαρτιού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.</w:t>
            </w:r>
          </w:p>
        </w:tc>
        <w:tc>
          <w:tcPr>
            <w:tcW w:w="1268" w:type="dxa"/>
          </w:tcPr>
          <w:p w14:paraId="486DF673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D94829A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5632C36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780A83FC" w14:textId="77777777" w:rsidTr="007B2AD5">
        <w:trPr>
          <w:trHeight w:val="47"/>
          <w:jc w:val="center"/>
        </w:trPr>
        <w:tc>
          <w:tcPr>
            <w:tcW w:w="5871" w:type="dxa"/>
          </w:tcPr>
          <w:p w14:paraId="4B3F963D" w14:textId="383041B0" w:rsidR="00A41674" w:rsidRPr="00264042" w:rsidRDefault="00264042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Α6. Το ανακυκλωμένο φωτοαντιγραφικό χαρτί Α4 πρέπει να</w:t>
            </w:r>
            <w:r w:rsidR="009F6031"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 τουλάχιστον χωρίς χλώριο στο αρχικό στάδιο (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ECF</w:t>
            </w:r>
            <w:r w:rsidR="009F6031"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-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Elemental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Chlorine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Free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 Χαρτί χωρίς χλώριο (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TCF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-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Totally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Chlorine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Free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 και χαρτί επεξεργασμένο χωρίς χλώριο (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PCF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-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Processed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Chlorine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264042">
              <w:rPr>
                <w:rFonts w:ascii="Book Antiqua" w:eastAsia="Calibri" w:hAnsi="Book Antiqua" w:cs="Calibri"/>
                <w:sz w:val="20"/>
                <w:szCs w:val="20"/>
              </w:rPr>
              <w:t>Free</w:t>
            </w:r>
            <w:r w:rsidRPr="008B0725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 γίνονται επίσης δεκτά.</w:t>
            </w:r>
          </w:p>
        </w:tc>
        <w:tc>
          <w:tcPr>
            <w:tcW w:w="1268" w:type="dxa"/>
          </w:tcPr>
          <w:p w14:paraId="6173867D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7FB4B9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E8ED190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3A759A" w:rsidRPr="00B615F6" w14:paraId="3BFD2BAE" w14:textId="77777777" w:rsidTr="007B2AD5">
        <w:trPr>
          <w:trHeight w:val="47"/>
          <w:jc w:val="center"/>
        </w:trPr>
        <w:tc>
          <w:tcPr>
            <w:tcW w:w="5871" w:type="dxa"/>
          </w:tcPr>
          <w:p w14:paraId="24B162F5" w14:textId="73D7F393" w:rsidR="003A759A" w:rsidRPr="00C43CFC" w:rsidRDefault="00C43CFC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43CF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Α7. Το ανακυκλωμένο φωτοαντιγραφικό χαρτί Α4 πρέπει να διαθέτει πιστοποιητικό οικολογικού σήματος της ΕΕ (</w:t>
            </w:r>
            <w:r w:rsidRPr="00C43CFC">
              <w:rPr>
                <w:rFonts w:ascii="Book Antiqua" w:eastAsia="Calibri" w:hAnsi="Book Antiqua" w:cs="Calibri"/>
                <w:sz w:val="20"/>
                <w:szCs w:val="20"/>
              </w:rPr>
              <w:t>Ecolabel</w:t>
            </w:r>
            <w:r w:rsidRPr="00C43CF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) ή/και πιστοποιητικό από άλλα οικολογικά σήματα τύπου Ι (π.χ. </w:t>
            </w:r>
            <w:r w:rsidRPr="00C43CFC">
              <w:rPr>
                <w:rFonts w:ascii="Book Antiqua" w:eastAsia="Calibri" w:hAnsi="Book Antiqua" w:cs="Calibri"/>
                <w:sz w:val="20"/>
                <w:szCs w:val="20"/>
              </w:rPr>
              <w:t>Blue</w:t>
            </w:r>
            <w:r w:rsidRPr="00C43CF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C43CFC">
              <w:rPr>
                <w:rFonts w:ascii="Book Antiqua" w:eastAsia="Calibri" w:hAnsi="Book Antiqua" w:cs="Calibri"/>
                <w:sz w:val="20"/>
                <w:szCs w:val="20"/>
              </w:rPr>
              <w:t>Angel</w:t>
            </w:r>
            <w:r w:rsidRPr="00C43CF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14:paraId="442E16D6" w14:textId="77777777" w:rsidR="003A759A" w:rsidRPr="00C43CFC" w:rsidRDefault="003A759A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</w:p>
        </w:tc>
        <w:tc>
          <w:tcPr>
            <w:tcW w:w="1357" w:type="dxa"/>
          </w:tcPr>
          <w:p w14:paraId="372EF4AC" w14:textId="77777777" w:rsidR="003A759A" w:rsidRPr="00C43CFC" w:rsidRDefault="003A759A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</w:p>
        </w:tc>
        <w:tc>
          <w:tcPr>
            <w:tcW w:w="1586" w:type="dxa"/>
          </w:tcPr>
          <w:p w14:paraId="1F6D37AA" w14:textId="77777777" w:rsidR="003A759A" w:rsidRPr="00C43CFC" w:rsidRDefault="003A759A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</w:p>
        </w:tc>
      </w:tr>
      <w:tr w:rsidR="00A41674" w:rsidRPr="00B615F6" w14:paraId="1A65BC53" w14:textId="77777777" w:rsidTr="007B2AD5">
        <w:trPr>
          <w:trHeight w:val="47"/>
          <w:jc w:val="center"/>
        </w:trPr>
        <w:tc>
          <w:tcPr>
            <w:tcW w:w="5871" w:type="dxa"/>
          </w:tcPr>
          <w:p w14:paraId="4676525B" w14:textId="46996C22" w:rsidR="00A41674" w:rsidRPr="00D16C12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 w:rsidR="006263CE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.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="003A759A" w:rsidRPr="003A759A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 ανακυκλωμένο φωτοαντιγραφικό χαρτί Α4 θα πρέπει να παραδίδεται σε ορθογωνισμένα φύλλα χρώματος λευκού ή υπόλευκου και διαστάσεων σύμφωνα με την παράγραφο Β.1.</w:t>
            </w:r>
          </w:p>
        </w:tc>
        <w:tc>
          <w:tcPr>
            <w:tcW w:w="1268" w:type="dxa"/>
          </w:tcPr>
          <w:p w14:paraId="444257FB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403619BE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6865487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7A3E14F9" w14:textId="77777777" w:rsidTr="007B2AD5">
        <w:trPr>
          <w:trHeight w:val="47"/>
          <w:jc w:val="center"/>
        </w:trPr>
        <w:tc>
          <w:tcPr>
            <w:tcW w:w="5871" w:type="dxa"/>
          </w:tcPr>
          <w:p w14:paraId="4BF68A9A" w14:textId="706ACE24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 w:rsidR="006263CE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.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Στην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δηλώνεται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2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χρόνος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παράδοσης,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οριζόμενα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διακήρυξη.</w:t>
            </w:r>
          </w:p>
        </w:tc>
        <w:tc>
          <w:tcPr>
            <w:tcW w:w="1268" w:type="dxa"/>
          </w:tcPr>
          <w:p w14:paraId="4C30169A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BDFF7EC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A36FABF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691599D7" w14:textId="77777777" w:rsidTr="007B2AD5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3AB79F60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Β.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ΕΙΔΙΚΑ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14:paraId="3169F6B9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492AF0AC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0F5FCBAE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7B62A062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49BAB8A6" w14:textId="64F8B6CC" w:rsidR="009327B1" w:rsidRPr="009327B1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Β1.</w:t>
            </w:r>
            <w:r w:rsidRPr="00CB138B">
              <w:rPr>
                <w:rFonts w:ascii="Book Antiqua" w:hAnsi="Book Antiqua"/>
                <w:spacing w:val="-4"/>
                <w:sz w:val="20"/>
                <w:szCs w:val="20"/>
                <w:lang w:val="el-GR"/>
              </w:rPr>
              <w:t xml:space="preserve"> </w:t>
            </w:r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 xml:space="preserve">Το ανακυκλωμένο φωτοαντιγραφικό χαρτί Α4 θα έχει διαστάσεις 21,0 </w:t>
            </w:r>
            <w:proofErr w:type="spellStart"/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>cm</w:t>
            </w:r>
            <w:proofErr w:type="spellEnd"/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 xml:space="preserve"> x 29,7cm (ΕΝ 20216).</w:t>
            </w:r>
          </w:p>
        </w:tc>
        <w:tc>
          <w:tcPr>
            <w:tcW w:w="1268" w:type="dxa"/>
          </w:tcPr>
          <w:p w14:paraId="1B4A9EBC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8B85164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2171A8E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4D6003EE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11AFD7E6" w14:textId="1F2CD688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Β2.</w:t>
            </w:r>
            <w:r w:rsidRPr="00CB138B">
              <w:rPr>
                <w:rFonts w:ascii="Book Antiqua" w:hAnsi="Book Antiqua"/>
                <w:spacing w:val="-3"/>
                <w:sz w:val="20"/>
                <w:szCs w:val="20"/>
                <w:lang w:val="el-GR"/>
              </w:rPr>
              <w:t xml:space="preserve"> </w:t>
            </w:r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 xml:space="preserve">Περιεκτικότητα σε υγρασία : 3,5 % </w:t>
            </w:r>
            <w:proofErr w:type="spellStart"/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>κ.β</w:t>
            </w:r>
            <w:proofErr w:type="spellEnd"/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 xml:space="preserve">. έως 5,5 % </w:t>
            </w:r>
            <w:proofErr w:type="spellStart"/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>κ.β</w:t>
            </w:r>
            <w:proofErr w:type="spellEnd"/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>. (EN 20287)</w:t>
            </w:r>
          </w:p>
        </w:tc>
        <w:tc>
          <w:tcPr>
            <w:tcW w:w="1268" w:type="dxa"/>
          </w:tcPr>
          <w:p w14:paraId="21FA559E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BB357AE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4A377A6A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7057192F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7783AFFA" w14:textId="21B287DB" w:rsidR="009327B1" w:rsidRPr="009327B1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</w:t>
            </w:r>
            <w:r w:rsidRPr="007C75E6">
              <w:rPr>
                <w:rFonts w:ascii="Book Antiqua" w:hAnsi="Book Antiqua"/>
                <w:sz w:val="20"/>
                <w:szCs w:val="20"/>
              </w:rPr>
              <w:t>3.</w:t>
            </w:r>
            <w:r w:rsidRPr="007C75E6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7C75E6">
              <w:rPr>
                <w:rFonts w:ascii="Book Antiqua" w:hAnsi="Book Antiqua"/>
                <w:sz w:val="20"/>
                <w:szCs w:val="20"/>
                <w:lang w:val="el-GR"/>
              </w:rPr>
              <w:t>Μάζα</w:t>
            </w:r>
            <w:r w:rsidRPr="007C75E6">
              <w:rPr>
                <w:rFonts w:ascii="Book Antiqua" w:hAnsi="Book Antiqua"/>
                <w:sz w:val="20"/>
                <w:szCs w:val="20"/>
              </w:rPr>
              <w:t xml:space="preserve"> : 80 gr/m2 ± 4% (EN ISO 536)</w:t>
            </w:r>
          </w:p>
        </w:tc>
        <w:tc>
          <w:tcPr>
            <w:tcW w:w="1268" w:type="dxa"/>
          </w:tcPr>
          <w:p w14:paraId="120306F4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92E7F4E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7D6A3D0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37BDAE55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586E09DF" w14:textId="3B2ED848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CB138B">
              <w:rPr>
                <w:rFonts w:ascii="Book Antiqua" w:hAnsi="Book Antiqua"/>
                <w:sz w:val="20"/>
                <w:szCs w:val="20"/>
              </w:rPr>
              <w:t>Β4.</w:t>
            </w:r>
            <w:r w:rsidRPr="00CB138B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886908">
              <w:rPr>
                <w:rFonts w:ascii="Book Antiqua" w:hAnsi="Book Antiqua"/>
                <w:sz w:val="20"/>
                <w:szCs w:val="20"/>
                <w:lang w:val="el-GR"/>
              </w:rPr>
              <w:t xml:space="preserve">Πάχος : 100 ± 10 </w:t>
            </w:r>
            <w:proofErr w:type="spellStart"/>
            <w:r w:rsidRPr="00886908">
              <w:rPr>
                <w:rFonts w:ascii="Book Antiqua" w:hAnsi="Book Antiqua"/>
                <w:sz w:val="20"/>
                <w:szCs w:val="20"/>
                <w:lang w:val="el-GR"/>
              </w:rPr>
              <w:t>μm</w:t>
            </w:r>
            <w:proofErr w:type="spellEnd"/>
            <w:r w:rsidRPr="00886908">
              <w:rPr>
                <w:rFonts w:ascii="Book Antiqua" w:hAnsi="Book Antiqua"/>
                <w:sz w:val="20"/>
                <w:szCs w:val="20"/>
                <w:lang w:val="el-GR"/>
              </w:rPr>
              <w:t xml:space="preserve"> (ΕΝ 20534)</w:t>
            </w:r>
          </w:p>
        </w:tc>
        <w:tc>
          <w:tcPr>
            <w:tcW w:w="1268" w:type="dxa"/>
          </w:tcPr>
          <w:p w14:paraId="107D9C23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DDBA250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DEEA85C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4815E591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02D5D5B7" w14:textId="2B600A1E" w:rsidR="009327B1" w:rsidRPr="009327B1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>5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.</w:t>
            </w:r>
            <w:r w:rsidRPr="00CB138B">
              <w:rPr>
                <w:rFonts w:ascii="Book Antiqua" w:hAnsi="Book Antiqua"/>
                <w:spacing w:val="-4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Επίπεδο</w:t>
            </w:r>
            <w:r w:rsidRPr="00CB138B">
              <w:rPr>
                <w:rFonts w:ascii="Book Antiqua" w:hAnsi="Book Antiqua"/>
                <w:spacing w:val="-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Κοπής:</w:t>
            </w:r>
            <w:r w:rsidRPr="00CB138B">
              <w:rPr>
                <w:rFonts w:ascii="Book Antiqua" w:hAnsi="Book Antiqua"/>
                <w:spacing w:val="-5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μέγιστο αποδεκτό</w:t>
            </w:r>
            <w:r w:rsidRPr="00CB138B">
              <w:rPr>
                <w:rFonts w:ascii="Book Antiqua" w:hAnsi="Book Antiqua"/>
                <w:spacing w:val="-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επίπεδο</w:t>
            </w:r>
            <w:r w:rsidRPr="00CB138B">
              <w:rPr>
                <w:rFonts w:ascii="Book Antiqua" w:hAnsi="Book Antiqua"/>
                <w:spacing w:val="-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3</w:t>
            </w:r>
            <w:r w:rsidRPr="00CB138B">
              <w:rPr>
                <w:rFonts w:ascii="Book Antiqua" w:hAnsi="Book Antiqua"/>
                <w:spacing w:val="-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για</w:t>
            </w:r>
            <w:r w:rsidRPr="00CB138B">
              <w:rPr>
                <w:rFonts w:ascii="Book Antiqua" w:hAnsi="Book Antiqua"/>
                <w:spacing w:val="-9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κάθε ακμή.</w:t>
            </w:r>
          </w:p>
        </w:tc>
        <w:tc>
          <w:tcPr>
            <w:tcW w:w="1268" w:type="dxa"/>
          </w:tcPr>
          <w:p w14:paraId="607470FF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E1FC439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3B7AA87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014915E6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0B14D46E" w14:textId="6F7DF443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>6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.</w:t>
            </w:r>
            <w:r w:rsidRPr="00CB138B">
              <w:rPr>
                <w:rFonts w:ascii="Book Antiqua" w:hAnsi="Book Antiqua"/>
                <w:spacing w:val="-4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Αντοχή</w:t>
            </w:r>
            <w:r w:rsidRPr="00CB138B">
              <w:rPr>
                <w:rFonts w:ascii="Book Antiqua" w:hAnsi="Book Antiqua"/>
                <w:spacing w:val="-8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στο</w:t>
            </w:r>
            <w:r w:rsidRPr="00CB138B">
              <w:rPr>
                <w:rFonts w:ascii="Book Antiqua" w:hAnsi="Book Antiqua"/>
                <w:spacing w:val="-3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χνούδιασμα</w:t>
            </w:r>
            <w:r w:rsidRPr="00CB138B">
              <w:rPr>
                <w:rFonts w:ascii="Book Antiqua" w:hAnsi="Book Antiqua"/>
                <w:spacing w:val="-5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(Ι</w:t>
            </w:r>
            <w:r w:rsidRPr="00CB138B">
              <w:rPr>
                <w:rFonts w:ascii="Book Antiqua" w:hAnsi="Book Antiqua"/>
                <w:sz w:val="20"/>
                <w:szCs w:val="20"/>
              </w:rPr>
              <w:t>SO</w:t>
            </w:r>
            <w:r w:rsidRPr="00CB138B">
              <w:rPr>
                <w:rFonts w:ascii="Book Antiqua" w:hAnsi="Book Antiqua"/>
                <w:spacing w:val="-4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3783)</w:t>
            </w:r>
            <w:r w:rsidRPr="00CB138B">
              <w:rPr>
                <w:rFonts w:ascii="Book Antiqua" w:hAnsi="Book Antiqua"/>
                <w:spacing w:val="-6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για</w:t>
            </w:r>
            <w:r w:rsidRPr="00CB138B">
              <w:rPr>
                <w:rFonts w:ascii="Book Antiqua" w:hAnsi="Book Antiqua"/>
                <w:spacing w:val="4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το</w:t>
            </w:r>
            <w:r w:rsidRPr="00CB138B">
              <w:rPr>
                <w:rFonts w:ascii="Book Antiqua" w:hAnsi="Book Antiqua"/>
                <w:spacing w:val="-3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ηλεκτρικό</w:t>
            </w:r>
            <w:r w:rsidRPr="00CB138B">
              <w:rPr>
                <w:rFonts w:ascii="Book Antiqua" w:hAnsi="Book Antiqua"/>
                <w:spacing w:val="-4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μοντέλο:</w:t>
            </w:r>
            <w:r w:rsidRPr="00CB138B">
              <w:rPr>
                <w:rFonts w:ascii="Book Antiqua" w:hAnsi="Book Antiqua"/>
                <w:sz w:val="20"/>
                <w:szCs w:val="20"/>
              </w:rPr>
              <w:t>MD</w:t>
            </w:r>
            <w:r w:rsidRPr="00CB138B">
              <w:rPr>
                <w:rFonts w:ascii="Book Antiqua" w:hAnsi="Book Antiqua"/>
                <w:spacing w:val="-5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≥1,2</w:t>
            </w:r>
            <w:r w:rsidRPr="00CB138B">
              <w:rPr>
                <w:rFonts w:ascii="Book Antiqua" w:hAnsi="Book Antiqua"/>
                <w:sz w:val="20"/>
                <w:szCs w:val="20"/>
              </w:rPr>
              <w:t>m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/</w:t>
            </w:r>
            <w:r w:rsidRPr="00CB138B">
              <w:rPr>
                <w:rFonts w:ascii="Book Antiqua" w:hAnsi="Book Antiqua"/>
                <w:sz w:val="20"/>
                <w:szCs w:val="20"/>
              </w:rPr>
              <w:t>s</w:t>
            </w:r>
          </w:p>
        </w:tc>
        <w:tc>
          <w:tcPr>
            <w:tcW w:w="1268" w:type="dxa"/>
          </w:tcPr>
          <w:p w14:paraId="392630E4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92E65C3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4028F87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266CCBE6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6BD9C296" w14:textId="6CD1CC9C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>7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.</w:t>
            </w:r>
            <w:r w:rsidRPr="00CB138B">
              <w:rPr>
                <w:rFonts w:ascii="Book Antiqua" w:hAnsi="Book Antiqua"/>
                <w:spacing w:val="-4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Αδιαφάνεια:</w:t>
            </w:r>
            <w:r w:rsidRPr="00CB138B">
              <w:rPr>
                <w:rFonts w:ascii="Book Antiqua" w:hAnsi="Book Antiqua"/>
                <w:spacing w:val="-6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Μεγαλύτερη</w:t>
            </w:r>
            <w:r w:rsidRPr="00CB138B">
              <w:rPr>
                <w:rFonts w:ascii="Book Antiqua" w:hAnsi="Book Antiqua"/>
                <w:spacing w:val="-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από</w:t>
            </w:r>
            <w:r w:rsidRPr="00CB138B">
              <w:rPr>
                <w:rFonts w:ascii="Book Antiqua" w:hAnsi="Book Antiqua"/>
                <w:spacing w:val="-5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85%</w:t>
            </w:r>
            <w:r w:rsidRPr="00CB138B">
              <w:rPr>
                <w:rFonts w:ascii="Book Antiqua" w:hAnsi="Book Antiqua"/>
                <w:spacing w:val="-3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(</w:t>
            </w:r>
            <w:r w:rsidRPr="00CB138B">
              <w:rPr>
                <w:rFonts w:ascii="Book Antiqua" w:hAnsi="Book Antiqua"/>
                <w:sz w:val="20"/>
                <w:szCs w:val="20"/>
              </w:rPr>
              <w:t>ISO</w:t>
            </w:r>
            <w:r w:rsidRPr="00CB138B">
              <w:rPr>
                <w:rFonts w:ascii="Book Antiqua" w:hAnsi="Book Antiqua"/>
                <w:spacing w:val="-6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2471)</w:t>
            </w:r>
          </w:p>
        </w:tc>
        <w:tc>
          <w:tcPr>
            <w:tcW w:w="1268" w:type="dxa"/>
          </w:tcPr>
          <w:p w14:paraId="1C0AF0E0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AC79478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597AA4C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3C3316D7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36D7096D" w14:textId="62377A5F" w:rsidR="009327B1" w:rsidRPr="009327B1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</w:t>
            </w:r>
            <w:r w:rsidRPr="00111C74">
              <w:rPr>
                <w:rFonts w:ascii="Book Antiqua" w:hAnsi="Book Antiqua"/>
                <w:sz w:val="20"/>
                <w:szCs w:val="20"/>
              </w:rPr>
              <w:t>8.</w:t>
            </w:r>
            <w:r w:rsidRPr="00111C74">
              <w:rPr>
                <w:rFonts w:ascii="Book Antiqua" w:hAnsi="Book Antiqua"/>
                <w:spacing w:val="13"/>
                <w:sz w:val="20"/>
                <w:szCs w:val="20"/>
              </w:rPr>
              <w:t xml:space="preserve"> </w:t>
            </w:r>
            <w:r w:rsidRPr="00A908D4">
              <w:rPr>
                <w:rFonts w:ascii="Book Antiqua" w:hAnsi="Book Antiqua"/>
                <w:sz w:val="20"/>
                <w:szCs w:val="20"/>
                <w:lang w:val="el-GR"/>
              </w:rPr>
              <w:t>Λευκότητα</w:t>
            </w:r>
            <w:r w:rsidRPr="00111C74">
              <w:rPr>
                <w:rFonts w:ascii="Book Antiqua" w:hAnsi="Book Antiqua"/>
                <w:sz w:val="20"/>
                <w:szCs w:val="20"/>
              </w:rPr>
              <w:t xml:space="preserve">: CIE Whiteness </w:t>
            </w:r>
            <w:r w:rsidRPr="00A908D4">
              <w:rPr>
                <w:rFonts w:ascii="Book Antiqua" w:hAnsi="Book Antiqua"/>
                <w:sz w:val="20"/>
                <w:szCs w:val="20"/>
                <w:lang w:val="el-GR"/>
              </w:rPr>
              <w:t>μεγαλύτερη</w:t>
            </w:r>
            <w:r w:rsidRPr="00111C7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A908D4">
              <w:rPr>
                <w:rFonts w:ascii="Book Antiqua" w:hAnsi="Book Antiqua"/>
                <w:sz w:val="20"/>
                <w:szCs w:val="20"/>
                <w:lang w:val="el-GR"/>
              </w:rPr>
              <w:t>από</w:t>
            </w:r>
            <w:r w:rsidRPr="00111C74">
              <w:rPr>
                <w:rFonts w:ascii="Book Antiqua" w:hAnsi="Book Antiqua"/>
                <w:sz w:val="20"/>
                <w:szCs w:val="20"/>
              </w:rPr>
              <w:t xml:space="preserve"> 85 Whiteness Units (ISO 11475).</w:t>
            </w:r>
          </w:p>
        </w:tc>
        <w:tc>
          <w:tcPr>
            <w:tcW w:w="1268" w:type="dxa"/>
          </w:tcPr>
          <w:p w14:paraId="72917063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50918558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9B552B6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41861394" w14:textId="77777777" w:rsidTr="00EF3888">
        <w:trPr>
          <w:trHeight w:val="47"/>
          <w:jc w:val="center"/>
        </w:trPr>
        <w:tc>
          <w:tcPr>
            <w:tcW w:w="5871" w:type="dxa"/>
            <w:vAlign w:val="center"/>
          </w:tcPr>
          <w:p w14:paraId="0F00005D" w14:textId="11B0B80D" w:rsidR="009327B1" w:rsidRPr="00B615F6" w:rsidRDefault="009327B1" w:rsidP="009327B1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>9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.</w:t>
            </w:r>
            <w:r w:rsidRPr="00CB138B">
              <w:rPr>
                <w:rFonts w:ascii="Book Antiqua" w:hAnsi="Book Antiqua"/>
                <w:spacing w:val="8"/>
                <w:sz w:val="20"/>
                <w:szCs w:val="20"/>
                <w:lang w:val="el-GR"/>
              </w:rPr>
              <w:t xml:space="preserve"> </w:t>
            </w:r>
            <w:r w:rsidRPr="00111C74">
              <w:rPr>
                <w:rFonts w:ascii="Book Antiqua" w:hAnsi="Book Antiqua"/>
                <w:sz w:val="20"/>
                <w:szCs w:val="20"/>
                <w:lang w:val="el-GR"/>
              </w:rPr>
              <w:t>Λαμπρότητα: μεγαλύτερη από 70% (ISO 2470-1).</w:t>
            </w:r>
          </w:p>
        </w:tc>
        <w:tc>
          <w:tcPr>
            <w:tcW w:w="1268" w:type="dxa"/>
          </w:tcPr>
          <w:p w14:paraId="0E1AA37D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2EFEB2A0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7C177126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A5CB485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9327B1" w:rsidRPr="00B615F6" w14:paraId="772A7CCC" w14:textId="77777777" w:rsidTr="00EF3888">
        <w:trPr>
          <w:trHeight w:val="138"/>
          <w:jc w:val="center"/>
        </w:trPr>
        <w:tc>
          <w:tcPr>
            <w:tcW w:w="5871" w:type="dxa"/>
            <w:vAlign w:val="center"/>
          </w:tcPr>
          <w:p w14:paraId="4FA9F69F" w14:textId="41D982B9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Β1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>0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.</w:t>
            </w:r>
            <w:r w:rsidRPr="00CB138B">
              <w:rPr>
                <w:rFonts w:ascii="Book Antiqua" w:hAnsi="Book Antiqua"/>
                <w:spacing w:val="-7"/>
                <w:sz w:val="20"/>
                <w:szCs w:val="20"/>
                <w:lang w:val="el-GR"/>
              </w:rPr>
              <w:t xml:space="preserve"> </w:t>
            </w:r>
            <w:r w:rsidRPr="00093D0E">
              <w:rPr>
                <w:rFonts w:ascii="Book Antiqua" w:hAnsi="Book Antiqua"/>
                <w:sz w:val="20"/>
                <w:szCs w:val="20"/>
                <w:lang w:val="el-GR"/>
              </w:rPr>
              <w:t>Κατεύθυνση ινών: Παράλληλη προς τη μεγαλύτερη διάσταση (EN 644)</w:t>
            </w:r>
          </w:p>
        </w:tc>
        <w:tc>
          <w:tcPr>
            <w:tcW w:w="1268" w:type="dxa"/>
          </w:tcPr>
          <w:p w14:paraId="46671424" w14:textId="77777777" w:rsidR="009327B1" w:rsidRPr="00B615F6" w:rsidRDefault="009327B1" w:rsidP="009327B1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7B7C95DF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58E8252" w14:textId="77777777" w:rsidR="009327B1" w:rsidRPr="00B615F6" w:rsidRDefault="009327B1" w:rsidP="009327B1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1CF037EA" w14:textId="77777777" w:rsidTr="007B2AD5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14:paraId="1C6D64F6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Γ. ΣΥΣΚΕΥΑΣΙΑ</w:t>
            </w:r>
          </w:p>
        </w:tc>
        <w:tc>
          <w:tcPr>
            <w:tcW w:w="1268" w:type="dxa"/>
            <w:shd w:val="clear" w:color="auto" w:fill="D9D9D9"/>
          </w:tcPr>
          <w:p w14:paraId="2BC6F22F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0A45AD20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2E0F5302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417A6" w:rsidRPr="00B615F6" w14:paraId="6827790B" w14:textId="77777777" w:rsidTr="005701ED">
        <w:trPr>
          <w:trHeight w:val="720"/>
          <w:jc w:val="center"/>
        </w:trPr>
        <w:tc>
          <w:tcPr>
            <w:tcW w:w="5871" w:type="dxa"/>
            <w:vAlign w:val="center"/>
          </w:tcPr>
          <w:p w14:paraId="469DCAB9" w14:textId="7C8314DF" w:rsidR="00D417A6" w:rsidRPr="00B615F6" w:rsidRDefault="00D417A6" w:rsidP="00D417A6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Γ1. Το φωτοαντιγραφικό χαρτί πρέπει να είναι συσκευασμένο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σε δεσμίδες των 500 φύλλων ακριβώς, οι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οποίες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δεν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πρέπει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να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περιέχουν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σκισμένα,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τσαλακωμένα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ή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ελαττωματικά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φύλλα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(φύλλα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άλλων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διαστάσεων ή άλλης κατηγορίας χαρτιού). Ο ανάδοχος αναλαμβάνει την υποχρέωση να αντικαταστήσει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τις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lastRenderedPageBreak/>
              <w:t>δεσμίδες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που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θα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βρεθούν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με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ελαττωματική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κατασκευή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κατά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την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παραλαβή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ή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στο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στάδιο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της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χρησιμοποίησης.</w:t>
            </w:r>
          </w:p>
        </w:tc>
        <w:tc>
          <w:tcPr>
            <w:tcW w:w="1268" w:type="dxa"/>
          </w:tcPr>
          <w:p w14:paraId="2E76F652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24D47CD6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06C5D771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EE6B847" w14:textId="77777777" w:rsidR="00D417A6" w:rsidRPr="00B615F6" w:rsidRDefault="00D417A6" w:rsidP="00D417A6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4387EC5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6641286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417A6" w:rsidRPr="00B615F6" w14:paraId="304BD5C7" w14:textId="77777777" w:rsidTr="005701ED">
        <w:trPr>
          <w:trHeight w:val="611"/>
          <w:jc w:val="center"/>
        </w:trPr>
        <w:tc>
          <w:tcPr>
            <w:tcW w:w="5871" w:type="dxa"/>
            <w:vAlign w:val="center"/>
          </w:tcPr>
          <w:p w14:paraId="4D5B7715" w14:textId="5254745E" w:rsidR="00D417A6" w:rsidRPr="00B615F6" w:rsidRDefault="00D417A6" w:rsidP="00D417A6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Γ2. Οι δεσμίδες πρέπει να είναι περιτυλιγμένες με αδιάβροχο υλικό (πλαστικοποιημένο ή κερωμένο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χαρτί, εξωτερικά ή εσωτερικά), για την προφύλαξη του φωτοαντιγραφικού χαρτιού από την υγρασία του</w:t>
            </w:r>
            <w:r w:rsidRPr="00CB138B">
              <w:rPr>
                <w:rFonts w:ascii="Book Antiqua" w:hAnsi="Book Antiqua"/>
                <w:spacing w:val="-47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περιβάλλοντος</w:t>
            </w:r>
            <w:r w:rsidRPr="00CB138B">
              <w:rPr>
                <w:rFonts w:ascii="Book Antiqua" w:hAnsi="Book Antiqua"/>
                <w:spacing w:val="-3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και</w:t>
            </w:r>
            <w:r w:rsidRPr="00CB138B">
              <w:rPr>
                <w:rFonts w:ascii="Book Antiqua" w:hAnsi="Book Antiqua"/>
                <w:spacing w:val="-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συσκευασμένες σε</w:t>
            </w:r>
            <w:r w:rsidRPr="00CB138B">
              <w:rPr>
                <w:rFonts w:ascii="Book Antiqua" w:hAnsi="Book Antiqua"/>
                <w:spacing w:val="-3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χαρτοκιβώτιο,</w:t>
            </w:r>
            <w:r w:rsidRPr="00CB138B">
              <w:rPr>
                <w:rFonts w:ascii="Book Antiqua" w:hAnsi="Book Antiqua"/>
                <w:spacing w:val="-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το</w:t>
            </w:r>
            <w:r w:rsidRPr="00CB138B">
              <w:rPr>
                <w:rFonts w:ascii="Book Antiqua" w:hAnsi="Book Antiqua"/>
                <w:spacing w:val="-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οποίο</w:t>
            </w:r>
            <w:r w:rsidRPr="00CB138B">
              <w:rPr>
                <w:rFonts w:ascii="Book Antiqua" w:hAnsi="Book Antiqua"/>
                <w:spacing w:val="1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θα</w:t>
            </w:r>
            <w:r w:rsidRPr="00CB138B">
              <w:rPr>
                <w:rFonts w:ascii="Book Antiqua" w:hAnsi="Book Antiqua"/>
                <w:spacing w:val="-3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περιέχει πέντε</w:t>
            </w:r>
            <w:r w:rsidRPr="00CB138B">
              <w:rPr>
                <w:rFonts w:ascii="Book Antiqua" w:hAnsi="Book Antiqua"/>
                <w:spacing w:val="-6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(5)</w:t>
            </w:r>
            <w:r w:rsidRPr="00CB138B">
              <w:rPr>
                <w:rFonts w:ascii="Book Antiqua" w:hAnsi="Book Antiqua"/>
                <w:spacing w:val="-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από</w:t>
            </w:r>
            <w:r w:rsidRPr="00CB138B">
              <w:rPr>
                <w:rFonts w:ascii="Book Antiqua" w:hAnsi="Book Antiqua"/>
                <w:spacing w:val="2"/>
                <w:sz w:val="20"/>
                <w:szCs w:val="20"/>
                <w:lang w:val="el-GR"/>
              </w:rPr>
              <w:t xml:space="preserve"> </w:t>
            </w:r>
            <w:r w:rsidRPr="00CB138B">
              <w:rPr>
                <w:rFonts w:ascii="Book Antiqua" w:hAnsi="Book Antiqua"/>
                <w:sz w:val="20"/>
                <w:szCs w:val="20"/>
                <w:lang w:val="el-GR"/>
              </w:rPr>
              <w:t>αυτές.</w:t>
            </w:r>
          </w:p>
        </w:tc>
        <w:tc>
          <w:tcPr>
            <w:tcW w:w="1268" w:type="dxa"/>
          </w:tcPr>
          <w:p w14:paraId="48F44389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DCFAF9E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039119DE" w14:textId="77777777" w:rsidR="00D417A6" w:rsidRPr="00B615F6" w:rsidRDefault="00D417A6" w:rsidP="00D417A6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709A087A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0441E50" w14:textId="77777777" w:rsidR="00D417A6" w:rsidRPr="00B615F6" w:rsidRDefault="00D417A6" w:rsidP="00D417A6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22D43FCD" w14:textId="77777777" w:rsidTr="007B2AD5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14:paraId="685510A7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Δ.</w:t>
            </w:r>
            <w:r w:rsidRPr="00B615F6">
              <w:rPr>
                <w:rFonts w:ascii="Book Antiqua" w:eastAsia="Calibri" w:hAnsi="Book Antiqua" w:cs="Calibri"/>
                <w:b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ΕΠΙΣΗΜΑΝΣΕΙΣ</w:t>
            </w:r>
          </w:p>
        </w:tc>
        <w:tc>
          <w:tcPr>
            <w:tcW w:w="1268" w:type="dxa"/>
            <w:shd w:val="clear" w:color="auto" w:fill="D9D9D9"/>
          </w:tcPr>
          <w:p w14:paraId="226CBCF2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4099676E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5821C6CB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C65DA" w:rsidRPr="00B615F6" w14:paraId="42D3179F" w14:textId="77777777" w:rsidTr="00DC08CF">
        <w:trPr>
          <w:trHeight w:val="1486"/>
          <w:jc w:val="center"/>
        </w:trPr>
        <w:tc>
          <w:tcPr>
            <w:tcW w:w="5871" w:type="dxa"/>
            <w:vAlign w:val="center"/>
          </w:tcPr>
          <w:p w14:paraId="7DAE166F" w14:textId="77777777" w:rsidR="00DC65DA" w:rsidRDefault="00DC65DA" w:rsidP="00DC65DA">
            <w:pPr>
              <w:pStyle w:val="TableParagraph"/>
              <w:tabs>
                <w:tab w:val="left" w:pos="467"/>
                <w:tab w:val="left" w:pos="468"/>
              </w:tabs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716E0">
              <w:rPr>
                <w:rFonts w:ascii="Book Antiqua" w:hAnsi="Book Antiqua"/>
                <w:sz w:val="20"/>
                <w:szCs w:val="20"/>
                <w:lang w:val="el-GR"/>
              </w:rPr>
              <w:t>Δ1. Στο περιτύλιγμα κάθε δεσμίδας πρέπει να αναγράφονται κατά τρόπο ευκρινή και ανεξίτηλο:</w:t>
            </w:r>
          </w:p>
          <w:p w14:paraId="1A9FAD7E" w14:textId="77777777" w:rsidR="00DC65DA" w:rsidRDefault="00DC65DA" w:rsidP="00DC65DA">
            <w:pPr>
              <w:pStyle w:val="TableParagraph"/>
              <w:numPr>
                <w:ilvl w:val="0"/>
                <w:numId w:val="12"/>
              </w:numPr>
              <w:ind w:left="282" w:hanging="282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716E0">
              <w:rPr>
                <w:rFonts w:ascii="Book Antiqua" w:hAnsi="Book Antiqua"/>
                <w:sz w:val="20"/>
                <w:szCs w:val="20"/>
                <w:lang w:val="el-GR"/>
              </w:rPr>
              <w:t>Η επωνυμία του προϊόντος.</w:t>
            </w:r>
          </w:p>
          <w:p w14:paraId="7ACF7657" w14:textId="77777777" w:rsidR="00DC65DA" w:rsidRDefault="00DC65DA" w:rsidP="00DC65DA">
            <w:pPr>
              <w:pStyle w:val="TableParagraph"/>
              <w:numPr>
                <w:ilvl w:val="0"/>
                <w:numId w:val="12"/>
              </w:numPr>
              <w:ind w:left="282" w:hanging="282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716E0">
              <w:rPr>
                <w:rFonts w:ascii="Book Antiqua" w:hAnsi="Book Antiqua"/>
                <w:sz w:val="20"/>
                <w:szCs w:val="20"/>
                <w:lang w:val="el-GR"/>
              </w:rPr>
              <w:t>Οι διαστάσεις των φύλλων (Α4).</w:t>
            </w:r>
          </w:p>
          <w:p w14:paraId="03FBD0F5" w14:textId="77777777" w:rsidR="00DC65DA" w:rsidRDefault="00DC65DA" w:rsidP="00DC65DA">
            <w:pPr>
              <w:pStyle w:val="TableParagraph"/>
              <w:numPr>
                <w:ilvl w:val="0"/>
                <w:numId w:val="12"/>
              </w:numPr>
              <w:ind w:left="282" w:hanging="282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716E0">
              <w:rPr>
                <w:rFonts w:ascii="Book Antiqua" w:hAnsi="Book Antiqua"/>
                <w:sz w:val="20"/>
                <w:szCs w:val="20"/>
                <w:lang w:val="el-GR"/>
              </w:rPr>
              <w:t>Ο αριθμός των φύλλων.</w:t>
            </w:r>
          </w:p>
          <w:p w14:paraId="3FB9BFCE" w14:textId="77777777" w:rsidR="00BC0A0C" w:rsidRDefault="00DC65DA" w:rsidP="00BC0A0C">
            <w:pPr>
              <w:pStyle w:val="TableParagraph"/>
              <w:numPr>
                <w:ilvl w:val="0"/>
                <w:numId w:val="12"/>
              </w:numPr>
              <w:ind w:left="282" w:hanging="282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716E0">
              <w:rPr>
                <w:rFonts w:ascii="Book Antiqua" w:hAnsi="Book Antiqua"/>
                <w:sz w:val="20"/>
                <w:szCs w:val="20"/>
                <w:lang w:val="el-GR"/>
              </w:rPr>
              <w:t>Η μάζα (g/m2).</w:t>
            </w:r>
          </w:p>
          <w:p w14:paraId="1DE394E9" w14:textId="0EFDF557" w:rsidR="00DC65DA" w:rsidRPr="00BC0A0C" w:rsidRDefault="00DC65DA" w:rsidP="00BC0A0C">
            <w:pPr>
              <w:pStyle w:val="TableParagraph"/>
              <w:numPr>
                <w:ilvl w:val="0"/>
                <w:numId w:val="12"/>
              </w:numPr>
              <w:ind w:left="282" w:hanging="282"/>
              <w:rPr>
                <w:rFonts w:ascii="Book Antiqua" w:hAnsi="Book Antiqua"/>
                <w:sz w:val="20"/>
                <w:szCs w:val="20"/>
                <w:lang w:val="el-GR"/>
              </w:rPr>
            </w:pPr>
            <w:proofErr w:type="spellStart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>Τo</w:t>
            </w:r>
            <w:proofErr w:type="spellEnd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 xml:space="preserve"> οικολογικό σήμα της ΕΕ (</w:t>
            </w:r>
            <w:proofErr w:type="spellStart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>Ecolabel</w:t>
            </w:r>
            <w:proofErr w:type="spellEnd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 xml:space="preserve">) ή/και άλλα οικολογικά σήματα τύπου Ι (π.χ. </w:t>
            </w:r>
            <w:proofErr w:type="spellStart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>Blue</w:t>
            </w:r>
            <w:proofErr w:type="spellEnd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>Angel</w:t>
            </w:r>
            <w:proofErr w:type="spellEnd"/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>) που διαθέτει το προϊόν.</w:t>
            </w:r>
          </w:p>
        </w:tc>
        <w:tc>
          <w:tcPr>
            <w:tcW w:w="1268" w:type="dxa"/>
          </w:tcPr>
          <w:p w14:paraId="3ED46724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7585A844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239530E4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2D815BCB" w14:textId="77777777" w:rsidR="00DC65DA" w:rsidRPr="00B615F6" w:rsidRDefault="00DC65DA" w:rsidP="00DC65DA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56AB40BA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2DF1270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C65DA" w:rsidRPr="00B615F6" w14:paraId="281E466E" w14:textId="77777777" w:rsidTr="00DC08CF">
        <w:trPr>
          <w:trHeight w:val="932"/>
          <w:jc w:val="center"/>
        </w:trPr>
        <w:tc>
          <w:tcPr>
            <w:tcW w:w="5871" w:type="dxa"/>
            <w:vAlign w:val="center"/>
          </w:tcPr>
          <w:p w14:paraId="259EA04D" w14:textId="77777777" w:rsidR="00DC65DA" w:rsidRDefault="00DC65DA" w:rsidP="00DC65DA">
            <w:pPr>
              <w:pStyle w:val="TableParagraph"/>
              <w:tabs>
                <w:tab w:val="left" w:pos="467"/>
              </w:tabs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D7DB9">
              <w:rPr>
                <w:rFonts w:ascii="Book Antiqua" w:hAnsi="Book Antiqua"/>
                <w:sz w:val="20"/>
                <w:szCs w:val="20"/>
                <w:lang w:val="el-GR"/>
              </w:rPr>
              <w:t>Δ2. Στο χαρτοκιβώτιο πρέπει να αναγράφονται οι ακόλουθες ενδείξεις:</w:t>
            </w:r>
          </w:p>
          <w:p w14:paraId="51785FB2" w14:textId="77777777" w:rsidR="00DC65DA" w:rsidRDefault="00DC65DA" w:rsidP="00DC65DA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left="0" w:firstLine="0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D7DB9">
              <w:rPr>
                <w:rFonts w:ascii="Book Antiqua" w:hAnsi="Book Antiqua"/>
                <w:sz w:val="20"/>
                <w:szCs w:val="20"/>
                <w:lang w:val="el-GR"/>
              </w:rPr>
              <w:t>Η επωνυμία του προϊόντος.</w:t>
            </w:r>
          </w:p>
          <w:p w14:paraId="3DED7736" w14:textId="77777777" w:rsidR="00BC0A0C" w:rsidRDefault="00DC65DA" w:rsidP="00BC0A0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left="0" w:firstLine="0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4D7DB9">
              <w:rPr>
                <w:rFonts w:ascii="Book Antiqua" w:hAnsi="Book Antiqua"/>
                <w:sz w:val="20"/>
                <w:szCs w:val="20"/>
                <w:lang w:val="el-GR"/>
              </w:rPr>
              <w:t xml:space="preserve">Το είδος (π.χ. ανακυκλωμένο, </w:t>
            </w:r>
            <w:proofErr w:type="spellStart"/>
            <w:r w:rsidRPr="004D7DB9">
              <w:rPr>
                <w:rFonts w:ascii="Book Antiqua" w:hAnsi="Book Antiqua"/>
                <w:sz w:val="20"/>
                <w:szCs w:val="20"/>
                <w:lang w:val="el-GR"/>
              </w:rPr>
              <w:t>recycled</w:t>
            </w:r>
            <w:proofErr w:type="spellEnd"/>
            <w:r w:rsidRPr="004D7DB9">
              <w:rPr>
                <w:rFonts w:ascii="Book Antiqua" w:hAnsi="Book Antiqua"/>
                <w:sz w:val="20"/>
                <w:szCs w:val="20"/>
                <w:lang w:val="el-GR"/>
              </w:rPr>
              <w:t xml:space="preserve">) και οι διαστάσεις του χαρτιού (π.χ. Α4, 21.0 </w:t>
            </w:r>
            <w:proofErr w:type="spellStart"/>
            <w:r w:rsidRPr="004D7DB9">
              <w:rPr>
                <w:rFonts w:ascii="Book Antiqua" w:hAnsi="Book Antiqua"/>
                <w:sz w:val="20"/>
                <w:szCs w:val="20"/>
                <w:lang w:val="el-GR"/>
              </w:rPr>
              <w:t>cm</w:t>
            </w:r>
            <w:proofErr w:type="spellEnd"/>
            <w:r w:rsidRPr="004D7DB9">
              <w:rPr>
                <w:rFonts w:ascii="Book Antiqua" w:hAnsi="Book Antiqua"/>
                <w:sz w:val="20"/>
                <w:szCs w:val="20"/>
                <w:lang w:val="el-GR"/>
              </w:rPr>
              <w:t xml:space="preserve"> x 29.7cm).</w:t>
            </w:r>
          </w:p>
          <w:p w14:paraId="272C3E66" w14:textId="1FB6ABE7" w:rsidR="00DC65DA" w:rsidRPr="00BC0A0C" w:rsidRDefault="00DC65DA" w:rsidP="00BC0A0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left="0" w:firstLine="0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BC0A0C">
              <w:rPr>
                <w:rFonts w:ascii="Book Antiqua" w:hAnsi="Book Antiqua"/>
                <w:sz w:val="20"/>
                <w:szCs w:val="20"/>
                <w:lang w:val="el-GR"/>
              </w:rPr>
              <w:t>Ο αριθμός των δεσμίδων ή των συνολικών φύλλων που περιέχει.</w:t>
            </w:r>
          </w:p>
        </w:tc>
        <w:tc>
          <w:tcPr>
            <w:tcW w:w="1268" w:type="dxa"/>
          </w:tcPr>
          <w:p w14:paraId="67629556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4C07EC9E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70D4436" w14:textId="77777777" w:rsidR="00DC65DA" w:rsidRPr="00B615F6" w:rsidRDefault="00DC65DA" w:rsidP="00DC65DA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2FEAB28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EF8C158" w14:textId="77777777" w:rsidR="00DC65DA" w:rsidRPr="00B615F6" w:rsidRDefault="00DC65DA" w:rsidP="00DC65DA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60EC7770" w14:textId="77777777" w:rsidTr="007B2AD5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2C80C54D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Ε.</w:t>
            </w:r>
            <w:r w:rsidRPr="00B615F6">
              <w:rPr>
                <w:rFonts w:ascii="Book Antiqua" w:eastAsia="Calibri" w:hAnsi="Book Antiqua" w:cs="Calibri"/>
                <w:b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ΔΙΕΝΕΡΓΟΥΜΕΝΟΙ</w:t>
            </w:r>
            <w:r w:rsidRPr="00B615F6">
              <w:rPr>
                <w:rFonts w:ascii="Book Antiqua" w:eastAsia="Calibri" w:hAnsi="Book Antiqua" w:cs="Calibri"/>
                <w:b/>
                <w:spacing w:val="-1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ΕΛΕΓΧΟΙ</w:t>
            </w:r>
          </w:p>
        </w:tc>
        <w:tc>
          <w:tcPr>
            <w:tcW w:w="1268" w:type="dxa"/>
            <w:shd w:val="clear" w:color="auto" w:fill="D9D9D9"/>
          </w:tcPr>
          <w:p w14:paraId="631DDE8E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0BEFE7A6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0D967AAA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043BE154" w14:textId="77777777" w:rsidTr="007B2AD5">
        <w:trPr>
          <w:trHeight w:val="47"/>
          <w:jc w:val="center"/>
        </w:trPr>
        <w:tc>
          <w:tcPr>
            <w:tcW w:w="5871" w:type="dxa"/>
          </w:tcPr>
          <w:p w14:paraId="6AAEFFEB" w14:textId="692E1606" w:rsidR="00A41674" w:rsidRPr="00D16C12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Ε1.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 xml:space="preserve">Μακροσκοπικός Έλεγχος: </w:t>
            </w:r>
            <w:r w:rsidR="00BA0A3C" w:rsidRPr="00BA0A3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Η Επιτροπή Παραλαβής ελέγχει σε τυχαία και αντιπροσωπευτικά δείγματα, σε ποσοστό 2% της </w:t>
            </w:r>
            <w:proofErr w:type="spellStart"/>
            <w:r w:rsidR="00BA0A3C" w:rsidRPr="00BA0A3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παραδοθείσας</w:t>
            </w:r>
            <w:proofErr w:type="spellEnd"/>
            <w:r w:rsidR="00BA0A3C" w:rsidRPr="00BA0A3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ποσότητας (στην πλησιέστερη ακέραια μονάδα και όχι λιγότερο από δύο δεσμίδες), την εξακρίβωση της συμφωνίας του </w:t>
            </w:r>
            <w:proofErr w:type="spellStart"/>
            <w:r w:rsidR="00BA0A3C" w:rsidRPr="00BA0A3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παραδοθέντος</w:t>
            </w:r>
            <w:proofErr w:type="spellEnd"/>
            <w:r w:rsidR="00BA0A3C" w:rsidRPr="00BA0A3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χαρτιού με τις απαιτήσεις των παραγράφων Α8, Γ1, Γ2, Δ1 και Δ2.</w:t>
            </w:r>
          </w:p>
        </w:tc>
        <w:tc>
          <w:tcPr>
            <w:tcW w:w="1268" w:type="dxa"/>
          </w:tcPr>
          <w:p w14:paraId="569CBA5A" w14:textId="77777777" w:rsidR="00A41674" w:rsidRPr="00D16C12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5A602AF" w14:textId="77777777" w:rsidR="00A41674" w:rsidRPr="00D16C12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CC1D44E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2FAA149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40A250B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318305C0" w14:textId="77777777" w:rsidTr="007B2AD5">
        <w:trPr>
          <w:trHeight w:val="647"/>
          <w:jc w:val="center"/>
        </w:trPr>
        <w:tc>
          <w:tcPr>
            <w:tcW w:w="5871" w:type="dxa"/>
          </w:tcPr>
          <w:p w14:paraId="08400E30" w14:textId="77777777" w:rsidR="00A41674" w:rsidRPr="00D16C12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Πρακτική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δοκιμασία: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Επιτροπή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Μακροσκοπικού Ελέγχου (παρ. Ε1) και σε αριθμό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 που καθορίζει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ίδια δύναται να διενεργήσει πρακτική δοκιμασία σε φωτοαντιγραφικά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μηχανήματα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φορέα,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διαπιστωθεί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αποδοτικότητα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2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λειτουργικότητα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25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εκτύπωση.</w:t>
            </w:r>
          </w:p>
        </w:tc>
        <w:tc>
          <w:tcPr>
            <w:tcW w:w="1268" w:type="dxa"/>
          </w:tcPr>
          <w:p w14:paraId="1C6D0388" w14:textId="77777777" w:rsidR="00A41674" w:rsidRPr="00D16C12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D2D45CF" w14:textId="77777777" w:rsidR="00A41674" w:rsidRPr="00D16C12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CDBE206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4A7AF97D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AC20D3E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4F9AEE8B" w14:textId="77777777" w:rsidTr="007B2AD5">
        <w:trPr>
          <w:trHeight w:val="410"/>
          <w:jc w:val="center"/>
        </w:trPr>
        <w:tc>
          <w:tcPr>
            <w:tcW w:w="5871" w:type="dxa"/>
            <w:shd w:val="clear" w:color="auto" w:fill="D9D9D9"/>
          </w:tcPr>
          <w:p w14:paraId="0A8064C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ΣΤ.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ΥΠΟΧΡΕΩΣΕΙΣ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ΠΡΟΜΗΘΕΥΤΩΝ</w:t>
            </w:r>
          </w:p>
        </w:tc>
        <w:tc>
          <w:tcPr>
            <w:tcW w:w="1268" w:type="dxa"/>
            <w:shd w:val="clear" w:color="auto" w:fill="D9D9D9"/>
          </w:tcPr>
          <w:p w14:paraId="7AA5F6F5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4C0013B5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3A00E696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687DF59D" w14:textId="77777777" w:rsidTr="007B2AD5">
        <w:trPr>
          <w:trHeight w:val="230"/>
          <w:jc w:val="center"/>
        </w:trPr>
        <w:tc>
          <w:tcPr>
            <w:tcW w:w="5871" w:type="dxa"/>
          </w:tcPr>
          <w:p w14:paraId="05BE3379" w14:textId="77777777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απαντώνται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παράγραφοι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όροι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προδιαγραφών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 αντίστοιχες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παραπομπές.</w:t>
            </w:r>
          </w:p>
        </w:tc>
        <w:tc>
          <w:tcPr>
            <w:tcW w:w="1268" w:type="dxa"/>
          </w:tcPr>
          <w:p w14:paraId="6CC96ECA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06AC2051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4606A5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1DB635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7560A5AA" w14:textId="77777777" w:rsidTr="007B2AD5">
        <w:trPr>
          <w:trHeight w:val="47"/>
          <w:jc w:val="center"/>
        </w:trPr>
        <w:tc>
          <w:tcPr>
            <w:tcW w:w="5871" w:type="dxa"/>
          </w:tcPr>
          <w:p w14:paraId="4344640C" w14:textId="77777777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 να υποβάλει υπεύθυνη δήλωση, στην οποία να δηλώνει 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κατασκευαστές,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εγκατάστασής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τους.</w:t>
            </w:r>
          </w:p>
        </w:tc>
        <w:tc>
          <w:tcPr>
            <w:tcW w:w="1268" w:type="dxa"/>
          </w:tcPr>
          <w:p w14:paraId="31BEFC4C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06E1C495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E3F3ADC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AC1BC45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3951D16D" w14:textId="77777777" w:rsidTr="007B2AD5">
        <w:trPr>
          <w:trHeight w:val="595"/>
          <w:jc w:val="center"/>
        </w:trPr>
        <w:tc>
          <w:tcPr>
            <w:tcW w:w="5871" w:type="dxa"/>
          </w:tcPr>
          <w:p w14:paraId="17C05BAD" w14:textId="77777777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ΣΤ3.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περιβαλλοντικής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διαχείρισης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πρότυπο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εργοστασίου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χαρτιού.</w:t>
            </w:r>
          </w:p>
          <w:p w14:paraId="4989CB7F" w14:textId="77777777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παραπάνω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αποτελούν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απαίτηση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Α.4.</w:t>
            </w:r>
          </w:p>
        </w:tc>
        <w:tc>
          <w:tcPr>
            <w:tcW w:w="1268" w:type="dxa"/>
          </w:tcPr>
          <w:p w14:paraId="4650A433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EB802EF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4554C77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7632934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2307DAB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53ABCE94" w14:textId="77777777" w:rsidTr="007B2AD5">
        <w:trPr>
          <w:trHeight w:val="132"/>
          <w:jc w:val="center"/>
        </w:trPr>
        <w:tc>
          <w:tcPr>
            <w:tcW w:w="5871" w:type="dxa"/>
          </w:tcPr>
          <w:p w14:paraId="22DC939C" w14:textId="49C2F672" w:rsidR="00A41674" w:rsidRPr="00B615F6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ΣΤ4. </w:t>
            </w:r>
            <w:r w:rsidR="00B3201C" w:rsidRPr="00B3201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 την συμμόρφωση με την απαίτηση Α.7. ο προμηθευτής είναι υποχρεωμένος μαζί με την τεχνική του προσφορά να υποβάλει το πιστοποιητικό οικολογικού σήματος της ΕΕ (</w:t>
            </w:r>
            <w:proofErr w:type="spellStart"/>
            <w:r w:rsidR="00B3201C" w:rsidRPr="00B3201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Ecolabel</w:t>
            </w:r>
            <w:proofErr w:type="spellEnd"/>
            <w:r w:rsidR="00B3201C" w:rsidRPr="00B3201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) ή/και το πιστοποιητικό από άλλα οικολογικά σήματα τύπου Ι (π.χ. </w:t>
            </w:r>
            <w:proofErr w:type="spellStart"/>
            <w:r w:rsidR="00B3201C" w:rsidRPr="00B3201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Blue</w:t>
            </w:r>
            <w:proofErr w:type="spellEnd"/>
            <w:r w:rsidR="00B3201C" w:rsidRPr="00B3201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B3201C" w:rsidRPr="00B3201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Angel</w:t>
            </w:r>
            <w:proofErr w:type="spellEnd"/>
            <w:r w:rsidR="00B3201C" w:rsidRPr="00B3201C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 που διαθέτει το προϊόν.</w:t>
            </w:r>
          </w:p>
        </w:tc>
        <w:tc>
          <w:tcPr>
            <w:tcW w:w="1268" w:type="dxa"/>
          </w:tcPr>
          <w:p w14:paraId="03178AF6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393AB73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C9292A5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3E10852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AD01DE1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D1700E1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6897DCC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A41674" w:rsidRPr="00B615F6" w14:paraId="5290197E" w14:textId="77777777" w:rsidTr="007B2AD5">
        <w:trPr>
          <w:trHeight w:val="931"/>
          <w:jc w:val="center"/>
        </w:trPr>
        <w:tc>
          <w:tcPr>
            <w:tcW w:w="5871" w:type="dxa"/>
          </w:tcPr>
          <w:p w14:paraId="08553B93" w14:textId="77777777" w:rsidR="005A1124" w:rsidRDefault="00A4167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lastRenderedPageBreak/>
              <w:t xml:space="preserve">ΣΤ5. </w:t>
            </w:r>
            <w:r w:rsidR="005A1124" w:rsidRPr="005A1124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 την συμμόρφωση με την απαίτηση Α.5. ο προμηθευτής είναι υποχρεωμένος μαζί με την τεχνική του προσφορά να υποβάλει τα πιστοποιητικά της απαίτησης ΣΤ4, εφόσον προσδιορίζεται από αυτά ότι το χαρτί είναι φτιαγμένο από 100% ανακτημένες ίνες χαρτιού.</w:t>
            </w:r>
          </w:p>
          <w:p w14:paraId="66E1FDF5" w14:textId="29A05E7A" w:rsidR="00A41674" w:rsidRPr="00B615F6" w:rsidRDefault="005A1124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5A1124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Εναλλακτικά, γίνεται δεκτός τεχνικός φάκελος του κατασκευαστή ή κάθε άλλο ισοδύναμο αποδεικτικό μέσο.</w:t>
            </w:r>
          </w:p>
        </w:tc>
        <w:tc>
          <w:tcPr>
            <w:tcW w:w="1268" w:type="dxa"/>
          </w:tcPr>
          <w:p w14:paraId="06D89B1E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3EC3772F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BC02322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4510C01E" w14:textId="77777777" w:rsidR="00A41674" w:rsidRPr="00B615F6" w:rsidRDefault="00A41674" w:rsidP="007B2AD5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EA726FA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D8F03C2" w14:textId="77777777" w:rsidR="00A41674" w:rsidRPr="00B615F6" w:rsidRDefault="00A41674" w:rsidP="007B2AD5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5A1124" w:rsidRPr="00B615F6" w14:paraId="33DFB8D4" w14:textId="77777777" w:rsidTr="00016EAE">
        <w:trPr>
          <w:trHeight w:val="931"/>
          <w:jc w:val="center"/>
        </w:trPr>
        <w:tc>
          <w:tcPr>
            <w:tcW w:w="5871" w:type="dxa"/>
          </w:tcPr>
          <w:p w14:paraId="537106E5" w14:textId="77777777" w:rsidR="00016EAE" w:rsidRDefault="00C11F5B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11F5B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ΣΤ6. Για την συμμόρφωση με την απαίτηση Α.6. ο προμηθευτής είναι υποχρεωμένος μαζί με την τεχνική του προσφορά να υποβάλει τα πιστοποιητικά της απαίτησης ΣΤ4, εφόσον προσδιορίζεται από αυτά ότι ικανοποιούν τα κριτήρια της απαίτησης Α.6.</w:t>
            </w:r>
          </w:p>
          <w:p w14:paraId="270FF6AE" w14:textId="5F04BA6E" w:rsidR="005A1124" w:rsidRPr="00C11F5B" w:rsidRDefault="00C11F5B" w:rsidP="007B2AD5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C11F5B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Εναλλακτικά, γίνεται δεκτός τεχνικός φάκελος του κατασκευαστή ή κάθε άλλο ισοδύναμο αποδεικτικό μέσο.</w:t>
            </w:r>
          </w:p>
        </w:tc>
        <w:tc>
          <w:tcPr>
            <w:tcW w:w="1268" w:type="dxa"/>
            <w:vAlign w:val="center"/>
          </w:tcPr>
          <w:p w14:paraId="2A774A4D" w14:textId="6BB58E74" w:rsidR="005A1124" w:rsidRPr="00C11F5B" w:rsidRDefault="00016EAE" w:rsidP="00016EAE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D6A44B0" w14:textId="77777777" w:rsidR="005A1124" w:rsidRPr="00C11F5B" w:rsidRDefault="005A1124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</w:p>
        </w:tc>
        <w:tc>
          <w:tcPr>
            <w:tcW w:w="1586" w:type="dxa"/>
          </w:tcPr>
          <w:p w14:paraId="30D9F02D" w14:textId="77777777" w:rsidR="005A1124" w:rsidRPr="00C11F5B" w:rsidRDefault="005A1124" w:rsidP="007B2AD5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</w:p>
        </w:tc>
      </w:tr>
    </w:tbl>
    <w:p w14:paraId="0F06BA91" w14:textId="77777777" w:rsidR="003E17DD" w:rsidRPr="00CB138B" w:rsidRDefault="003E17DD" w:rsidP="005E0DBB">
      <w:pPr>
        <w:widowControl w:val="0"/>
        <w:autoSpaceDE w:val="0"/>
        <w:autoSpaceDN w:val="0"/>
        <w:spacing w:after="0" w:line="240" w:lineRule="auto"/>
        <w:rPr>
          <w:rFonts w:ascii="Book Antiqua" w:hAnsi="Book Antiqua" w:cs="Cambria,Italic"/>
          <w:iCs/>
          <w:sz w:val="20"/>
          <w:szCs w:val="20"/>
        </w:rPr>
      </w:pPr>
    </w:p>
    <w:sectPr w:rsidR="003E17DD" w:rsidRPr="00CB138B" w:rsidSect="00302AB5">
      <w:footerReference w:type="default" r:id="rId8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9926C" w14:textId="77777777" w:rsidR="00C3585D" w:rsidRDefault="00C3585D" w:rsidP="008B682D">
      <w:pPr>
        <w:spacing w:after="0" w:line="240" w:lineRule="auto"/>
      </w:pPr>
      <w:r>
        <w:separator/>
      </w:r>
    </w:p>
  </w:endnote>
  <w:endnote w:type="continuationSeparator" w:id="0">
    <w:p w14:paraId="6C5A07BE" w14:textId="77777777" w:rsidR="00C3585D" w:rsidRDefault="00C3585D" w:rsidP="008B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98766" w14:textId="2B81C527" w:rsidR="00704BFB" w:rsidRPr="00704BFB" w:rsidRDefault="00704BFB" w:rsidP="00704BFB">
    <w:pPr>
      <w:pStyle w:val="a8"/>
      <w:jc w:val="center"/>
      <w:rPr>
        <w:rFonts w:ascii="Book Antiqua" w:hAnsi="Book Antiqua"/>
      </w:rPr>
    </w:pPr>
    <w:r w:rsidRPr="00704BFB">
      <w:rPr>
        <w:rFonts w:ascii="Book Antiqua" w:hAnsi="Book Antiqua"/>
      </w:rPr>
      <w:t xml:space="preserve">Σελίδα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PAGE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1</w:t>
    </w:r>
    <w:r w:rsidRPr="00704BFB">
      <w:rPr>
        <w:rFonts w:ascii="Book Antiqua" w:hAnsi="Book Antiqua"/>
        <w:b/>
        <w:bCs/>
      </w:rPr>
      <w:fldChar w:fldCharType="end"/>
    </w:r>
    <w:r w:rsidRPr="00704BFB">
      <w:rPr>
        <w:rFonts w:ascii="Book Antiqua" w:hAnsi="Book Antiqua"/>
      </w:rPr>
      <w:t xml:space="preserve"> από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NUMPAGES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2</w:t>
    </w:r>
    <w:r w:rsidRPr="00704BFB">
      <w:rPr>
        <w:rFonts w:ascii="Book Antiqua" w:hAnsi="Book Antiqu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EB04D" w14:textId="77777777" w:rsidR="00C3585D" w:rsidRDefault="00C3585D" w:rsidP="008B682D">
      <w:pPr>
        <w:spacing w:after="0" w:line="240" w:lineRule="auto"/>
      </w:pPr>
      <w:r>
        <w:separator/>
      </w:r>
    </w:p>
  </w:footnote>
  <w:footnote w:type="continuationSeparator" w:id="0">
    <w:p w14:paraId="577954DC" w14:textId="77777777" w:rsidR="00C3585D" w:rsidRDefault="00C3585D" w:rsidP="008B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9B3"/>
    <w:multiLevelType w:val="hybridMultilevel"/>
    <w:tmpl w:val="E02EE700"/>
    <w:lvl w:ilvl="0" w:tplc="6AE41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5746B2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A2D670F6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20EEA572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857A3C8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9D1E0588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A9B05F6A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DECCF2CC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776CDD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9529AA"/>
    <w:multiLevelType w:val="hybridMultilevel"/>
    <w:tmpl w:val="43846AE0"/>
    <w:lvl w:ilvl="0" w:tplc="82767558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5150E2CC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3CA02790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0DF256AE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EBD27B5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1B90D77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B9385310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1768565E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C760500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2" w15:restartNumberingAfterBreak="0">
    <w:nsid w:val="0E337917"/>
    <w:multiLevelType w:val="hybridMultilevel"/>
    <w:tmpl w:val="68BC87BA"/>
    <w:lvl w:ilvl="0" w:tplc="6FF693AA">
      <w:numFmt w:val="bullet"/>
      <w:lvlText w:val="•"/>
      <w:lvlJc w:val="left"/>
      <w:pPr>
        <w:ind w:left="445" w:hanging="28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47A7B96">
      <w:numFmt w:val="bullet"/>
      <w:lvlText w:val="•"/>
      <w:lvlJc w:val="left"/>
      <w:pPr>
        <w:ind w:left="1529" w:hanging="286"/>
      </w:pPr>
      <w:rPr>
        <w:rFonts w:hint="default"/>
        <w:lang w:val="el-GR" w:eastAsia="en-US" w:bidi="ar-SA"/>
      </w:rPr>
    </w:lvl>
    <w:lvl w:ilvl="2" w:tplc="99889518">
      <w:numFmt w:val="bullet"/>
      <w:lvlText w:val="•"/>
      <w:lvlJc w:val="left"/>
      <w:pPr>
        <w:ind w:left="2618" w:hanging="286"/>
      </w:pPr>
      <w:rPr>
        <w:rFonts w:hint="default"/>
        <w:lang w:val="el-GR" w:eastAsia="en-US" w:bidi="ar-SA"/>
      </w:rPr>
    </w:lvl>
    <w:lvl w:ilvl="3" w:tplc="3528BAF6">
      <w:numFmt w:val="bullet"/>
      <w:lvlText w:val="•"/>
      <w:lvlJc w:val="left"/>
      <w:pPr>
        <w:ind w:left="3707" w:hanging="286"/>
      </w:pPr>
      <w:rPr>
        <w:rFonts w:hint="default"/>
        <w:lang w:val="el-GR" w:eastAsia="en-US" w:bidi="ar-SA"/>
      </w:rPr>
    </w:lvl>
    <w:lvl w:ilvl="4" w:tplc="030C41C2">
      <w:numFmt w:val="bullet"/>
      <w:lvlText w:val="•"/>
      <w:lvlJc w:val="left"/>
      <w:pPr>
        <w:ind w:left="4796" w:hanging="286"/>
      </w:pPr>
      <w:rPr>
        <w:rFonts w:hint="default"/>
        <w:lang w:val="el-GR" w:eastAsia="en-US" w:bidi="ar-SA"/>
      </w:rPr>
    </w:lvl>
    <w:lvl w:ilvl="5" w:tplc="278211B6">
      <w:numFmt w:val="bullet"/>
      <w:lvlText w:val="•"/>
      <w:lvlJc w:val="left"/>
      <w:pPr>
        <w:ind w:left="5885" w:hanging="286"/>
      </w:pPr>
      <w:rPr>
        <w:rFonts w:hint="default"/>
        <w:lang w:val="el-GR" w:eastAsia="en-US" w:bidi="ar-SA"/>
      </w:rPr>
    </w:lvl>
    <w:lvl w:ilvl="6" w:tplc="DBA6F718">
      <w:numFmt w:val="bullet"/>
      <w:lvlText w:val="•"/>
      <w:lvlJc w:val="left"/>
      <w:pPr>
        <w:ind w:left="6974" w:hanging="286"/>
      </w:pPr>
      <w:rPr>
        <w:rFonts w:hint="default"/>
        <w:lang w:val="el-GR" w:eastAsia="en-US" w:bidi="ar-SA"/>
      </w:rPr>
    </w:lvl>
    <w:lvl w:ilvl="7" w:tplc="E3083924">
      <w:numFmt w:val="bullet"/>
      <w:lvlText w:val="•"/>
      <w:lvlJc w:val="left"/>
      <w:pPr>
        <w:ind w:left="8063" w:hanging="286"/>
      </w:pPr>
      <w:rPr>
        <w:rFonts w:hint="default"/>
        <w:lang w:val="el-GR" w:eastAsia="en-US" w:bidi="ar-SA"/>
      </w:rPr>
    </w:lvl>
    <w:lvl w:ilvl="8" w:tplc="873804EA">
      <w:numFmt w:val="bullet"/>
      <w:lvlText w:val="•"/>
      <w:lvlJc w:val="left"/>
      <w:pPr>
        <w:ind w:left="9152" w:hanging="286"/>
      </w:pPr>
      <w:rPr>
        <w:rFonts w:hint="default"/>
        <w:lang w:val="el-GR" w:eastAsia="en-US" w:bidi="ar-SA"/>
      </w:rPr>
    </w:lvl>
  </w:abstractNum>
  <w:abstractNum w:abstractNumId="3" w15:restartNumberingAfterBreak="0">
    <w:nsid w:val="0EC25631"/>
    <w:multiLevelType w:val="hybridMultilevel"/>
    <w:tmpl w:val="DB0E4404"/>
    <w:lvl w:ilvl="0" w:tplc="0408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 w15:restartNumberingAfterBreak="0">
    <w:nsid w:val="13072C35"/>
    <w:multiLevelType w:val="hybridMultilevel"/>
    <w:tmpl w:val="3A180034"/>
    <w:lvl w:ilvl="0" w:tplc="4D74D01C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7F181C28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9CCCB4B4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11DA1C08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A2DC6806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BA0CE98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49D0326E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3168BE80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C06C865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200F1271"/>
    <w:multiLevelType w:val="hybridMultilevel"/>
    <w:tmpl w:val="52702B8E"/>
    <w:lvl w:ilvl="0" w:tplc="0408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29ED170B"/>
    <w:multiLevelType w:val="hybridMultilevel"/>
    <w:tmpl w:val="51C6910E"/>
    <w:lvl w:ilvl="0" w:tplc="41B07912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4D7E72A8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1708CEFA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F9EEACE2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C4E4F32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85AA29B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FBE0888E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3DCADBC6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974CFC4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7" w15:restartNumberingAfterBreak="0">
    <w:nsid w:val="2A610F3D"/>
    <w:multiLevelType w:val="hybridMultilevel"/>
    <w:tmpl w:val="B62EB884"/>
    <w:lvl w:ilvl="0" w:tplc="3BA20F1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F74986A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A856962A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583A4358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D322746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2A0EC238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50EA896E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A916286E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714CFCBC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3A436D3F"/>
    <w:multiLevelType w:val="hybridMultilevel"/>
    <w:tmpl w:val="A9A8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6FB8"/>
    <w:multiLevelType w:val="hybridMultilevel"/>
    <w:tmpl w:val="5770F550"/>
    <w:lvl w:ilvl="0" w:tplc="AE5C7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0CEFF9A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67EA1410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0A92C2A6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E3FCB93E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4BC5DD0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824AF6E2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C5366056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1F7AFC3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B171B90"/>
    <w:multiLevelType w:val="hybridMultilevel"/>
    <w:tmpl w:val="56BCDDB8"/>
    <w:lvl w:ilvl="0" w:tplc="7E982976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1884C41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8A3A3F1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D72A1E56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0A3A9B24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1BD2D062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D7404BB6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FC6EC918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EBE37CC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48994F9C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D69E0"/>
    <w:multiLevelType w:val="hybridMultilevel"/>
    <w:tmpl w:val="C00881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D5D1B"/>
    <w:multiLevelType w:val="hybridMultilevel"/>
    <w:tmpl w:val="2182D4F2"/>
    <w:lvl w:ilvl="0" w:tplc="F20A321A">
      <w:start w:val="1"/>
      <w:numFmt w:val="decimal"/>
      <w:lvlText w:val="%1."/>
      <w:lvlJc w:val="left"/>
      <w:pPr>
        <w:ind w:left="731" w:hanging="28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A629018">
      <w:numFmt w:val="bullet"/>
      <w:lvlText w:val="•"/>
      <w:lvlJc w:val="left"/>
      <w:pPr>
        <w:ind w:left="1799" w:hanging="286"/>
      </w:pPr>
      <w:rPr>
        <w:rFonts w:hint="default"/>
        <w:lang w:val="el-GR" w:eastAsia="en-US" w:bidi="ar-SA"/>
      </w:rPr>
    </w:lvl>
    <w:lvl w:ilvl="2" w:tplc="8F706830">
      <w:numFmt w:val="bullet"/>
      <w:lvlText w:val="•"/>
      <w:lvlJc w:val="left"/>
      <w:pPr>
        <w:ind w:left="2858" w:hanging="286"/>
      </w:pPr>
      <w:rPr>
        <w:rFonts w:hint="default"/>
        <w:lang w:val="el-GR" w:eastAsia="en-US" w:bidi="ar-SA"/>
      </w:rPr>
    </w:lvl>
    <w:lvl w:ilvl="3" w:tplc="8DA8F53C">
      <w:numFmt w:val="bullet"/>
      <w:lvlText w:val="•"/>
      <w:lvlJc w:val="left"/>
      <w:pPr>
        <w:ind w:left="3917" w:hanging="286"/>
      </w:pPr>
      <w:rPr>
        <w:rFonts w:hint="default"/>
        <w:lang w:val="el-GR" w:eastAsia="en-US" w:bidi="ar-SA"/>
      </w:rPr>
    </w:lvl>
    <w:lvl w:ilvl="4" w:tplc="BE6E24CC">
      <w:numFmt w:val="bullet"/>
      <w:lvlText w:val="•"/>
      <w:lvlJc w:val="left"/>
      <w:pPr>
        <w:ind w:left="4976" w:hanging="286"/>
      </w:pPr>
      <w:rPr>
        <w:rFonts w:hint="default"/>
        <w:lang w:val="el-GR" w:eastAsia="en-US" w:bidi="ar-SA"/>
      </w:rPr>
    </w:lvl>
    <w:lvl w:ilvl="5" w:tplc="15688D5C">
      <w:numFmt w:val="bullet"/>
      <w:lvlText w:val="•"/>
      <w:lvlJc w:val="left"/>
      <w:pPr>
        <w:ind w:left="6035" w:hanging="286"/>
      </w:pPr>
      <w:rPr>
        <w:rFonts w:hint="default"/>
        <w:lang w:val="el-GR" w:eastAsia="en-US" w:bidi="ar-SA"/>
      </w:rPr>
    </w:lvl>
    <w:lvl w:ilvl="6" w:tplc="84E4AFA2">
      <w:numFmt w:val="bullet"/>
      <w:lvlText w:val="•"/>
      <w:lvlJc w:val="left"/>
      <w:pPr>
        <w:ind w:left="7094" w:hanging="286"/>
      </w:pPr>
      <w:rPr>
        <w:rFonts w:hint="default"/>
        <w:lang w:val="el-GR" w:eastAsia="en-US" w:bidi="ar-SA"/>
      </w:rPr>
    </w:lvl>
    <w:lvl w:ilvl="7" w:tplc="50A4F4AE">
      <w:numFmt w:val="bullet"/>
      <w:lvlText w:val="•"/>
      <w:lvlJc w:val="left"/>
      <w:pPr>
        <w:ind w:left="8153" w:hanging="286"/>
      </w:pPr>
      <w:rPr>
        <w:rFonts w:hint="default"/>
        <w:lang w:val="el-GR" w:eastAsia="en-US" w:bidi="ar-SA"/>
      </w:rPr>
    </w:lvl>
    <w:lvl w:ilvl="8" w:tplc="57E2F636">
      <w:numFmt w:val="bullet"/>
      <w:lvlText w:val="•"/>
      <w:lvlJc w:val="left"/>
      <w:pPr>
        <w:ind w:left="9212" w:hanging="286"/>
      </w:pPr>
      <w:rPr>
        <w:rFonts w:hint="default"/>
        <w:lang w:val="el-GR" w:eastAsia="en-US" w:bidi="ar-SA"/>
      </w:rPr>
    </w:lvl>
  </w:abstractNum>
  <w:abstractNum w:abstractNumId="14" w15:restartNumberingAfterBreak="0">
    <w:nsid w:val="62EE0EAE"/>
    <w:multiLevelType w:val="hybridMultilevel"/>
    <w:tmpl w:val="6C36D2BC"/>
    <w:lvl w:ilvl="0" w:tplc="8DFA189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74D15"/>
    <w:multiLevelType w:val="hybridMultilevel"/>
    <w:tmpl w:val="D6F28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216DF"/>
    <w:multiLevelType w:val="multilevel"/>
    <w:tmpl w:val="0408001D"/>
    <w:numStyleLink w:val="1"/>
  </w:abstractNum>
  <w:abstractNum w:abstractNumId="17" w15:restartNumberingAfterBreak="0">
    <w:nsid w:val="7D197702"/>
    <w:multiLevelType w:val="hybridMultilevel"/>
    <w:tmpl w:val="44CA8692"/>
    <w:lvl w:ilvl="0" w:tplc="41608BB6">
      <w:start w:val="1"/>
      <w:numFmt w:val="decimal"/>
      <w:lvlText w:val="%1)"/>
      <w:lvlJc w:val="left"/>
      <w:pPr>
        <w:ind w:left="1080" w:hanging="720"/>
      </w:pPr>
      <w:rPr>
        <w:rFonts w:cs="Cambria,Bold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414A"/>
    <w:multiLevelType w:val="hybridMultilevel"/>
    <w:tmpl w:val="E9AC2D9C"/>
    <w:lvl w:ilvl="0" w:tplc="3350DD0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998A18E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6792DD96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7E9CC3FA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003EA0B2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3C865832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0F2AFE46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50FE84F6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4E383658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num w:numId="1" w16cid:durableId="1518428329">
    <w:abstractNumId w:val="17"/>
  </w:num>
  <w:num w:numId="2" w16cid:durableId="2051759843">
    <w:abstractNumId w:val="11"/>
  </w:num>
  <w:num w:numId="3" w16cid:durableId="947128983">
    <w:abstractNumId w:val="16"/>
  </w:num>
  <w:num w:numId="4" w16cid:durableId="1066418557">
    <w:abstractNumId w:val="14"/>
  </w:num>
  <w:num w:numId="5" w16cid:durableId="734283769">
    <w:abstractNumId w:val="15"/>
  </w:num>
  <w:num w:numId="6" w16cid:durableId="641158796">
    <w:abstractNumId w:val="0"/>
  </w:num>
  <w:num w:numId="7" w16cid:durableId="2074692966">
    <w:abstractNumId w:val="10"/>
  </w:num>
  <w:num w:numId="8" w16cid:durableId="1007371021">
    <w:abstractNumId w:val="3"/>
  </w:num>
  <w:num w:numId="9" w16cid:durableId="1320813790">
    <w:abstractNumId w:val="1"/>
  </w:num>
  <w:num w:numId="10" w16cid:durableId="1074353407">
    <w:abstractNumId w:val="6"/>
  </w:num>
  <w:num w:numId="11" w16cid:durableId="824777997">
    <w:abstractNumId w:val="5"/>
  </w:num>
  <w:num w:numId="12" w16cid:durableId="191499819">
    <w:abstractNumId w:val="12"/>
  </w:num>
  <w:num w:numId="13" w16cid:durableId="751396333">
    <w:abstractNumId w:val="18"/>
  </w:num>
  <w:num w:numId="14" w16cid:durableId="225341741">
    <w:abstractNumId w:val="7"/>
  </w:num>
  <w:num w:numId="15" w16cid:durableId="85617875">
    <w:abstractNumId w:val="9"/>
  </w:num>
  <w:num w:numId="16" w16cid:durableId="2021929476">
    <w:abstractNumId w:val="4"/>
  </w:num>
  <w:num w:numId="17" w16cid:durableId="1948657515">
    <w:abstractNumId w:val="2"/>
  </w:num>
  <w:num w:numId="18" w16cid:durableId="1118111877">
    <w:abstractNumId w:val="13"/>
  </w:num>
  <w:num w:numId="19" w16cid:durableId="2034381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B7"/>
    <w:rsid w:val="00005C97"/>
    <w:rsid w:val="00016EAE"/>
    <w:rsid w:val="00021A96"/>
    <w:rsid w:val="00024903"/>
    <w:rsid w:val="00070BEC"/>
    <w:rsid w:val="00093D0E"/>
    <w:rsid w:val="00095803"/>
    <w:rsid w:val="000C24C3"/>
    <w:rsid w:val="000C7135"/>
    <w:rsid w:val="000F3043"/>
    <w:rsid w:val="00111C74"/>
    <w:rsid w:val="0013777E"/>
    <w:rsid w:val="00150D7C"/>
    <w:rsid w:val="00170AC1"/>
    <w:rsid w:val="0017439F"/>
    <w:rsid w:val="00194C87"/>
    <w:rsid w:val="001A1584"/>
    <w:rsid w:val="001C2855"/>
    <w:rsid w:val="001C3CD8"/>
    <w:rsid w:val="001D30DD"/>
    <w:rsid w:val="001D49F3"/>
    <w:rsid w:val="002452BB"/>
    <w:rsid w:val="00260893"/>
    <w:rsid w:val="00264042"/>
    <w:rsid w:val="00264C70"/>
    <w:rsid w:val="00265972"/>
    <w:rsid w:val="00283231"/>
    <w:rsid w:val="00287FA3"/>
    <w:rsid w:val="00290F87"/>
    <w:rsid w:val="00294E8C"/>
    <w:rsid w:val="002B34B1"/>
    <w:rsid w:val="002B7DA2"/>
    <w:rsid w:val="002D3AEC"/>
    <w:rsid w:val="002E0476"/>
    <w:rsid w:val="00302AB5"/>
    <w:rsid w:val="00310DC7"/>
    <w:rsid w:val="00335B4F"/>
    <w:rsid w:val="0033724E"/>
    <w:rsid w:val="00340C9A"/>
    <w:rsid w:val="003551A3"/>
    <w:rsid w:val="003577B4"/>
    <w:rsid w:val="0038584E"/>
    <w:rsid w:val="00396ED5"/>
    <w:rsid w:val="003A759A"/>
    <w:rsid w:val="003C3268"/>
    <w:rsid w:val="003E17DD"/>
    <w:rsid w:val="00440983"/>
    <w:rsid w:val="004436BF"/>
    <w:rsid w:val="00445E87"/>
    <w:rsid w:val="004716E0"/>
    <w:rsid w:val="004B062E"/>
    <w:rsid w:val="004C347A"/>
    <w:rsid w:val="004D7DB9"/>
    <w:rsid w:val="004E1FCB"/>
    <w:rsid w:val="004F0746"/>
    <w:rsid w:val="004F39E7"/>
    <w:rsid w:val="004F51BC"/>
    <w:rsid w:val="00530AE7"/>
    <w:rsid w:val="00532B49"/>
    <w:rsid w:val="005A1124"/>
    <w:rsid w:val="005A2A97"/>
    <w:rsid w:val="005B1C41"/>
    <w:rsid w:val="005B3380"/>
    <w:rsid w:val="005B7EBA"/>
    <w:rsid w:val="005D6AB9"/>
    <w:rsid w:val="005E0DBB"/>
    <w:rsid w:val="005E660D"/>
    <w:rsid w:val="005F4B18"/>
    <w:rsid w:val="00605D8C"/>
    <w:rsid w:val="0061607A"/>
    <w:rsid w:val="006263CE"/>
    <w:rsid w:val="006A36E4"/>
    <w:rsid w:val="006A7233"/>
    <w:rsid w:val="006A7A6A"/>
    <w:rsid w:val="006D6AEC"/>
    <w:rsid w:val="006F0D50"/>
    <w:rsid w:val="00704BFB"/>
    <w:rsid w:val="007747D8"/>
    <w:rsid w:val="00797B18"/>
    <w:rsid w:val="007A66F5"/>
    <w:rsid w:val="007A791C"/>
    <w:rsid w:val="007C061C"/>
    <w:rsid w:val="007C75E6"/>
    <w:rsid w:val="0081042D"/>
    <w:rsid w:val="00822F9D"/>
    <w:rsid w:val="00840630"/>
    <w:rsid w:val="00886908"/>
    <w:rsid w:val="008916A9"/>
    <w:rsid w:val="00891FA1"/>
    <w:rsid w:val="008A1F79"/>
    <w:rsid w:val="008A7813"/>
    <w:rsid w:val="008B0725"/>
    <w:rsid w:val="008B682D"/>
    <w:rsid w:val="008C36A0"/>
    <w:rsid w:val="008E6E49"/>
    <w:rsid w:val="009327B1"/>
    <w:rsid w:val="009457E1"/>
    <w:rsid w:val="009545F6"/>
    <w:rsid w:val="0097081F"/>
    <w:rsid w:val="00982987"/>
    <w:rsid w:val="00986E26"/>
    <w:rsid w:val="00994FC7"/>
    <w:rsid w:val="00996DD4"/>
    <w:rsid w:val="009A6D54"/>
    <w:rsid w:val="009E190E"/>
    <w:rsid w:val="009F17E8"/>
    <w:rsid w:val="009F6031"/>
    <w:rsid w:val="00A3064A"/>
    <w:rsid w:val="00A3316C"/>
    <w:rsid w:val="00A34461"/>
    <w:rsid w:val="00A41674"/>
    <w:rsid w:val="00A66166"/>
    <w:rsid w:val="00A77D69"/>
    <w:rsid w:val="00A80F59"/>
    <w:rsid w:val="00A85F35"/>
    <w:rsid w:val="00A908D4"/>
    <w:rsid w:val="00A95410"/>
    <w:rsid w:val="00AA144F"/>
    <w:rsid w:val="00AC74B4"/>
    <w:rsid w:val="00AE304B"/>
    <w:rsid w:val="00AF070A"/>
    <w:rsid w:val="00AF7904"/>
    <w:rsid w:val="00B005B7"/>
    <w:rsid w:val="00B3201C"/>
    <w:rsid w:val="00B615F6"/>
    <w:rsid w:val="00B72C20"/>
    <w:rsid w:val="00BA0A3C"/>
    <w:rsid w:val="00BB1956"/>
    <w:rsid w:val="00BB4710"/>
    <w:rsid w:val="00BC0A0C"/>
    <w:rsid w:val="00BF1200"/>
    <w:rsid w:val="00BF6B1B"/>
    <w:rsid w:val="00C033FA"/>
    <w:rsid w:val="00C04B78"/>
    <w:rsid w:val="00C05F0C"/>
    <w:rsid w:val="00C11F5B"/>
    <w:rsid w:val="00C3585D"/>
    <w:rsid w:val="00C43CFC"/>
    <w:rsid w:val="00C66174"/>
    <w:rsid w:val="00C678AF"/>
    <w:rsid w:val="00C80680"/>
    <w:rsid w:val="00C90D13"/>
    <w:rsid w:val="00CA6B66"/>
    <w:rsid w:val="00CB138B"/>
    <w:rsid w:val="00CD0FED"/>
    <w:rsid w:val="00CE2AC2"/>
    <w:rsid w:val="00CE39E3"/>
    <w:rsid w:val="00D017F3"/>
    <w:rsid w:val="00D16C12"/>
    <w:rsid w:val="00D417A6"/>
    <w:rsid w:val="00D57E87"/>
    <w:rsid w:val="00D66130"/>
    <w:rsid w:val="00DA22B7"/>
    <w:rsid w:val="00DB50BD"/>
    <w:rsid w:val="00DC2FAB"/>
    <w:rsid w:val="00DC65DA"/>
    <w:rsid w:val="00DD0030"/>
    <w:rsid w:val="00DD30D9"/>
    <w:rsid w:val="00DE184B"/>
    <w:rsid w:val="00E2102E"/>
    <w:rsid w:val="00E56CBF"/>
    <w:rsid w:val="00EA0B95"/>
    <w:rsid w:val="00EB249B"/>
    <w:rsid w:val="00EB6A79"/>
    <w:rsid w:val="00EC463F"/>
    <w:rsid w:val="00ED1634"/>
    <w:rsid w:val="00EF1307"/>
    <w:rsid w:val="00F00FCC"/>
    <w:rsid w:val="00F06F30"/>
    <w:rsid w:val="00F21D99"/>
    <w:rsid w:val="00F34EC7"/>
    <w:rsid w:val="00F520F4"/>
    <w:rsid w:val="00F55A6B"/>
    <w:rsid w:val="00F72D01"/>
    <w:rsid w:val="00F76360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E230"/>
  <w15:docId w15:val="{58FFCFBF-2333-4F7B-949C-C4EA992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link w:val="1Char"/>
    <w:uiPriority w:val="1"/>
    <w:qFormat/>
    <w:rsid w:val="008B682D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05B7"/>
    <w:pPr>
      <w:ind w:left="720"/>
      <w:contextualSpacing/>
    </w:pPr>
  </w:style>
  <w:style w:type="table" w:styleId="a4">
    <w:name w:val="Table Grid"/>
    <w:basedOn w:val="a1"/>
    <w:rsid w:val="002B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150D7C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5B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B3380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26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54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45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1Char">
    <w:name w:val="Επικεφαλίδα 1 Char"/>
    <w:basedOn w:val="a0"/>
    <w:link w:val="10"/>
    <w:uiPriority w:val="1"/>
    <w:rsid w:val="008B682D"/>
    <w:rPr>
      <w:rFonts w:ascii="Calibri" w:eastAsia="Calibri" w:hAnsi="Calibri" w:cs="Calibri"/>
      <w:b/>
      <w:bCs/>
    </w:rPr>
  </w:style>
  <w:style w:type="numbering" w:customStyle="1" w:styleId="12">
    <w:name w:val="Χωρίς λίστα1"/>
    <w:next w:val="a2"/>
    <w:uiPriority w:val="99"/>
    <w:semiHidden/>
    <w:unhideWhenUsed/>
    <w:rsid w:val="008B682D"/>
  </w:style>
  <w:style w:type="table" w:customStyle="1" w:styleId="TableNormal1">
    <w:name w:val="Table Normal1"/>
    <w:uiPriority w:val="2"/>
    <w:semiHidden/>
    <w:unhideWhenUsed/>
    <w:qFormat/>
    <w:rsid w:val="008B6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8B6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8B682D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8B682D"/>
  </w:style>
  <w:style w:type="paragraph" w:styleId="a8">
    <w:name w:val="footer"/>
    <w:basedOn w:val="a"/>
    <w:link w:val="Char2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8B682D"/>
  </w:style>
  <w:style w:type="table" w:customStyle="1" w:styleId="TableNormal11">
    <w:name w:val="Table Normal11"/>
    <w:uiPriority w:val="2"/>
    <w:semiHidden/>
    <w:unhideWhenUsed/>
    <w:qFormat/>
    <w:rsid w:val="00B61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A5D4-3018-41F0-8D47-22CF74AE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Στεφανούδης</dc:creator>
  <cp:lastModifiedBy>ΓΙΩΡΓΟΣ ΣΤΕΦΑΝΟΥΔΗΣ</cp:lastModifiedBy>
  <cp:revision>134</cp:revision>
  <cp:lastPrinted>2024-07-04T08:27:00Z</cp:lastPrinted>
  <dcterms:created xsi:type="dcterms:W3CDTF">2022-01-28T12:36:00Z</dcterms:created>
  <dcterms:modified xsi:type="dcterms:W3CDTF">2024-07-09T06:32:00Z</dcterms:modified>
</cp:coreProperties>
</file>