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278D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470704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B187C26" w:rsidR="00322300" w:rsidRPr="00470704" w:rsidRDefault="00322300" w:rsidP="00CA0A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70704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CA0A22" w:rsidRPr="00470704">
              <w:rPr>
                <w:rFonts w:ascii="Arial" w:hAnsi="Arial" w:cs="Arial"/>
                <w:sz w:val="20"/>
                <w:szCs w:val="20"/>
              </w:rPr>
              <w:t>της από 03/06/2025</w:t>
            </w:r>
            <w:r w:rsidR="00CA0A22" w:rsidRPr="004707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A22" w:rsidRPr="00470704">
              <w:rPr>
                <w:rFonts w:ascii="Arial" w:hAnsi="Arial" w:cs="Arial"/>
                <w:sz w:val="20"/>
                <w:szCs w:val="20"/>
              </w:rPr>
              <w:t>Τεχνικής Περιγραφής της Διεύθυνσης Κοινωνικής</w:t>
            </w:r>
            <w:r w:rsidR="00470704" w:rsidRPr="004707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A22" w:rsidRPr="00470704">
              <w:rPr>
                <w:rFonts w:ascii="Arial" w:hAnsi="Arial" w:cs="Arial"/>
                <w:sz w:val="20"/>
                <w:szCs w:val="20"/>
              </w:rPr>
              <w:t xml:space="preserve">Προστασίας,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E9FCE3F" w:rsidR="00322300" w:rsidRPr="000F1214" w:rsidRDefault="000278DD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70704">
              <w:rPr>
                <w:rFonts w:ascii="Arial" w:hAnsi="Arial" w:cs="Arial"/>
                <w:sz w:val="20"/>
                <w:szCs w:val="20"/>
              </w:rPr>
              <w:t>Παιδείας &amp; Πολιτισμού του Δήμου Χίου για την «Προμήθεια επίπλων Κέντρου Κοινότητας» 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7460CAD9" w:rsidR="00832A6F" w:rsidRPr="00C1579C" w:rsidRDefault="000278DD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70704">
              <w:rPr>
                <w:rFonts w:ascii="Arial" w:hAnsi="Arial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78DD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514F9"/>
    <w:rsid w:val="00276477"/>
    <w:rsid w:val="002811D6"/>
    <w:rsid w:val="00312258"/>
    <w:rsid w:val="00322300"/>
    <w:rsid w:val="003F0929"/>
    <w:rsid w:val="004466F1"/>
    <w:rsid w:val="00453310"/>
    <w:rsid w:val="00470704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CA0A22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48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39</cp:revision>
  <cp:lastPrinted>2023-05-15T05:57:00Z</cp:lastPrinted>
  <dcterms:created xsi:type="dcterms:W3CDTF">2021-01-25T09:17:00Z</dcterms:created>
  <dcterms:modified xsi:type="dcterms:W3CDTF">2025-08-04T11:58:00Z</dcterms:modified>
</cp:coreProperties>
</file>