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FB722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1D2DAE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5788E4F" w:rsidR="00322300" w:rsidRPr="001D2DAE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D2DAE">
              <w:rPr>
                <w:rFonts w:ascii="Arial" w:hAnsi="Arial" w:cs="Arial"/>
                <w:sz w:val="20"/>
                <w:szCs w:val="20"/>
              </w:rPr>
              <w:t xml:space="preserve">Έλαβα γνώση </w:t>
            </w:r>
            <w:r w:rsidR="001D2DAE" w:rsidRPr="001D2DAE">
              <w:rPr>
                <w:rFonts w:ascii="Arial" w:hAnsi="Arial" w:cs="Arial"/>
                <w:sz w:val="20"/>
                <w:szCs w:val="20"/>
              </w:rPr>
              <w:t xml:space="preserve">των όρων της με αριθ. πρωτ. 52013/27.10.2025 Τεχνικής Περιγραφής της Δ/νσης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EEFE8B0" w:rsidR="00322300" w:rsidRPr="000F1214" w:rsidRDefault="00A72A62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D2DAE">
              <w:rPr>
                <w:rFonts w:ascii="Arial" w:hAnsi="Arial" w:cs="Arial"/>
                <w:sz w:val="20"/>
                <w:szCs w:val="20"/>
              </w:rPr>
              <w:t>Προγραμματισμού, Οργάνωσης &amp; Πληροφορικής για τη «Επέκταση χρόνων αδειών λογισμικού εξοπλισμού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0A40B7D0" w:rsidR="00832A6F" w:rsidRPr="00C1579C" w:rsidRDefault="00A72A62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D2DAE">
              <w:rPr>
                <w:rFonts w:ascii="Arial" w:hAnsi="Arial" w:cs="Arial"/>
                <w:sz w:val="20"/>
                <w:szCs w:val="20"/>
              </w:rPr>
              <w:t>Firewall» τους οποίους 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D56FF0A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  </w:t>
      </w:r>
      <w:r>
        <w:rPr>
          <w:sz w:val="16"/>
        </w:rPr>
        <w:t xml:space="preserve"> </w:t>
      </w:r>
      <w:r w:rsidR="00D070CC">
        <w:rPr>
          <w:sz w:val="16"/>
        </w:rPr>
        <w:t xml:space="preserve">/ </w:t>
      </w:r>
      <w:r w:rsidR="000B5ABB">
        <w:rPr>
          <w:sz w:val="16"/>
          <w:lang w:val="en-US"/>
        </w:rPr>
        <w:t xml:space="preserve"> </w:t>
      </w:r>
      <w:r w:rsidR="00D070CC">
        <w:rPr>
          <w:sz w:val="16"/>
        </w:rPr>
        <w:t xml:space="preserve"> </w:t>
      </w:r>
      <w:r>
        <w:rPr>
          <w:sz w:val="16"/>
        </w:rPr>
        <w:t xml:space="preserve"> </w:t>
      </w:r>
      <w:r w:rsidR="000B5ABB">
        <w:rPr>
          <w:sz w:val="16"/>
          <w:lang w:val="en-US"/>
        </w:rPr>
        <w:t xml:space="preserve"> </w:t>
      </w:r>
      <w:r>
        <w:rPr>
          <w:sz w:val="16"/>
        </w:rPr>
        <w:t xml:space="preserve"> </w:t>
      </w:r>
      <w:r w:rsidR="00322300">
        <w:rPr>
          <w:sz w:val="16"/>
        </w:rPr>
        <w:t>/202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AE5DE" w14:textId="77777777" w:rsidR="00FB722A" w:rsidRDefault="00FB722A">
      <w:r>
        <w:separator/>
      </w:r>
    </w:p>
  </w:endnote>
  <w:endnote w:type="continuationSeparator" w:id="0">
    <w:p w14:paraId="18E4EB22" w14:textId="77777777" w:rsidR="00FB722A" w:rsidRDefault="00FB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2ED6" w14:textId="77777777" w:rsidR="00FB722A" w:rsidRDefault="00FB722A">
      <w:r>
        <w:separator/>
      </w:r>
    </w:p>
  </w:footnote>
  <w:footnote w:type="continuationSeparator" w:id="0">
    <w:p w14:paraId="27EC6377" w14:textId="77777777" w:rsidR="00FB722A" w:rsidRDefault="00FB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5ABB"/>
    <w:rsid w:val="000D4BEB"/>
    <w:rsid w:val="000D623A"/>
    <w:rsid w:val="000F1214"/>
    <w:rsid w:val="00134D6B"/>
    <w:rsid w:val="001611D1"/>
    <w:rsid w:val="00187122"/>
    <w:rsid w:val="001C1280"/>
    <w:rsid w:val="001D2DAE"/>
    <w:rsid w:val="00230594"/>
    <w:rsid w:val="00276477"/>
    <w:rsid w:val="002811D6"/>
    <w:rsid w:val="00312258"/>
    <w:rsid w:val="00321CDC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2171F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A72A62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B722A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39</cp:revision>
  <cp:lastPrinted>2023-05-15T05:57:00Z</cp:lastPrinted>
  <dcterms:created xsi:type="dcterms:W3CDTF">2021-01-25T09:17:00Z</dcterms:created>
  <dcterms:modified xsi:type="dcterms:W3CDTF">2025-11-06T11:06:00Z</dcterms:modified>
</cp:coreProperties>
</file>