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221E" w14:textId="77777777" w:rsidR="008B662E" w:rsidRPr="000E2946" w:rsidRDefault="008B662E" w:rsidP="008B662E">
      <w:pPr>
        <w:spacing w:after="0"/>
        <w:rPr>
          <w:lang w:val="el-GR"/>
        </w:rPr>
      </w:pPr>
    </w:p>
    <w:tbl>
      <w:tblPr>
        <w:tblW w:w="4868" w:type="pct"/>
        <w:tblLayout w:type="fixed"/>
        <w:tblLook w:val="04A0" w:firstRow="1" w:lastRow="0" w:firstColumn="1" w:lastColumn="0" w:noHBand="0" w:noVBand="1"/>
      </w:tblPr>
      <w:tblGrid>
        <w:gridCol w:w="625"/>
        <w:gridCol w:w="3700"/>
        <w:gridCol w:w="1491"/>
        <w:gridCol w:w="1216"/>
        <w:gridCol w:w="1352"/>
        <w:gridCol w:w="1487"/>
      </w:tblGrid>
      <w:tr w:rsidR="008B662E" w:rsidRPr="000E2946" w14:paraId="61A93026" w14:textId="77777777" w:rsidTr="000C5407">
        <w:trPr>
          <w:trHeight w:val="480"/>
        </w:trPr>
        <w:tc>
          <w:tcPr>
            <w:tcW w:w="5000" w:type="pct"/>
            <w:gridSpan w:val="6"/>
            <w:noWrap/>
            <w:vAlign w:val="bottom"/>
            <w:hideMark/>
          </w:tcPr>
          <w:p w14:paraId="434BC5EB" w14:textId="77777777" w:rsidR="008B662E" w:rsidRPr="000E2946" w:rsidRDefault="008B662E" w:rsidP="000C5407">
            <w:pPr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Ε Ν Τ Υ Π Ο   Π Ρ Ο Σ Φ Ο Ρ Α Σ</w:t>
            </w:r>
          </w:p>
          <w:p w14:paraId="4CF4AD4D" w14:textId="77777777" w:rsidR="008B662E" w:rsidRPr="000E2946" w:rsidRDefault="008B662E" w:rsidP="000C5407">
            <w:pPr>
              <w:spacing w:after="24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ΤΜΗΜΑ 1</w:t>
            </w:r>
          </w:p>
        </w:tc>
      </w:tr>
      <w:tr w:rsidR="008B662E" w:rsidRPr="000E2946" w14:paraId="184EF4AB" w14:textId="77777777" w:rsidTr="000C5407">
        <w:trPr>
          <w:trHeight w:val="356"/>
        </w:trPr>
        <w:tc>
          <w:tcPr>
            <w:tcW w:w="5000" w:type="pct"/>
            <w:gridSpan w:val="6"/>
            <w:noWrap/>
            <w:vAlign w:val="center"/>
            <w:hideMark/>
          </w:tcPr>
          <w:p w14:paraId="32A8FF17" w14:textId="77777777" w:rsidR="008B662E" w:rsidRPr="000E2946" w:rsidRDefault="008B662E" w:rsidP="000C5407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0E2946">
              <w:rPr>
                <w:rFonts w:cs="Times New Roman"/>
                <w:color w:val="000000"/>
                <w:lang w:val="el-GR" w:eastAsia="el-GR"/>
              </w:rPr>
              <w:t>Στοιχεία επιχείρησης</w:t>
            </w:r>
            <w:r w:rsidRPr="000E2946">
              <w:rPr>
                <w:rFonts w:cs="Times New Roman"/>
                <w:color w:val="000000"/>
                <w:lang w:eastAsia="el-GR"/>
              </w:rPr>
              <w:t xml:space="preserve"> : …………………………………..…………………………………………………………………..………………….</w:t>
            </w:r>
          </w:p>
        </w:tc>
      </w:tr>
      <w:tr w:rsidR="008B662E" w:rsidRPr="000E2946" w14:paraId="698FD660" w14:textId="77777777" w:rsidTr="000C5407">
        <w:trPr>
          <w:trHeight w:val="417"/>
        </w:trPr>
        <w:tc>
          <w:tcPr>
            <w:tcW w:w="5000" w:type="pct"/>
            <w:gridSpan w:val="6"/>
            <w:noWrap/>
            <w:vAlign w:val="center"/>
            <w:hideMark/>
          </w:tcPr>
          <w:p w14:paraId="280CF966" w14:textId="77777777" w:rsidR="008B662E" w:rsidRPr="000E2946" w:rsidRDefault="008B662E" w:rsidP="000C5407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14C87727" w14:textId="77777777" w:rsidR="008B662E" w:rsidRPr="000E2946" w:rsidRDefault="008B662E" w:rsidP="000C5407">
            <w:pPr>
              <w:spacing w:before="120"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0E2946">
              <w:rPr>
                <w:rFonts w:cs="Times New Roman"/>
                <w:color w:val="000000"/>
                <w:lang w:eastAsia="el-GR"/>
              </w:rPr>
              <w:t>e-mail: ……………………</w:t>
            </w:r>
            <w:proofErr w:type="gramStart"/>
            <w:r w:rsidRPr="000E2946"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0E2946">
              <w:rPr>
                <w:rFonts w:cs="Times New Roman"/>
                <w:color w:val="000000"/>
                <w:lang w:eastAsia="el-GR"/>
              </w:rPr>
              <w:t>……</w:t>
            </w:r>
            <w:proofErr w:type="gramStart"/>
            <w:r w:rsidRPr="000E2946"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0E2946">
              <w:rPr>
                <w:rFonts w:cs="Times New Roman"/>
                <w:color w:val="000000"/>
                <w:lang w:eastAsia="el-GR"/>
              </w:rPr>
              <w:t>…………………………… fax: ………………………………………</w:t>
            </w:r>
            <w:proofErr w:type="gramStart"/>
            <w:r w:rsidRPr="000E2946"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0E2946">
              <w:rPr>
                <w:rFonts w:cs="Times New Roman"/>
                <w:color w:val="000000"/>
                <w:lang w:eastAsia="el-GR"/>
              </w:rPr>
              <w:t>………</w:t>
            </w:r>
            <w:proofErr w:type="gramStart"/>
            <w:r w:rsidRPr="000E2946"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0E2946">
              <w:rPr>
                <w:rFonts w:cs="Times New Roman"/>
                <w:color w:val="000000"/>
                <w:lang w:eastAsia="el-GR"/>
              </w:rPr>
              <w:t>…………...……</w:t>
            </w:r>
          </w:p>
        </w:tc>
      </w:tr>
      <w:tr w:rsidR="008B662E" w:rsidRPr="000E2946" w14:paraId="413D3277" w14:textId="77777777" w:rsidTr="000C5407">
        <w:trPr>
          <w:trHeight w:val="315"/>
        </w:trPr>
        <w:tc>
          <w:tcPr>
            <w:tcW w:w="5000" w:type="pct"/>
            <w:gridSpan w:val="6"/>
            <w:noWrap/>
            <w:vAlign w:val="bottom"/>
            <w:hideMark/>
          </w:tcPr>
          <w:p w14:paraId="4E201E74" w14:textId="77777777" w:rsidR="008B662E" w:rsidRPr="000E2946" w:rsidRDefault="008B662E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8B662E" w:rsidRPr="000E2946" w14:paraId="73021ECB" w14:textId="77777777" w:rsidTr="000C5407">
        <w:trPr>
          <w:trHeight w:val="315"/>
        </w:trPr>
        <w:tc>
          <w:tcPr>
            <w:tcW w:w="5000" w:type="pct"/>
            <w:gridSpan w:val="6"/>
            <w:noWrap/>
            <w:vAlign w:val="bottom"/>
            <w:hideMark/>
          </w:tcPr>
          <w:p w14:paraId="63C5CF67" w14:textId="77777777" w:rsidR="008B662E" w:rsidRPr="000E2946" w:rsidRDefault="008B662E" w:rsidP="000C5407">
            <w:pPr>
              <w:spacing w:before="120" w:after="0"/>
              <w:jc w:val="center"/>
              <w:rPr>
                <w:b/>
                <w:sz w:val="28"/>
                <w:szCs w:val="28"/>
                <w:lang w:val="el-GR"/>
              </w:rPr>
            </w:pPr>
            <w:r w:rsidRPr="000E2946">
              <w:rPr>
                <w:b/>
                <w:sz w:val="28"/>
                <w:szCs w:val="28"/>
                <w:lang w:val="el-GR"/>
              </w:rPr>
              <w:t>«Εποπτεία &amp; συντήρηση παιδικών χαρών και προμήθεια</w:t>
            </w:r>
          </w:p>
          <w:p w14:paraId="36B289E5" w14:textId="77777777" w:rsidR="008B662E" w:rsidRPr="000E2946" w:rsidRDefault="008B662E" w:rsidP="000C5407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0E2946">
              <w:rPr>
                <w:b/>
                <w:sz w:val="28"/>
                <w:szCs w:val="28"/>
                <w:lang w:val="el-GR"/>
              </w:rPr>
              <w:t>ανταλλακτικών οργάνων παιδικών χαρών» (202</w:t>
            </w:r>
            <w:r>
              <w:rPr>
                <w:b/>
                <w:sz w:val="28"/>
                <w:szCs w:val="28"/>
                <w:lang w:val="el-GR"/>
              </w:rPr>
              <w:t>6</w:t>
            </w:r>
            <w:r w:rsidRPr="000E2946">
              <w:rPr>
                <w:b/>
                <w:sz w:val="28"/>
                <w:szCs w:val="28"/>
                <w:lang w:val="el-GR"/>
              </w:rPr>
              <w:t>-202</w:t>
            </w:r>
            <w:r>
              <w:rPr>
                <w:b/>
                <w:sz w:val="28"/>
                <w:szCs w:val="28"/>
                <w:lang w:val="el-GR"/>
              </w:rPr>
              <w:t>7</w:t>
            </w:r>
            <w:r w:rsidRPr="000E2946">
              <w:rPr>
                <w:b/>
                <w:sz w:val="28"/>
                <w:szCs w:val="28"/>
                <w:lang w:val="el-GR"/>
              </w:rPr>
              <w:t>)</w:t>
            </w:r>
          </w:p>
          <w:p w14:paraId="7A60EA1C" w14:textId="77777777" w:rsidR="008B662E" w:rsidRPr="000E2946" w:rsidRDefault="008B662E" w:rsidP="000C5407">
            <w:pPr>
              <w:spacing w:before="120" w:after="240"/>
              <w:jc w:val="center"/>
              <w:rPr>
                <w:rFonts w:cs="Times New Roman"/>
                <w:color w:val="000000"/>
                <w:sz w:val="24"/>
                <w:lang w:val="el-GR" w:eastAsia="el-GR"/>
              </w:rPr>
            </w:pPr>
            <w:r w:rsidRPr="000E2946">
              <w:rPr>
                <w:rFonts w:cs="Times New Roman"/>
                <w:color w:val="000000"/>
                <w:sz w:val="24"/>
                <w:u w:val="single"/>
                <w:lang w:val="el-GR" w:eastAsia="el-GR"/>
              </w:rPr>
              <w:t xml:space="preserve">Για το είδος με </w:t>
            </w:r>
            <w:r w:rsidRPr="000E2946">
              <w:rPr>
                <w:rFonts w:cs="Times New Roman"/>
                <w:b/>
                <w:bCs/>
                <w:color w:val="000000"/>
                <w:sz w:val="24"/>
                <w:u w:val="single"/>
                <w:lang w:val="el-GR" w:eastAsia="el-GR"/>
              </w:rPr>
              <w:t>α/α 4 «Ανταλλακτικά»</w:t>
            </w:r>
            <w:r w:rsidRPr="000E2946">
              <w:rPr>
                <w:rFonts w:cs="Times New Roman"/>
                <w:color w:val="000000"/>
                <w:sz w:val="24"/>
                <w:u w:val="single"/>
                <w:lang w:val="el-GR" w:eastAsia="el-GR"/>
              </w:rPr>
              <w:t xml:space="preserve"> προσφέρεται </w:t>
            </w:r>
            <w:r w:rsidRPr="000E2946">
              <w:rPr>
                <w:rFonts w:cs="Times New Roman"/>
                <w:b/>
                <w:bCs/>
                <w:color w:val="000000"/>
                <w:sz w:val="24"/>
                <w:u w:val="single"/>
                <w:lang w:val="el-GR" w:eastAsia="el-GR"/>
              </w:rPr>
              <w:t>έκπτωση ……………… %</w:t>
            </w:r>
            <w:r w:rsidRPr="000E2946">
              <w:rPr>
                <w:rFonts w:cs="Times New Roman"/>
                <w:color w:val="000000"/>
                <w:sz w:val="24"/>
                <w:lang w:val="el-GR" w:eastAsia="el-GR"/>
              </w:rPr>
              <w:t xml:space="preserve"> επί του τιμοκαταλόγου ανταλλακτικών της Μελέτης 202</w:t>
            </w:r>
            <w:r>
              <w:rPr>
                <w:rFonts w:cs="Times New Roman"/>
                <w:color w:val="000000"/>
                <w:sz w:val="24"/>
                <w:lang w:val="el-GR" w:eastAsia="el-GR"/>
              </w:rPr>
              <w:t>6</w:t>
            </w:r>
            <w:r w:rsidRPr="000E2946">
              <w:rPr>
                <w:rFonts w:cs="Times New Roman"/>
                <w:color w:val="000000"/>
                <w:sz w:val="24"/>
                <w:lang w:val="el-GR" w:eastAsia="el-GR"/>
              </w:rPr>
              <w:t>-</w:t>
            </w:r>
            <w:r>
              <w:rPr>
                <w:rFonts w:cs="Times New Roman"/>
                <w:color w:val="000000"/>
                <w:sz w:val="24"/>
                <w:lang w:val="el-GR" w:eastAsia="el-GR"/>
              </w:rPr>
              <w:t>003</w:t>
            </w:r>
            <w:r w:rsidRPr="000E2946">
              <w:rPr>
                <w:rFonts w:cs="Times New Roman"/>
                <w:color w:val="000000"/>
                <w:sz w:val="24"/>
                <w:lang w:val="el-GR" w:eastAsia="el-GR"/>
              </w:rPr>
              <w:t xml:space="preserve"> της Δ/</w:t>
            </w:r>
            <w:proofErr w:type="spellStart"/>
            <w:r w:rsidRPr="000E2946">
              <w:rPr>
                <w:rFonts w:cs="Times New Roman"/>
                <w:color w:val="000000"/>
                <w:sz w:val="24"/>
                <w:lang w:val="el-GR" w:eastAsia="el-GR"/>
              </w:rPr>
              <w:t>νσης</w:t>
            </w:r>
            <w:proofErr w:type="spellEnd"/>
            <w:r w:rsidRPr="000E2946">
              <w:rPr>
                <w:rFonts w:cs="Times New Roman"/>
                <w:color w:val="000000"/>
                <w:sz w:val="24"/>
                <w:lang w:val="el-GR" w:eastAsia="el-GR"/>
              </w:rPr>
              <w:t xml:space="preserve"> Τεχνικών Υπηρεσιών</w:t>
            </w:r>
            <w:r w:rsidRPr="000E2946">
              <w:rPr>
                <w:rFonts w:cs="Times New Roman"/>
                <w:b/>
                <w:bCs/>
                <w:color w:val="000000"/>
                <w:sz w:val="24"/>
                <w:lang w:val="el-GR" w:eastAsia="el-GR"/>
              </w:rPr>
              <w:t>*</w:t>
            </w:r>
          </w:p>
        </w:tc>
      </w:tr>
      <w:tr w:rsidR="008B662E" w:rsidRPr="000E2946" w14:paraId="1991715B" w14:textId="77777777" w:rsidTr="000C5407">
        <w:trPr>
          <w:trHeight w:val="1024"/>
        </w:trPr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3643DDE" w14:textId="77777777" w:rsidR="008B662E" w:rsidRPr="000E2946" w:rsidRDefault="008B662E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7A64BAF" w14:textId="77777777" w:rsidR="008B662E" w:rsidRPr="000E2946" w:rsidRDefault="008B662E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 xml:space="preserve">ΕΙΔΟΣ ΕΡΓΑΣΙΑΣ 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1B250D7" w14:textId="77777777" w:rsidR="008B662E" w:rsidRPr="000E2946" w:rsidRDefault="008B662E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0D420E6" w14:textId="77777777" w:rsidR="008B662E" w:rsidRPr="000E2946" w:rsidRDefault="008B662E" w:rsidP="000C5407">
            <w:pPr>
              <w:spacing w:after="0"/>
              <w:ind w:left="-66" w:right="-33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4FED467" w14:textId="77777777" w:rsidR="008B662E" w:rsidRPr="000E2946" w:rsidRDefault="008B662E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>ΤΙΜΗ ΜΟΝΑΔΟΣ</w:t>
            </w:r>
          </w:p>
          <w:p w14:paraId="3F27136A" w14:textId="77777777" w:rsidR="008B662E" w:rsidRPr="000E2946" w:rsidRDefault="008B662E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>(€)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920927D" w14:textId="77777777" w:rsidR="008B662E" w:rsidRPr="000E2946" w:rsidRDefault="008B662E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 xml:space="preserve">ΣΥΝΟΛΟ </w:t>
            </w:r>
          </w:p>
          <w:p w14:paraId="51A09C1A" w14:textId="77777777" w:rsidR="008B662E" w:rsidRPr="000E2946" w:rsidRDefault="008B662E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bCs/>
                <w:color w:val="000000"/>
                <w:lang w:eastAsia="el-GR"/>
              </w:rPr>
              <w:t>(€)</w:t>
            </w:r>
          </w:p>
        </w:tc>
      </w:tr>
      <w:tr w:rsidR="008B662E" w:rsidRPr="000E2946" w14:paraId="75B0F267" w14:textId="77777777" w:rsidTr="000C5407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76B6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  <w:r w:rsidRPr="00716D3F">
              <w:rPr>
                <w:rFonts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2F56" w14:textId="77777777" w:rsidR="008B662E" w:rsidRPr="00716D3F" w:rsidRDefault="008B662E" w:rsidP="000C5407">
            <w:pPr>
              <w:spacing w:after="0"/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</w:pPr>
            <w:r w:rsidRPr="00716D3F">
              <w:rPr>
                <w:rFonts w:cs="Tahoma"/>
                <w:color w:val="000000"/>
                <w:sz w:val="21"/>
                <w:szCs w:val="21"/>
                <w:lang w:val="el-GR"/>
              </w:rPr>
              <w:t>Συστηματικός έλεγχος, καταγραφή και εργασίες συντήρησης, επισκευής, και αποκατάστασης - Ζώνη Α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5BC99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  <w:r w:rsidRPr="00716D3F">
              <w:rPr>
                <w:rFonts w:cs="Times New Roman"/>
                <w:color w:val="000000"/>
                <w:sz w:val="21"/>
                <w:szCs w:val="21"/>
                <w:lang w:eastAsia="el-GR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28EE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  <w:t>99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BE2CB" w14:textId="77777777" w:rsidR="008B662E" w:rsidRPr="00716D3F" w:rsidRDefault="008B662E" w:rsidP="000C5407">
            <w:pPr>
              <w:spacing w:after="0"/>
              <w:jc w:val="right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3F4B" w14:textId="77777777" w:rsidR="008B662E" w:rsidRPr="00716D3F" w:rsidRDefault="008B662E" w:rsidP="000C5407">
            <w:pPr>
              <w:spacing w:after="0"/>
              <w:jc w:val="right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8B662E" w:rsidRPr="000E2946" w14:paraId="745449EF" w14:textId="77777777" w:rsidTr="000C5407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4CEC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  <w:r w:rsidRPr="00716D3F">
              <w:rPr>
                <w:rFonts w:cs="Times New Roman"/>
                <w:color w:val="000000"/>
                <w:sz w:val="21"/>
                <w:szCs w:val="21"/>
                <w:lang w:eastAsia="el-GR"/>
              </w:rPr>
              <w:t>2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C064" w14:textId="77777777" w:rsidR="008B662E" w:rsidRPr="00716D3F" w:rsidRDefault="008B662E" w:rsidP="000C5407">
            <w:pPr>
              <w:spacing w:after="0"/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</w:pPr>
            <w:r w:rsidRPr="00716D3F"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  <w:t>Συστηματικός έλεγχος, καταγραφή και εργασίες συντήρησης, επισκευής, και αποκατάστασης Ζώνη Β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8A12E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  <w:r w:rsidRPr="00716D3F">
              <w:rPr>
                <w:rFonts w:cs="Times New Roman"/>
                <w:color w:val="000000"/>
                <w:sz w:val="21"/>
                <w:szCs w:val="21"/>
                <w:lang w:eastAsia="el-GR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4E48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  <w:t>680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01A4" w14:textId="77777777" w:rsidR="008B662E" w:rsidRPr="00716D3F" w:rsidRDefault="008B662E" w:rsidP="000C5407">
            <w:pPr>
              <w:spacing w:after="0"/>
              <w:jc w:val="right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B01F" w14:textId="77777777" w:rsidR="008B662E" w:rsidRPr="00716D3F" w:rsidRDefault="008B662E" w:rsidP="000C5407">
            <w:pPr>
              <w:spacing w:after="0"/>
              <w:jc w:val="right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8B662E" w:rsidRPr="000E2946" w14:paraId="3ADD1654" w14:textId="77777777" w:rsidTr="000C5407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54A43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  <w:r w:rsidRPr="00716D3F">
              <w:rPr>
                <w:rFonts w:cs="Times New Roman"/>
                <w:color w:val="000000"/>
                <w:sz w:val="21"/>
                <w:szCs w:val="21"/>
                <w:lang w:eastAsia="el-GR"/>
              </w:rPr>
              <w:t>3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ED0AB" w14:textId="77777777" w:rsidR="008B662E" w:rsidRPr="00716D3F" w:rsidRDefault="008B662E" w:rsidP="000C5407">
            <w:pPr>
              <w:spacing w:after="0"/>
              <w:rPr>
                <w:sz w:val="21"/>
                <w:szCs w:val="21"/>
                <w:lang w:val="el-GR"/>
              </w:rPr>
            </w:pPr>
            <w:r w:rsidRPr="00716D3F">
              <w:rPr>
                <w:sz w:val="21"/>
                <w:szCs w:val="21"/>
                <w:lang w:val="el-GR"/>
              </w:rPr>
              <w:t>Συστηματικός έλεγχος, καταγραφή και εργασίες συντήρησης, επισκευής, και αποκατάστασης Ζώνη Γ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1246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  <w:r w:rsidRPr="00716D3F">
              <w:rPr>
                <w:rFonts w:cs="Times New Roman"/>
                <w:color w:val="000000"/>
                <w:sz w:val="21"/>
                <w:szCs w:val="21"/>
                <w:lang w:eastAsia="el-GR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05AE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</w:pPr>
            <w:r w:rsidRPr="00716D3F"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  <w:t>18</w:t>
            </w:r>
            <w:r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  <w:t>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0E6F5" w14:textId="77777777" w:rsidR="008B662E" w:rsidRPr="00716D3F" w:rsidRDefault="008B662E" w:rsidP="000C5407">
            <w:pPr>
              <w:spacing w:after="0"/>
              <w:jc w:val="right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43DC" w14:textId="77777777" w:rsidR="008B662E" w:rsidRPr="00716D3F" w:rsidRDefault="008B662E" w:rsidP="000C5407">
            <w:pPr>
              <w:spacing w:after="0"/>
              <w:jc w:val="right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8B662E" w:rsidRPr="000E2946" w14:paraId="69188764" w14:textId="77777777" w:rsidTr="000C5407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E7253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</w:pPr>
            <w:r w:rsidRPr="00716D3F"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  <w:t>4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4C3E1" w14:textId="77777777" w:rsidR="008B662E" w:rsidRPr="00716D3F" w:rsidRDefault="008B662E" w:rsidP="000C5407">
            <w:pPr>
              <w:spacing w:after="0"/>
              <w:rPr>
                <w:sz w:val="21"/>
                <w:szCs w:val="21"/>
                <w:lang w:val="el-GR"/>
              </w:rPr>
            </w:pPr>
            <w:r w:rsidRPr="00716D3F">
              <w:rPr>
                <w:sz w:val="21"/>
                <w:szCs w:val="21"/>
                <w:lang w:val="el-GR"/>
              </w:rPr>
              <w:t>Έλεγχος οπτικός ανά μήνα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B4D87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</w:pPr>
            <w:r w:rsidRPr="00716D3F"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1621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</w:pPr>
            <w:r w:rsidRPr="00716D3F"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  <w:t>336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F9A8C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8CD4A" w14:textId="77777777" w:rsidR="008B662E" w:rsidRPr="00716D3F" w:rsidRDefault="008B662E" w:rsidP="000C5407">
            <w:pPr>
              <w:spacing w:after="0"/>
              <w:jc w:val="right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</w:p>
        </w:tc>
      </w:tr>
      <w:tr w:rsidR="008B662E" w:rsidRPr="000E2946" w14:paraId="253D95B4" w14:textId="77777777" w:rsidTr="000C5407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0EFCAA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FF0D4" w14:textId="77777777" w:rsidR="008B662E" w:rsidRPr="00716D3F" w:rsidRDefault="008B662E" w:rsidP="008B662E">
            <w:pPr>
              <w:spacing w:after="0"/>
              <w:jc w:val="center"/>
              <w:rPr>
                <w:b/>
                <w:bCs/>
                <w:lang w:val="el-GR"/>
              </w:rPr>
            </w:pPr>
            <w:r w:rsidRPr="00716D3F">
              <w:rPr>
                <w:b/>
                <w:bCs/>
                <w:lang w:val="el-GR"/>
              </w:rPr>
              <w:t>ΑΝΤΑΛΛΑΚΤΙΚΑ - ΥΛΙΚΑ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C6E495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3C13CC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D079FC" w14:textId="77777777" w:rsidR="008B662E" w:rsidRPr="00716D3F" w:rsidRDefault="008B662E" w:rsidP="000C5407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E4A291" w14:textId="77777777" w:rsidR="008B662E" w:rsidRPr="00716D3F" w:rsidRDefault="008B662E" w:rsidP="000C5407">
            <w:pPr>
              <w:spacing w:after="0"/>
              <w:jc w:val="right"/>
              <w:rPr>
                <w:rFonts w:cs="Times New Roman"/>
                <w:b/>
                <w:bCs/>
                <w:color w:val="000000"/>
                <w:lang w:eastAsia="el-GR"/>
              </w:rPr>
            </w:pPr>
          </w:p>
        </w:tc>
      </w:tr>
      <w:tr w:rsidR="008B662E" w:rsidRPr="000E2946" w14:paraId="1244C154" w14:textId="77777777" w:rsidTr="000C5407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4EC23" w14:textId="77777777" w:rsidR="008B662E" w:rsidRPr="00F91C01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</w:pPr>
            <w:r w:rsidRPr="00F91C01"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  <w:t>5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DB13" w14:textId="77777777" w:rsidR="008B662E" w:rsidRPr="00F91C01" w:rsidRDefault="008B662E" w:rsidP="000C5407">
            <w:pPr>
              <w:spacing w:after="0"/>
              <w:rPr>
                <w:sz w:val="21"/>
                <w:szCs w:val="21"/>
                <w:lang w:val="el-GR"/>
              </w:rPr>
            </w:pPr>
            <w:r w:rsidRPr="00F91C01">
              <w:rPr>
                <w:sz w:val="21"/>
                <w:szCs w:val="21"/>
                <w:lang w:val="el-GR"/>
              </w:rPr>
              <w:t>Ανταλλακτικά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3201" w14:textId="77777777" w:rsidR="008B662E" w:rsidRPr="00F91C01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  <w:r w:rsidRPr="00F91C01">
              <w:rPr>
                <w:rFonts w:cs="Times New Roman"/>
                <w:color w:val="000000"/>
                <w:sz w:val="21"/>
                <w:szCs w:val="21"/>
                <w:lang w:eastAsia="el-GR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42DB" w14:textId="77777777" w:rsidR="008B662E" w:rsidRPr="000E2946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0E2946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Βάσει αναγκών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89405" w14:textId="77777777" w:rsidR="008B662E" w:rsidRPr="000E2946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0E2946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Βάσει τιμοκαταλόγου της Μελέτης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329BB" w14:textId="77777777" w:rsidR="008B662E" w:rsidRPr="000E2946" w:rsidRDefault="008B662E" w:rsidP="000C5407">
            <w:pPr>
              <w:spacing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</w:tc>
      </w:tr>
      <w:tr w:rsidR="008B662E" w:rsidRPr="000E2946" w14:paraId="351D308E" w14:textId="77777777" w:rsidTr="000C5407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9778C" w14:textId="77777777" w:rsidR="008B662E" w:rsidRPr="00F91C01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</w:pPr>
            <w:r w:rsidRPr="00F91C01"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  <w:t>6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C335D" w14:textId="77777777" w:rsidR="008B662E" w:rsidRPr="00F91C01" w:rsidRDefault="008B662E" w:rsidP="000C5407">
            <w:pPr>
              <w:spacing w:after="0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  <w:r w:rsidRPr="00F91C01">
              <w:rPr>
                <w:rFonts w:cs="Times New Roman"/>
                <w:color w:val="000000"/>
                <w:sz w:val="21"/>
                <w:szCs w:val="21"/>
                <w:lang w:val="el-GR" w:eastAsia="el-GR"/>
              </w:rPr>
              <w:t>Προμήθεια</w:t>
            </w:r>
            <w:r w:rsidRPr="00F91C01">
              <w:rPr>
                <w:rFonts w:cs="Times New Roman"/>
                <w:color w:val="000000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F91C01">
              <w:rPr>
                <w:rFonts w:cs="Times New Roman"/>
                <w:color w:val="000000"/>
                <w:sz w:val="21"/>
                <w:szCs w:val="21"/>
                <w:lang w:eastAsia="el-GR"/>
              </w:rPr>
              <w:t>μικροϋλικών</w:t>
            </w:r>
            <w:proofErr w:type="spellEnd"/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5A37" w14:textId="77777777" w:rsidR="008B662E" w:rsidRPr="00F91C01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  <w:r w:rsidRPr="00F91C01">
              <w:rPr>
                <w:rFonts w:cs="Times New Roman"/>
                <w:color w:val="000000"/>
                <w:sz w:val="21"/>
                <w:szCs w:val="21"/>
                <w:lang w:eastAsia="el-GR"/>
              </w:rPr>
              <w:t>ΚΑΤ’ ΑΠΟΚΟΠΗ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CB3F" w14:textId="77777777" w:rsidR="008B662E" w:rsidRPr="00F91C01" w:rsidRDefault="008B662E" w:rsidP="000C5407">
            <w:pPr>
              <w:spacing w:after="0"/>
              <w:jc w:val="center"/>
              <w:rPr>
                <w:rFonts w:cs="Times New Roman"/>
                <w:color w:val="000000"/>
                <w:sz w:val="21"/>
                <w:szCs w:val="21"/>
                <w:lang w:eastAsia="el-GR"/>
              </w:rPr>
            </w:pPr>
            <w:r w:rsidRPr="00F91C01">
              <w:rPr>
                <w:rFonts w:cs="Times New Roman"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1EC81" w14:textId="77777777" w:rsidR="008B662E" w:rsidRPr="000E2946" w:rsidRDefault="008B662E" w:rsidP="000C5407">
            <w:pPr>
              <w:spacing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AE8AE" w14:textId="77777777" w:rsidR="008B662E" w:rsidRPr="000E2946" w:rsidRDefault="008B662E" w:rsidP="000C5407">
            <w:pPr>
              <w:spacing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</w:tc>
      </w:tr>
      <w:tr w:rsidR="008B662E" w:rsidRPr="000E2946" w14:paraId="4105A0B0" w14:textId="77777777" w:rsidTr="000C5407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BDC8D28" w14:textId="77777777" w:rsidR="008B662E" w:rsidRPr="000E2946" w:rsidRDefault="008B662E" w:rsidP="000C5407">
            <w:pPr>
              <w:spacing w:after="0"/>
              <w:jc w:val="right"/>
              <w:rPr>
                <w:rFonts w:cs="Times New Roman"/>
                <w:b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color w:val="000000"/>
                <w:lang w:eastAsia="el-GR"/>
              </w:rPr>
              <w:t> ΜΕΡΙΚΟ ΣΥΝΟΛΟ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71FFBA5" w14:textId="77777777" w:rsidR="008B662E" w:rsidRPr="000E2946" w:rsidRDefault="008B662E" w:rsidP="000C5407">
            <w:pPr>
              <w:spacing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</w:tc>
      </w:tr>
      <w:tr w:rsidR="008B662E" w:rsidRPr="000E2946" w14:paraId="29ABBD40" w14:textId="77777777" w:rsidTr="000C5407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0FF25F2D" w14:textId="77777777" w:rsidR="008B662E" w:rsidRPr="000E2946" w:rsidRDefault="008B662E" w:rsidP="000C5407">
            <w:pPr>
              <w:spacing w:after="0"/>
              <w:jc w:val="right"/>
              <w:rPr>
                <w:rFonts w:cs="Times New Roman"/>
                <w:b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color w:val="000000"/>
                <w:lang w:eastAsia="el-GR"/>
              </w:rPr>
              <w:t> ΦΠΑ 17%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039EFA7" w14:textId="77777777" w:rsidR="008B662E" w:rsidRPr="000E2946" w:rsidRDefault="008B662E" w:rsidP="000C5407">
            <w:pPr>
              <w:spacing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</w:tc>
      </w:tr>
      <w:tr w:rsidR="008B662E" w:rsidRPr="000E2946" w14:paraId="03AC0781" w14:textId="77777777" w:rsidTr="000C5407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C880316" w14:textId="77777777" w:rsidR="008B662E" w:rsidRPr="000E2946" w:rsidRDefault="008B662E" w:rsidP="000C5407">
            <w:pPr>
              <w:spacing w:after="0"/>
              <w:jc w:val="right"/>
              <w:rPr>
                <w:rFonts w:cs="Times New Roman"/>
                <w:b/>
                <w:color w:val="000000"/>
                <w:lang w:eastAsia="el-GR"/>
              </w:rPr>
            </w:pPr>
            <w:r w:rsidRPr="000E2946">
              <w:rPr>
                <w:rFonts w:cs="Times New Roman"/>
                <w:b/>
                <w:color w:val="000000"/>
                <w:lang w:eastAsia="el-GR"/>
              </w:rPr>
              <w:t>ΤΕΛΙΚΟ ΣΥΝΟΛΟ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EB3DBB" w14:textId="77777777" w:rsidR="008B662E" w:rsidRPr="000E2946" w:rsidRDefault="008B662E" w:rsidP="000C5407">
            <w:pPr>
              <w:spacing w:after="0"/>
              <w:jc w:val="right"/>
              <w:rPr>
                <w:rFonts w:cs="Times New Roman"/>
                <w:color w:val="000000"/>
                <w:lang w:eastAsia="el-GR"/>
              </w:rPr>
            </w:pPr>
          </w:p>
        </w:tc>
      </w:tr>
    </w:tbl>
    <w:p w14:paraId="79A887CC" w14:textId="77777777" w:rsidR="008B662E" w:rsidRPr="000E2946" w:rsidRDefault="008B662E" w:rsidP="008B662E">
      <w:pPr>
        <w:spacing w:after="0"/>
        <w:jc w:val="center"/>
      </w:pPr>
    </w:p>
    <w:p w14:paraId="516E9631" w14:textId="77777777" w:rsidR="008B662E" w:rsidRPr="000E2946" w:rsidRDefault="008B662E" w:rsidP="008B662E">
      <w:pPr>
        <w:spacing w:after="0"/>
        <w:jc w:val="center"/>
      </w:pPr>
      <w:r w:rsidRPr="000E2946">
        <w:t xml:space="preserve">                                                                                              </w:t>
      </w:r>
      <w:r w:rsidRPr="000E2946">
        <w:rPr>
          <w:lang w:val="el-GR"/>
        </w:rPr>
        <w:t>Ημερομηνία</w:t>
      </w:r>
      <w:r w:rsidRPr="000E2946">
        <w:t xml:space="preserve"> …………………………………</w:t>
      </w:r>
    </w:p>
    <w:p w14:paraId="1A84C406" w14:textId="77777777" w:rsidR="008B662E" w:rsidRDefault="008B662E" w:rsidP="008B662E">
      <w:pPr>
        <w:spacing w:before="240"/>
        <w:jc w:val="center"/>
        <w:rPr>
          <w:b/>
          <w:lang w:val="el-GR"/>
        </w:rPr>
      </w:pPr>
    </w:p>
    <w:p w14:paraId="3B8588E1" w14:textId="77777777" w:rsidR="008B662E" w:rsidRPr="008B662E" w:rsidRDefault="008B662E" w:rsidP="008B662E">
      <w:pPr>
        <w:spacing w:before="240"/>
        <w:jc w:val="center"/>
        <w:rPr>
          <w:b/>
          <w:lang w:val="el-GR"/>
        </w:rPr>
      </w:pPr>
    </w:p>
    <w:p w14:paraId="7260D512" w14:textId="77777777" w:rsidR="008B662E" w:rsidRPr="000E2946" w:rsidRDefault="008B662E" w:rsidP="008B662E">
      <w:pPr>
        <w:spacing w:before="240"/>
        <w:jc w:val="center"/>
        <w:rPr>
          <w:b/>
        </w:rPr>
      </w:pPr>
      <w:r w:rsidRPr="000E2946">
        <w:rPr>
          <w:b/>
        </w:rPr>
        <w:t xml:space="preserve">                                                                                              Ο ΠΡΟΣΦΕΡΩΝ</w:t>
      </w:r>
    </w:p>
    <w:p w14:paraId="0850B4CB" w14:textId="3C682770" w:rsidR="003E7D2E" w:rsidRPr="008B662E" w:rsidRDefault="008B662E" w:rsidP="008B662E">
      <w:pPr>
        <w:rPr>
          <w:lang w:val="el-GR"/>
        </w:rPr>
      </w:pPr>
      <w:r w:rsidRPr="000E2946">
        <w:rPr>
          <w:b/>
          <w:lang w:val="el-GR"/>
        </w:rPr>
        <w:t>*</w:t>
      </w:r>
      <w:r w:rsidRPr="000E2946">
        <w:rPr>
          <w:lang w:val="el-GR"/>
        </w:rPr>
        <w:t xml:space="preserve"> Το ανωτέρω ποσοστό θα εφαρμοστεί επί της συνολικής τιμής του είδους α/α </w:t>
      </w:r>
      <w:r>
        <w:rPr>
          <w:lang w:val="el-GR"/>
        </w:rPr>
        <w:t>5</w:t>
      </w:r>
      <w:r w:rsidRPr="000E2946">
        <w:rPr>
          <w:lang w:val="el-GR"/>
        </w:rPr>
        <w:t xml:space="preserve"> «Ανταλλακτικά», η οποία αναγράφεται στον ενδεικτικό προϋπολογισμό της Μελέτης και στη συνέχεια η τιμή που θα προκύψει θα συμπληρωθεί στο αντίστοιχο πεδίο του παρόντος ΕΝΤΥΠΟΥ ΟΙΚΟΝΟΜΙΚΗΣ ΠΡΟΣΦΟΡΑΣ</w:t>
      </w:r>
    </w:p>
    <w:sectPr w:rsidR="003E7D2E" w:rsidRPr="008B662E" w:rsidSect="008B662E">
      <w:pgSz w:w="11906" w:h="16838"/>
      <w:pgMar w:top="851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2E"/>
    <w:rsid w:val="003E7D2E"/>
    <w:rsid w:val="00427114"/>
    <w:rsid w:val="00497185"/>
    <w:rsid w:val="008B662E"/>
    <w:rsid w:val="0094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8522"/>
  <w15:chartTrackingRefBased/>
  <w15:docId w15:val="{AE872372-250C-483F-9894-D3F91A71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62E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B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B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6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6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B6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B6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B6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B662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B662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B662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B662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B662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B66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B66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B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B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B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B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B66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B66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B662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B6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B662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B6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Chametis</dc:creator>
  <cp:keywords/>
  <dc:description/>
  <cp:lastModifiedBy>Ioannis Chametis</cp:lastModifiedBy>
  <cp:revision>1</cp:revision>
  <dcterms:created xsi:type="dcterms:W3CDTF">2026-06-03T08:30:00Z</dcterms:created>
  <dcterms:modified xsi:type="dcterms:W3CDTF">2026-06-03T08:31:00Z</dcterms:modified>
</cp:coreProperties>
</file>